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6DA3" w14:textId="1F6F076A" w:rsidR="009E17DD" w:rsidRDefault="009E17DD" w:rsidP="009E17DD">
      <w:pPr>
        <w:jc w:val="center"/>
        <w:rPr>
          <w:b/>
          <w:bCs/>
          <w:sz w:val="32"/>
          <w:szCs w:val="32"/>
        </w:rPr>
      </w:pPr>
      <w:r w:rsidRPr="009E17DD">
        <w:rPr>
          <w:b/>
          <w:bCs/>
          <w:sz w:val="32"/>
          <w:szCs w:val="32"/>
        </w:rPr>
        <w:t>Chronicle</w:t>
      </w:r>
      <w:r w:rsidR="00C27922">
        <w:rPr>
          <w:b/>
          <w:bCs/>
          <w:sz w:val="32"/>
          <w:szCs w:val="32"/>
        </w:rPr>
        <w:t xml:space="preserve"> (Google SecOps)</w:t>
      </w:r>
    </w:p>
    <w:p w14:paraId="721CDFB4" w14:textId="58BEE211" w:rsidR="009E17DD" w:rsidRDefault="009E17DD" w:rsidP="009E17DD">
      <w:pPr>
        <w:jc w:val="center"/>
        <w:rPr>
          <w:b/>
          <w:bCs/>
          <w:sz w:val="32"/>
          <w:szCs w:val="32"/>
        </w:rPr>
      </w:pPr>
    </w:p>
    <w:p w14:paraId="79569F9B" w14:textId="31A613E4" w:rsidR="009E17DD" w:rsidRDefault="009E17DD" w:rsidP="009E17DD">
      <w:pPr>
        <w:rPr>
          <w:sz w:val="32"/>
          <w:szCs w:val="32"/>
          <w:u w:val="single"/>
        </w:rPr>
      </w:pPr>
      <w:r w:rsidRPr="009E17DD">
        <w:rPr>
          <w:sz w:val="32"/>
          <w:szCs w:val="32"/>
          <w:u w:val="single"/>
        </w:rPr>
        <w:t>Scenario</w:t>
      </w:r>
    </w:p>
    <w:p w14:paraId="3D2EFC52" w14:textId="0B3607EE" w:rsidR="009E17DD" w:rsidRDefault="009E17DD" w:rsidP="009E17DD">
      <w:pPr>
        <w:rPr>
          <w:sz w:val="24"/>
          <w:szCs w:val="24"/>
        </w:rPr>
      </w:pPr>
      <w:r w:rsidRPr="009E17DD">
        <w:rPr>
          <w:sz w:val="24"/>
          <w:szCs w:val="24"/>
        </w:rPr>
        <w:t xml:space="preserve">You are a security analyst at a financial services company. You receive an alert that an employee received a phishing email in their inbox. You review the alert and identify a suspicious domain name contained in the email's body: </w:t>
      </w:r>
      <w:r w:rsidRPr="009E17DD">
        <w:rPr>
          <w:b/>
          <w:bCs/>
          <w:sz w:val="24"/>
          <w:szCs w:val="24"/>
        </w:rPr>
        <w:t>signin.office365x24.com</w:t>
      </w:r>
      <w:r w:rsidRPr="009E17DD">
        <w:rPr>
          <w:sz w:val="24"/>
          <w:szCs w:val="24"/>
        </w:rPr>
        <w:t>. You need to determine whether any other employees have received phishing emails containing this domain and whether they have visited the domain. You will use Chronicle to investigate this domain.</w:t>
      </w:r>
    </w:p>
    <w:p w14:paraId="32DAEA70" w14:textId="13608E47" w:rsidR="009E17DD" w:rsidRDefault="009E17DD" w:rsidP="009E17DD">
      <w:pPr>
        <w:rPr>
          <w:sz w:val="24"/>
          <w:szCs w:val="24"/>
        </w:rPr>
      </w:pPr>
    </w:p>
    <w:p w14:paraId="7A3EE71F" w14:textId="4208A875" w:rsidR="009E17DD" w:rsidRDefault="009E17DD" w:rsidP="00C27922">
      <w:pPr>
        <w:spacing w:after="0"/>
        <w:rPr>
          <w:sz w:val="28"/>
          <w:szCs w:val="28"/>
          <w:u w:val="single"/>
        </w:rPr>
      </w:pPr>
      <w:r w:rsidRPr="009E17DD">
        <w:rPr>
          <w:sz w:val="28"/>
          <w:szCs w:val="28"/>
          <w:u w:val="single"/>
        </w:rPr>
        <w:t>Overview</w:t>
      </w:r>
    </w:p>
    <w:p w14:paraId="795765B9" w14:textId="77777777" w:rsidR="009E17DD" w:rsidRPr="009E17DD" w:rsidRDefault="009E17DD" w:rsidP="00C2792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E17DD">
        <w:rPr>
          <w:sz w:val="24"/>
          <w:szCs w:val="24"/>
        </w:rPr>
        <w:t>Access threat intelligence reports on the domain</w:t>
      </w:r>
    </w:p>
    <w:p w14:paraId="28E66CE2" w14:textId="77777777" w:rsidR="009E17DD" w:rsidRPr="009E17DD" w:rsidRDefault="009E17DD" w:rsidP="00C2792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E17DD">
        <w:rPr>
          <w:sz w:val="24"/>
          <w:szCs w:val="24"/>
        </w:rPr>
        <w:t>Identify the assets that accessed the domain</w:t>
      </w:r>
    </w:p>
    <w:p w14:paraId="2AEBEB8D" w14:textId="77777777" w:rsidR="009E17DD" w:rsidRPr="009E17DD" w:rsidRDefault="009E17DD" w:rsidP="00C2792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E17DD">
        <w:rPr>
          <w:sz w:val="24"/>
          <w:szCs w:val="24"/>
        </w:rPr>
        <w:t>Evaluate the HTTP events associated with the domain</w:t>
      </w:r>
    </w:p>
    <w:p w14:paraId="37B844B5" w14:textId="77777777" w:rsidR="009E17DD" w:rsidRPr="009E17DD" w:rsidRDefault="009E17DD" w:rsidP="00C2792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E17DD">
        <w:rPr>
          <w:sz w:val="24"/>
          <w:szCs w:val="24"/>
        </w:rPr>
        <w:t>Identify which assets submitted login information to the domain</w:t>
      </w:r>
    </w:p>
    <w:p w14:paraId="61337894" w14:textId="30A3F17E" w:rsidR="009E17DD" w:rsidRDefault="009E17DD" w:rsidP="00C2792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9E17DD">
        <w:rPr>
          <w:sz w:val="24"/>
          <w:szCs w:val="24"/>
        </w:rPr>
        <w:t>Identify additional domains</w:t>
      </w:r>
    </w:p>
    <w:p w14:paraId="1C74325C" w14:textId="78ABC1B3" w:rsidR="009E17DD" w:rsidRDefault="009E17DD" w:rsidP="00C27922">
      <w:pPr>
        <w:spacing w:after="0"/>
        <w:rPr>
          <w:sz w:val="24"/>
          <w:szCs w:val="24"/>
        </w:rPr>
      </w:pPr>
    </w:p>
    <w:p w14:paraId="7032F71F" w14:textId="18E8781A" w:rsidR="009E17DD" w:rsidRPr="009E17DD" w:rsidRDefault="009E17DD" w:rsidP="00C27922">
      <w:pPr>
        <w:spacing w:after="0"/>
        <w:rPr>
          <w:sz w:val="28"/>
          <w:szCs w:val="28"/>
          <w:u w:val="single"/>
        </w:rPr>
      </w:pPr>
      <w:r w:rsidRPr="009E17DD">
        <w:rPr>
          <w:sz w:val="28"/>
          <w:szCs w:val="28"/>
          <w:u w:val="single"/>
        </w:rPr>
        <w:t>Solutions</w:t>
      </w:r>
    </w:p>
    <w:p w14:paraId="1BDDB02E" w14:textId="5089FAE9" w:rsidR="009E17DD" w:rsidRDefault="009E17DD" w:rsidP="00C27922">
      <w:pPr>
        <w:spacing w:after="0"/>
        <w:rPr>
          <w:sz w:val="24"/>
          <w:szCs w:val="24"/>
        </w:rPr>
      </w:pPr>
    </w:p>
    <w:p w14:paraId="586B9429" w14:textId="45CB1AC6" w:rsidR="009E17DD" w:rsidRDefault="009E17DD" w:rsidP="00C2792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Launch Chronicled</w:t>
      </w:r>
    </w:p>
    <w:p w14:paraId="14C32D58" w14:textId="054767B5" w:rsidR="009E17DD" w:rsidRDefault="009E17DD" w:rsidP="00C2792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Perform a Domain Search</w:t>
      </w:r>
    </w:p>
    <w:p w14:paraId="1F622D60" w14:textId="14736C35" w:rsidR="009E17DD" w:rsidRDefault="009E17DD" w:rsidP="00C27922">
      <w:pPr>
        <w:pStyle w:val="ListParagraph"/>
        <w:spacing w:after="0"/>
        <w:rPr>
          <w:sz w:val="24"/>
          <w:szCs w:val="24"/>
        </w:rPr>
      </w:pPr>
    </w:p>
    <w:p w14:paraId="1FD03FCE" w14:textId="3F170701" w:rsidR="009E17DD" w:rsidRPr="009E17DD" w:rsidRDefault="009E17DD" w:rsidP="00C2792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E17DD">
        <w:rPr>
          <w:sz w:val="24"/>
          <w:szCs w:val="24"/>
        </w:rPr>
        <w:t xml:space="preserve">In the search bar, type signin.office365x24.com and click Search. Under DOMAINS, signin.office365x24.com will be listed. </w:t>
      </w:r>
    </w:p>
    <w:p w14:paraId="2B0AE6CD" w14:textId="33C608D9" w:rsidR="009E17DD" w:rsidRDefault="009E17DD" w:rsidP="00C279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E17DD">
        <w:rPr>
          <w:sz w:val="24"/>
          <w:szCs w:val="24"/>
        </w:rPr>
        <w:t>Click signin.office365x24.com to complete the search.</w:t>
      </w:r>
    </w:p>
    <w:p w14:paraId="68519683" w14:textId="59E9B53D" w:rsidR="00C27922" w:rsidRDefault="00C27922" w:rsidP="00C27922">
      <w:pPr>
        <w:rPr>
          <w:sz w:val="24"/>
          <w:szCs w:val="24"/>
        </w:rPr>
      </w:pPr>
      <w:r w:rsidRPr="00C27922">
        <w:rPr>
          <w:sz w:val="24"/>
          <w:szCs w:val="24"/>
        </w:rPr>
        <w:drawing>
          <wp:inline distT="0" distB="0" distL="0" distR="0" wp14:anchorId="30E668CD" wp14:editId="470AABCF">
            <wp:extent cx="5071037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462" cy="24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A30B" w14:textId="3AA2CAC3" w:rsidR="00461C27" w:rsidRDefault="00C27922" w:rsidP="00461C27">
      <w:pPr>
        <w:jc w:val="both"/>
        <w:rPr>
          <w:sz w:val="24"/>
          <w:szCs w:val="24"/>
        </w:rPr>
      </w:pPr>
      <w:r w:rsidRPr="00C27922">
        <w:rPr>
          <w:sz w:val="24"/>
          <w:szCs w:val="24"/>
        </w:rPr>
        <w:lastRenderedPageBreak/>
        <w:drawing>
          <wp:inline distT="0" distB="0" distL="0" distR="0" wp14:anchorId="296F7A93" wp14:editId="52EF31C7">
            <wp:extent cx="5212080" cy="387175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111" cy="387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D3ED" w14:textId="5F593B1B" w:rsidR="00461C27" w:rsidRDefault="00461C27" w:rsidP="00461C27">
      <w:pPr>
        <w:pStyle w:val="ListParagraph"/>
        <w:rPr>
          <w:sz w:val="28"/>
          <w:szCs w:val="28"/>
          <w:u w:val="single"/>
        </w:rPr>
      </w:pPr>
      <w:r w:rsidRPr="00461C27">
        <w:rPr>
          <w:sz w:val="28"/>
          <w:szCs w:val="28"/>
          <w:u w:val="single"/>
        </w:rPr>
        <w:t>Evaluate the search results</w:t>
      </w:r>
    </w:p>
    <w:p w14:paraId="7D3D65E1" w14:textId="77777777" w:rsidR="00461C27" w:rsidRPr="00461C27" w:rsidRDefault="00461C27" w:rsidP="00461C27">
      <w:pPr>
        <w:pStyle w:val="ListParagraph"/>
        <w:rPr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2742" w:rsidRPr="00602742" w14:paraId="6067453F" w14:textId="77777777" w:rsidTr="00602742">
        <w:tc>
          <w:tcPr>
            <w:tcW w:w="3116" w:type="dxa"/>
          </w:tcPr>
          <w:p w14:paraId="7DF28807" w14:textId="678169C0" w:rsidR="00602742" w:rsidRPr="00602742" w:rsidRDefault="00602742" w:rsidP="00461C27">
            <w:pPr>
              <w:rPr>
                <w:b/>
                <w:bCs/>
              </w:rPr>
            </w:pPr>
            <w:r w:rsidRPr="00602742">
              <w:rPr>
                <w:b/>
                <w:bCs/>
              </w:rPr>
              <w:t>Observe</w:t>
            </w:r>
          </w:p>
        </w:tc>
        <w:tc>
          <w:tcPr>
            <w:tcW w:w="3117" w:type="dxa"/>
          </w:tcPr>
          <w:p w14:paraId="5C596B61" w14:textId="59D0A413" w:rsidR="00602742" w:rsidRPr="00602742" w:rsidRDefault="00602742" w:rsidP="00461C27">
            <w:pPr>
              <w:rPr>
                <w:b/>
                <w:bCs/>
              </w:rPr>
            </w:pPr>
            <w:r w:rsidRPr="00602742"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6D79455F" w14:textId="2DBD928C" w:rsidR="00602742" w:rsidRPr="00602742" w:rsidRDefault="00602742" w:rsidP="00461C27">
            <w:pPr>
              <w:rPr>
                <w:b/>
                <w:bCs/>
              </w:rPr>
            </w:pPr>
            <w:r w:rsidRPr="00602742">
              <w:rPr>
                <w:b/>
                <w:bCs/>
              </w:rPr>
              <w:t>Note</w:t>
            </w:r>
          </w:p>
        </w:tc>
      </w:tr>
      <w:tr w:rsidR="00602742" w:rsidRPr="00602742" w14:paraId="38EEB18D" w14:textId="77777777" w:rsidTr="00602742">
        <w:tc>
          <w:tcPr>
            <w:tcW w:w="3116" w:type="dxa"/>
          </w:tcPr>
          <w:p w14:paraId="74D865EA" w14:textId="104DB56B" w:rsidR="00602742" w:rsidRPr="00602742" w:rsidRDefault="00602742" w:rsidP="00461C27">
            <w:r w:rsidRPr="00602742">
              <w:t>VT context</w:t>
            </w:r>
          </w:p>
        </w:tc>
        <w:tc>
          <w:tcPr>
            <w:tcW w:w="3117" w:type="dxa"/>
          </w:tcPr>
          <w:p w14:paraId="2CCAAEA8" w14:textId="4CCAD544" w:rsidR="00602742" w:rsidRPr="00602742" w:rsidRDefault="00602742" w:rsidP="00461C27">
            <w:r w:rsidRPr="00602742">
              <w:t xml:space="preserve">Provides </w:t>
            </w:r>
            <w:proofErr w:type="spellStart"/>
            <w:r w:rsidRPr="00602742">
              <w:t>VirusTotal</w:t>
            </w:r>
            <w:proofErr w:type="spellEnd"/>
            <w:r w:rsidRPr="00602742">
              <w:t xml:space="preserve"> information available for the domain.</w:t>
            </w:r>
            <w:r w:rsidRPr="00602742">
              <w:tab/>
            </w:r>
          </w:p>
        </w:tc>
        <w:tc>
          <w:tcPr>
            <w:tcW w:w="3117" w:type="dxa"/>
          </w:tcPr>
          <w:p w14:paraId="769B2531" w14:textId="243A3A53" w:rsidR="00602742" w:rsidRPr="00602742" w:rsidRDefault="00602742" w:rsidP="00461C27">
            <w:r w:rsidRPr="00602742">
              <w:t>Chronicle found 7 security vendors flagged this domain as malicious.</w:t>
            </w:r>
          </w:p>
        </w:tc>
      </w:tr>
      <w:tr w:rsidR="00602742" w:rsidRPr="00602742" w14:paraId="52B71D80" w14:textId="77777777" w:rsidTr="00602742">
        <w:tc>
          <w:tcPr>
            <w:tcW w:w="3116" w:type="dxa"/>
          </w:tcPr>
          <w:p w14:paraId="381E45AA" w14:textId="31A562D1" w:rsidR="00602742" w:rsidRPr="00602742" w:rsidRDefault="00602742" w:rsidP="00461C27">
            <w:r w:rsidRPr="00602742">
              <w:t>WHOIS</w:t>
            </w:r>
          </w:p>
        </w:tc>
        <w:tc>
          <w:tcPr>
            <w:tcW w:w="3117" w:type="dxa"/>
          </w:tcPr>
          <w:p w14:paraId="7C63639F" w14:textId="7A474639" w:rsidR="00602742" w:rsidRPr="00602742" w:rsidRDefault="00602742" w:rsidP="00461C27">
            <w:r w:rsidRPr="00602742">
              <w:t>Summary of information about the domain using WHOIS which includes domain names, contact information of the domain owner. This may help determining the origin of malicious websites.</w:t>
            </w:r>
            <w:r w:rsidRPr="00602742">
              <w:tab/>
            </w:r>
          </w:p>
        </w:tc>
        <w:tc>
          <w:tcPr>
            <w:tcW w:w="3117" w:type="dxa"/>
          </w:tcPr>
          <w:p w14:paraId="0BF1B4F0" w14:textId="30765C3A" w:rsidR="00602742" w:rsidRPr="00602742" w:rsidRDefault="00602742" w:rsidP="00461C27">
            <w:r w:rsidRPr="00602742">
              <w:t xml:space="preserve">First Last Seen shows as </w:t>
            </w:r>
            <w:r w:rsidRPr="00602742">
              <w:rPr>
                <w:rFonts w:ascii="Calibri" w:hAnsi="Calibri" w:cs="Calibri"/>
              </w:rPr>
              <w:t>2023-01-31</w:t>
            </w:r>
            <w:r w:rsidRPr="00602742">
              <w:rPr>
                <w:rFonts w:ascii="Calibri" w:hAnsi="Calibri" w:cs="Calibri"/>
                <w:color w:val="FFFFFF"/>
                <w:shd w:val="clear" w:color="auto" w:fill="161625"/>
              </w:rPr>
              <w:t>/ </w:t>
            </w:r>
            <w:r w:rsidRPr="00602742">
              <w:rPr>
                <w:rFonts w:ascii="Calibri" w:hAnsi="Calibri" w:cs="Calibri"/>
              </w:rPr>
              <w:t>2023-07-09</w:t>
            </w:r>
          </w:p>
        </w:tc>
      </w:tr>
      <w:tr w:rsidR="00602742" w:rsidRPr="00602742" w14:paraId="095440B4" w14:textId="77777777" w:rsidTr="00602742">
        <w:tc>
          <w:tcPr>
            <w:tcW w:w="3116" w:type="dxa"/>
          </w:tcPr>
          <w:p w14:paraId="55F387D2" w14:textId="56D0802B" w:rsidR="00602742" w:rsidRPr="00602742" w:rsidRDefault="00602742" w:rsidP="00461C27">
            <w:r w:rsidRPr="00602742">
              <w:t>Prevalence</w:t>
            </w:r>
          </w:p>
        </w:tc>
        <w:tc>
          <w:tcPr>
            <w:tcW w:w="3117" w:type="dxa"/>
          </w:tcPr>
          <w:p w14:paraId="7AAE78B3" w14:textId="4B1F1C7F" w:rsidR="00602742" w:rsidRPr="00602742" w:rsidRDefault="00602742" w:rsidP="00461C27">
            <w:r w:rsidRPr="00602742">
              <w:t>A graph which outlines historical prevalence of the domain.</w:t>
            </w:r>
            <w:r w:rsidRPr="00602742">
              <w:tab/>
            </w:r>
          </w:p>
        </w:tc>
        <w:tc>
          <w:tcPr>
            <w:tcW w:w="3117" w:type="dxa"/>
          </w:tcPr>
          <w:p w14:paraId="12595D12" w14:textId="0394FF98" w:rsidR="00602742" w:rsidRPr="00602742" w:rsidRDefault="00602742" w:rsidP="00461C27">
            <w:r w:rsidRPr="00602742">
              <w:t>The domain has been accessed on July 9th, 2023 and February 10th, 2024.</w:t>
            </w:r>
          </w:p>
        </w:tc>
      </w:tr>
      <w:tr w:rsidR="00602742" w:rsidRPr="00602742" w14:paraId="7BBFE66E" w14:textId="77777777" w:rsidTr="00602742">
        <w:tc>
          <w:tcPr>
            <w:tcW w:w="3116" w:type="dxa"/>
          </w:tcPr>
          <w:p w14:paraId="0042DF9C" w14:textId="3BB8BE33" w:rsidR="00602742" w:rsidRPr="00602742" w:rsidRDefault="00602742" w:rsidP="00461C27">
            <w:r w:rsidRPr="00602742">
              <w:t>Resolve IP</w:t>
            </w:r>
          </w:p>
        </w:tc>
        <w:tc>
          <w:tcPr>
            <w:tcW w:w="3117" w:type="dxa"/>
          </w:tcPr>
          <w:p w14:paraId="20890937" w14:textId="7AFFA8CC" w:rsidR="00602742" w:rsidRPr="00602742" w:rsidRDefault="00602742" w:rsidP="00602742">
            <w:pPr>
              <w:ind w:firstLine="720"/>
            </w:pPr>
            <w:r w:rsidRPr="00602742">
              <w:t xml:space="preserve">This provides additional context about the domain such as the IP address to signin.office365x24.com. This can be helpful for further investigation to determine </w:t>
            </w:r>
            <w:r w:rsidRPr="00602742">
              <w:lastRenderedPageBreak/>
              <w:t>whether there is a broader compromise.</w:t>
            </w:r>
            <w:r w:rsidRPr="00602742">
              <w:tab/>
            </w:r>
          </w:p>
        </w:tc>
        <w:tc>
          <w:tcPr>
            <w:tcW w:w="3117" w:type="dxa"/>
          </w:tcPr>
          <w:p w14:paraId="44333688" w14:textId="3CFB9451" w:rsidR="00602742" w:rsidRPr="00602742" w:rsidRDefault="00602742" w:rsidP="00461C27">
            <w:r w:rsidRPr="00602742">
              <w:lastRenderedPageBreak/>
              <w:t>We found 2 IP addresses that map to signin.office365x24.com: 104.215.148.63 &amp; 40.100.174.34.</w:t>
            </w:r>
          </w:p>
        </w:tc>
      </w:tr>
      <w:tr w:rsidR="00602742" w:rsidRPr="00602742" w14:paraId="72DDE8DA" w14:textId="77777777" w:rsidTr="00602742">
        <w:tc>
          <w:tcPr>
            <w:tcW w:w="3116" w:type="dxa"/>
          </w:tcPr>
          <w:p w14:paraId="0BF800CD" w14:textId="7A890D0B" w:rsidR="00602742" w:rsidRPr="00602742" w:rsidRDefault="00602742" w:rsidP="00461C27">
            <w:r w:rsidRPr="00602742">
              <w:lastRenderedPageBreak/>
              <w:t>Sibling Domains</w:t>
            </w:r>
          </w:p>
        </w:tc>
        <w:tc>
          <w:tcPr>
            <w:tcW w:w="3117" w:type="dxa"/>
          </w:tcPr>
          <w:p w14:paraId="44436F3F" w14:textId="219472CD" w:rsidR="00602742" w:rsidRPr="00602742" w:rsidRDefault="00602742" w:rsidP="00461C27">
            <w:r w:rsidRPr="00602742">
              <w:t>This provides additional context about the domain, such as the top or parent domain.</w:t>
            </w:r>
            <w:r w:rsidRPr="00602742">
              <w:tab/>
            </w:r>
          </w:p>
        </w:tc>
        <w:tc>
          <w:tcPr>
            <w:tcW w:w="3117" w:type="dxa"/>
          </w:tcPr>
          <w:p w14:paraId="6A0F9542" w14:textId="5704D845" w:rsidR="00602742" w:rsidRPr="00602742" w:rsidRDefault="00602742" w:rsidP="00461C27">
            <w:r w:rsidRPr="00602742">
              <w:t>We found one sibling domain: login.office365x24.com</w:t>
            </w:r>
          </w:p>
        </w:tc>
      </w:tr>
      <w:tr w:rsidR="00602742" w:rsidRPr="00602742" w14:paraId="7EEE09C5" w14:textId="77777777" w:rsidTr="00602742">
        <w:tc>
          <w:tcPr>
            <w:tcW w:w="3116" w:type="dxa"/>
          </w:tcPr>
          <w:p w14:paraId="463AF845" w14:textId="13C0CB21" w:rsidR="00602742" w:rsidRPr="00602742" w:rsidRDefault="00602742" w:rsidP="00461C27">
            <w:r w:rsidRPr="00602742">
              <w:t xml:space="preserve">ET Intelligence Rep List </w:t>
            </w:r>
          </w:p>
        </w:tc>
        <w:tc>
          <w:tcPr>
            <w:tcW w:w="3117" w:type="dxa"/>
          </w:tcPr>
          <w:p w14:paraId="5F533952" w14:textId="35E62856" w:rsidR="00602742" w:rsidRPr="00602742" w:rsidRDefault="00602742" w:rsidP="00461C27">
            <w:r w:rsidRPr="00602742">
              <w:t xml:space="preserve">This includes additional context on the domain, such as known threats using </w:t>
            </w:r>
            <w:proofErr w:type="spellStart"/>
            <w:r w:rsidRPr="00602742">
              <w:t>ProofPoint's</w:t>
            </w:r>
            <w:proofErr w:type="spellEnd"/>
            <w:r w:rsidRPr="00602742">
              <w:t xml:space="preserve"> Emerging Threats (ET) Intelligence Rep List</w:t>
            </w:r>
            <w:r w:rsidRPr="00602742">
              <w:tab/>
            </w:r>
          </w:p>
        </w:tc>
        <w:tc>
          <w:tcPr>
            <w:tcW w:w="3117" w:type="dxa"/>
          </w:tcPr>
          <w:p w14:paraId="16CAD8DB" w14:textId="59A649A7" w:rsidR="00602742" w:rsidRPr="00602742" w:rsidRDefault="00602742" w:rsidP="00461C27">
            <w:r w:rsidRPr="00602742">
              <w:t>Category: Drop site for logs or stolen credentials. Confidence (Min: 20, Max 127): 22, Severity: Medium, Active from: 2018-12-31 T00:00:00Z, Active until: 2019-0-8T00:00:00Z.</w:t>
            </w:r>
          </w:p>
        </w:tc>
      </w:tr>
      <w:tr w:rsidR="00602742" w:rsidRPr="00602742" w14:paraId="65DD86C6" w14:textId="77777777" w:rsidTr="00602742">
        <w:tc>
          <w:tcPr>
            <w:tcW w:w="3116" w:type="dxa"/>
          </w:tcPr>
          <w:p w14:paraId="0CF9BDF6" w14:textId="44FA1085" w:rsidR="00602742" w:rsidRPr="00602742" w:rsidRDefault="00602742" w:rsidP="00461C27">
            <w:r w:rsidRPr="00602742">
              <w:t>Timeline</w:t>
            </w:r>
          </w:p>
        </w:tc>
        <w:tc>
          <w:tcPr>
            <w:tcW w:w="3117" w:type="dxa"/>
          </w:tcPr>
          <w:p w14:paraId="63F92F5A" w14:textId="330630DF" w:rsidR="00602742" w:rsidRPr="00602742" w:rsidRDefault="00602742" w:rsidP="00461C27">
            <w:r w:rsidRPr="00602742">
              <w:t>his provides information about the events and interactions made with the domain.</w:t>
            </w:r>
            <w:r w:rsidRPr="00602742">
              <w:tab/>
            </w:r>
          </w:p>
        </w:tc>
        <w:tc>
          <w:tcPr>
            <w:tcW w:w="3117" w:type="dxa"/>
          </w:tcPr>
          <w:p w14:paraId="699A773E" w14:textId="0F8DBA8C" w:rsidR="00602742" w:rsidRPr="00602742" w:rsidRDefault="00602742" w:rsidP="00461C27">
            <w:r w:rsidRPr="00602742">
              <w:t>It reveals the details about the HTTP requests made including GET and POST. GET retrieves the data from a server while a POST request submits data to a server`.</w:t>
            </w:r>
          </w:p>
        </w:tc>
      </w:tr>
      <w:tr w:rsidR="00602742" w:rsidRPr="00602742" w14:paraId="4C0AF896" w14:textId="77777777" w:rsidTr="00602742">
        <w:tc>
          <w:tcPr>
            <w:tcW w:w="3116" w:type="dxa"/>
          </w:tcPr>
          <w:p w14:paraId="7E88406E" w14:textId="690D8BF5" w:rsidR="00602742" w:rsidRPr="00602742" w:rsidRDefault="00602742" w:rsidP="00461C27">
            <w:r w:rsidRPr="00602742">
              <w:t>ASSETS</w:t>
            </w:r>
          </w:p>
        </w:tc>
        <w:tc>
          <w:tcPr>
            <w:tcW w:w="3117" w:type="dxa"/>
          </w:tcPr>
          <w:p w14:paraId="4C1CA862" w14:textId="03B612DE" w:rsidR="00602742" w:rsidRPr="00602742" w:rsidRDefault="00602742" w:rsidP="00461C27">
            <w:r w:rsidRPr="00602742">
              <w:t>This provides a list of the assets that have been assessed the domain.</w:t>
            </w:r>
            <w:r w:rsidRPr="00602742">
              <w:tab/>
            </w:r>
          </w:p>
        </w:tc>
        <w:tc>
          <w:tcPr>
            <w:tcW w:w="3117" w:type="dxa"/>
          </w:tcPr>
          <w:p w14:paraId="02748B27" w14:textId="7AFE881D" w:rsidR="00602742" w:rsidRPr="00602742" w:rsidRDefault="00602742" w:rsidP="00461C27">
            <w:r w:rsidRPr="00602742">
              <w:t>There are 6 assets that have accessed the domain.</w:t>
            </w:r>
          </w:p>
        </w:tc>
      </w:tr>
    </w:tbl>
    <w:p w14:paraId="4F0240BB" w14:textId="096FD01F" w:rsidR="00461C27" w:rsidRPr="00602742" w:rsidRDefault="00461C27" w:rsidP="00461C27">
      <w:pPr>
        <w:rPr>
          <w:b/>
          <w:bCs/>
        </w:rPr>
      </w:pPr>
    </w:p>
    <w:p w14:paraId="218FEC7C" w14:textId="1211C12E" w:rsidR="00602742" w:rsidRPr="00602742" w:rsidRDefault="00602742" w:rsidP="00461C27">
      <w:pPr>
        <w:rPr>
          <w:b/>
          <w:bCs/>
          <w:sz w:val="28"/>
          <w:szCs w:val="28"/>
        </w:rPr>
      </w:pPr>
      <w:r w:rsidRPr="00602742">
        <w:rPr>
          <w:b/>
          <w:bCs/>
          <w:sz w:val="28"/>
          <w:szCs w:val="28"/>
        </w:rPr>
        <w:t>Investigate</w:t>
      </w:r>
    </w:p>
    <w:p w14:paraId="3010FB79" w14:textId="77777777" w:rsidR="00602742" w:rsidRPr="00602742" w:rsidRDefault="00602742" w:rsidP="00602742">
      <w:pPr>
        <w:rPr>
          <w:sz w:val="24"/>
          <w:szCs w:val="24"/>
        </w:rPr>
      </w:pPr>
      <w:r w:rsidRPr="00602742">
        <w:rPr>
          <w:sz w:val="24"/>
          <w:szCs w:val="24"/>
        </w:rPr>
        <w:t>Launch an Investigation.</w:t>
      </w:r>
    </w:p>
    <w:p w14:paraId="168C263A" w14:textId="77777777" w:rsidR="00602742" w:rsidRPr="00602742" w:rsidRDefault="00602742" w:rsidP="00602742">
      <w:pPr>
        <w:rPr>
          <w:sz w:val="24"/>
          <w:szCs w:val="24"/>
        </w:rPr>
      </w:pPr>
      <w:r w:rsidRPr="00602742">
        <w:rPr>
          <w:sz w:val="24"/>
          <w:szCs w:val="24"/>
        </w:rPr>
        <w:t>According to ET Intelligence Rep List, signin.office365x24.com is categorized as "Drop site for logs or stolen credentials".</w:t>
      </w:r>
    </w:p>
    <w:p w14:paraId="1C274DE6" w14:textId="54FB01BB" w:rsidR="00C15B2B" w:rsidRPr="00C15B2B" w:rsidRDefault="00602742" w:rsidP="00C15B2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02742">
        <w:rPr>
          <w:sz w:val="24"/>
          <w:szCs w:val="24"/>
        </w:rPr>
        <w:t>The following assets are those who accessed the domain:</w:t>
      </w:r>
    </w:p>
    <w:p w14:paraId="28E787B8" w14:textId="77777777" w:rsidR="00602742" w:rsidRPr="00602742" w:rsidRDefault="00602742" w:rsidP="00C15B2B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602742">
        <w:rPr>
          <w:sz w:val="24"/>
          <w:szCs w:val="24"/>
        </w:rPr>
        <w:t>ashton</w:t>
      </w:r>
      <w:proofErr w:type="spellEnd"/>
      <w:r w:rsidRPr="00602742">
        <w:rPr>
          <w:sz w:val="24"/>
          <w:szCs w:val="24"/>
        </w:rPr>
        <w:t>-</w:t>
      </w:r>
      <w:proofErr w:type="spellStart"/>
      <w:r w:rsidRPr="00602742">
        <w:rPr>
          <w:sz w:val="24"/>
          <w:szCs w:val="24"/>
        </w:rPr>
        <w:t>davidson</w:t>
      </w:r>
      <w:proofErr w:type="spellEnd"/>
      <w:r w:rsidRPr="00602742">
        <w:rPr>
          <w:sz w:val="24"/>
          <w:szCs w:val="24"/>
        </w:rPr>
        <w:t>-pc</w:t>
      </w:r>
    </w:p>
    <w:p w14:paraId="554E5537" w14:textId="77777777" w:rsidR="00602742" w:rsidRPr="00602742" w:rsidRDefault="00602742" w:rsidP="00C15B2B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602742">
        <w:rPr>
          <w:sz w:val="24"/>
          <w:szCs w:val="24"/>
        </w:rPr>
        <w:t>bruce</w:t>
      </w:r>
      <w:proofErr w:type="spellEnd"/>
      <w:r w:rsidRPr="00602742">
        <w:rPr>
          <w:sz w:val="24"/>
          <w:szCs w:val="24"/>
        </w:rPr>
        <w:t>-</w:t>
      </w:r>
      <w:proofErr w:type="spellStart"/>
      <w:r w:rsidRPr="00602742">
        <w:rPr>
          <w:sz w:val="24"/>
          <w:szCs w:val="24"/>
        </w:rPr>
        <w:t>monroe</w:t>
      </w:r>
      <w:proofErr w:type="spellEnd"/>
      <w:r w:rsidRPr="00602742">
        <w:rPr>
          <w:sz w:val="24"/>
          <w:szCs w:val="24"/>
        </w:rPr>
        <w:t>-pc</w:t>
      </w:r>
    </w:p>
    <w:p w14:paraId="392801BD" w14:textId="77777777" w:rsidR="00602742" w:rsidRPr="00602742" w:rsidRDefault="00602742" w:rsidP="00C15B2B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02742">
        <w:rPr>
          <w:sz w:val="24"/>
          <w:szCs w:val="24"/>
        </w:rPr>
        <w:t>coral-</w:t>
      </w:r>
      <w:proofErr w:type="spellStart"/>
      <w:r w:rsidRPr="00602742">
        <w:rPr>
          <w:sz w:val="24"/>
          <w:szCs w:val="24"/>
        </w:rPr>
        <w:t>alvarez</w:t>
      </w:r>
      <w:proofErr w:type="spellEnd"/>
      <w:r w:rsidRPr="00602742">
        <w:rPr>
          <w:sz w:val="24"/>
          <w:szCs w:val="24"/>
        </w:rPr>
        <w:t>-pc</w:t>
      </w:r>
    </w:p>
    <w:p w14:paraId="4ED77292" w14:textId="77777777" w:rsidR="00602742" w:rsidRPr="00602742" w:rsidRDefault="00602742" w:rsidP="00C15B2B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602742">
        <w:rPr>
          <w:sz w:val="24"/>
          <w:szCs w:val="24"/>
        </w:rPr>
        <w:t>emil</w:t>
      </w:r>
      <w:proofErr w:type="spellEnd"/>
      <w:r w:rsidRPr="00602742">
        <w:rPr>
          <w:sz w:val="24"/>
          <w:szCs w:val="24"/>
        </w:rPr>
        <w:t>-palmer-pc</w:t>
      </w:r>
    </w:p>
    <w:p w14:paraId="3A532CBF" w14:textId="77777777" w:rsidR="00602742" w:rsidRPr="00602742" w:rsidRDefault="00602742" w:rsidP="00C15B2B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602742">
        <w:rPr>
          <w:sz w:val="24"/>
          <w:szCs w:val="24"/>
        </w:rPr>
        <w:t>jude</w:t>
      </w:r>
      <w:proofErr w:type="spellEnd"/>
      <w:r w:rsidRPr="00602742">
        <w:rPr>
          <w:sz w:val="24"/>
          <w:szCs w:val="24"/>
        </w:rPr>
        <w:t>-</w:t>
      </w:r>
      <w:proofErr w:type="spellStart"/>
      <w:r w:rsidRPr="00602742">
        <w:rPr>
          <w:sz w:val="24"/>
          <w:szCs w:val="24"/>
        </w:rPr>
        <w:t>reyes</w:t>
      </w:r>
      <w:proofErr w:type="spellEnd"/>
      <w:r w:rsidRPr="00602742">
        <w:rPr>
          <w:sz w:val="24"/>
          <w:szCs w:val="24"/>
        </w:rPr>
        <w:t>-pc</w:t>
      </w:r>
    </w:p>
    <w:p w14:paraId="23E86FD5" w14:textId="15586CC3" w:rsidR="00602742" w:rsidRDefault="00602742" w:rsidP="00C15B2B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02742">
        <w:rPr>
          <w:sz w:val="24"/>
          <w:szCs w:val="24"/>
        </w:rPr>
        <w:t>roger-spence-pc</w:t>
      </w:r>
    </w:p>
    <w:p w14:paraId="7C5134FA" w14:textId="77777777" w:rsidR="00C15B2B" w:rsidRPr="00602742" w:rsidRDefault="00C15B2B" w:rsidP="00C15B2B">
      <w:pPr>
        <w:pStyle w:val="ListParagraph"/>
        <w:ind w:left="1440"/>
        <w:rPr>
          <w:sz w:val="24"/>
          <w:szCs w:val="24"/>
        </w:rPr>
      </w:pPr>
    </w:p>
    <w:p w14:paraId="27170D0E" w14:textId="2B215527" w:rsidR="00602742" w:rsidRPr="00C15B2B" w:rsidRDefault="00C15B2B" w:rsidP="00C15B2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are </w:t>
      </w:r>
      <w:proofErr w:type="gramStart"/>
      <w:r>
        <w:rPr>
          <w:sz w:val="24"/>
          <w:szCs w:val="24"/>
        </w:rPr>
        <w:t xml:space="preserve">2 </w:t>
      </w:r>
      <w:r w:rsidR="00602742" w:rsidRPr="00C15B2B">
        <w:rPr>
          <w:sz w:val="24"/>
          <w:szCs w:val="24"/>
        </w:rPr>
        <w:t xml:space="preserve"> IP</w:t>
      </w:r>
      <w:proofErr w:type="gramEnd"/>
      <w:r w:rsidR="00602742" w:rsidRPr="00C15B2B">
        <w:rPr>
          <w:sz w:val="24"/>
          <w:szCs w:val="24"/>
        </w:rPr>
        <w:t xml:space="preserve"> addresses that map to signin.office365x24.com: 104.215.148.63 &amp; 40.100.174.34.</w:t>
      </w:r>
    </w:p>
    <w:p w14:paraId="3A5CA149" w14:textId="77777777" w:rsidR="00602742" w:rsidRPr="00C15B2B" w:rsidRDefault="00602742" w:rsidP="00C15B2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15B2B">
        <w:rPr>
          <w:sz w:val="24"/>
          <w:szCs w:val="24"/>
        </w:rPr>
        <w:t>The IP address 40.100.174.34 resolves to signin.office365x24.com and signin.accounts-google.com.</w:t>
      </w:r>
    </w:p>
    <w:p w14:paraId="0EA44723" w14:textId="141F4BE9" w:rsidR="00602742" w:rsidRPr="00C15B2B" w:rsidRDefault="00C15B2B" w:rsidP="00C15B2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602742" w:rsidRPr="00C15B2B">
        <w:rPr>
          <w:sz w:val="24"/>
          <w:szCs w:val="24"/>
        </w:rPr>
        <w:t xml:space="preserve">here are three POST </w:t>
      </w:r>
      <w:proofErr w:type="spellStart"/>
      <w:r w:rsidR="00602742" w:rsidRPr="00C15B2B">
        <w:rPr>
          <w:sz w:val="24"/>
          <w:szCs w:val="24"/>
        </w:rPr>
        <w:t>requets</w:t>
      </w:r>
      <w:proofErr w:type="spellEnd"/>
      <w:r w:rsidR="00602742" w:rsidRPr="00C15B2B">
        <w:rPr>
          <w:sz w:val="24"/>
          <w:szCs w:val="24"/>
        </w:rPr>
        <w:t xml:space="preserve"> made to 40.100.174.34.</w:t>
      </w:r>
    </w:p>
    <w:p w14:paraId="4E2CC84B" w14:textId="4F49C67B" w:rsidR="00602742" w:rsidRPr="00C15B2B" w:rsidRDefault="00602742" w:rsidP="00C15B2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15B2B">
        <w:rPr>
          <w:sz w:val="24"/>
          <w:szCs w:val="24"/>
        </w:rPr>
        <w:t>Some POST requests were made to signin.office365x24.com. Their target URL of the web page were sent to http://signin.office365x24.com/login.php.</w:t>
      </w:r>
    </w:p>
    <w:sectPr w:rsidR="00602742" w:rsidRPr="00C1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2092"/>
    <w:multiLevelType w:val="multilevel"/>
    <w:tmpl w:val="83AC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E4D76"/>
    <w:multiLevelType w:val="multilevel"/>
    <w:tmpl w:val="EF84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F1B6D"/>
    <w:multiLevelType w:val="hybridMultilevel"/>
    <w:tmpl w:val="C578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D3371"/>
    <w:multiLevelType w:val="hybridMultilevel"/>
    <w:tmpl w:val="6730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E4F81"/>
    <w:multiLevelType w:val="hybridMultilevel"/>
    <w:tmpl w:val="B0040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A1F4E"/>
    <w:multiLevelType w:val="multilevel"/>
    <w:tmpl w:val="5894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46014"/>
    <w:multiLevelType w:val="hybridMultilevel"/>
    <w:tmpl w:val="6C767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39101E"/>
    <w:multiLevelType w:val="multilevel"/>
    <w:tmpl w:val="83AC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44DB8"/>
    <w:multiLevelType w:val="multilevel"/>
    <w:tmpl w:val="83AC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DD"/>
    <w:rsid w:val="00461C27"/>
    <w:rsid w:val="00602742"/>
    <w:rsid w:val="009E17DD"/>
    <w:rsid w:val="00C15B2B"/>
    <w:rsid w:val="00C2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DEEF"/>
  <w15:chartTrackingRefBased/>
  <w15:docId w15:val="{D8B943E2-4313-42DF-ADB1-C7EE8EC8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2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B0F9F-66CD-49C4-A0F3-4CA87AF0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.</dc:creator>
  <cp:keywords/>
  <dc:description/>
  <cp:lastModifiedBy>Tyler .</cp:lastModifiedBy>
  <cp:revision>1</cp:revision>
  <dcterms:created xsi:type="dcterms:W3CDTF">2024-12-14T21:24:00Z</dcterms:created>
  <dcterms:modified xsi:type="dcterms:W3CDTF">2024-12-14T22:11:00Z</dcterms:modified>
</cp:coreProperties>
</file>