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984E" w14:textId="5C4D489B" w:rsidR="005926DC" w:rsidRPr="005926DC" w:rsidRDefault="005926DC" w:rsidP="005926DC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5926DC">
        <w:rPr>
          <w:rFonts w:ascii="Arial" w:hAnsi="Arial" w:cs="Arial"/>
          <w:b/>
          <w:bCs/>
          <w:sz w:val="36"/>
          <w:szCs w:val="36"/>
        </w:rPr>
        <w:t xml:space="preserve">ADEPT-FC Flight Plan for Flight </w:t>
      </w:r>
      <w:r w:rsidR="002909FC">
        <w:rPr>
          <w:rFonts w:ascii="Arial" w:hAnsi="Arial" w:cs="Arial"/>
          <w:b/>
          <w:bCs/>
          <w:sz w:val="36"/>
          <w:szCs w:val="36"/>
        </w:rPr>
        <w:t>10</w:t>
      </w:r>
    </w:p>
    <w:p w14:paraId="05132132" w14:textId="77777777" w:rsidR="005926DC" w:rsidRPr="005926DC" w:rsidRDefault="005926DC" w:rsidP="005926DC">
      <w:pPr>
        <w:spacing w:after="0" w:line="240" w:lineRule="auto"/>
        <w:rPr>
          <w:rFonts w:ascii="Arial" w:hAnsi="Arial" w:cs="Arial"/>
          <w:sz w:val="22"/>
        </w:rPr>
      </w:pPr>
    </w:p>
    <w:p w14:paraId="6055F64E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Grayson Schaer </w:t>
      </w:r>
    </w:p>
    <w:p w14:paraId="3CB26B37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Bretl Research Group Aerodynamics and Unsteady Flow Group </w:t>
      </w:r>
    </w:p>
    <w:p w14:paraId="4B5CF08D" w14:textId="777777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proofErr w:type="spellStart"/>
      <w:r w:rsidRPr="005926DC">
        <w:rPr>
          <w:rFonts w:ascii="Arial" w:hAnsi="Arial" w:cs="Arial"/>
          <w:i/>
          <w:iCs/>
          <w:sz w:val="22"/>
        </w:rPr>
        <w:t>ESAero</w:t>
      </w:r>
      <w:proofErr w:type="spellEnd"/>
      <w:r w:rsidRPr="005926DC">
        <w:rPr>
          <w:rFonts w:ascii="Arial" w:hAnsi="Arial" w:cs="Arial"/>
          <w:i/>
          <w:iCs/>
          <w:sz w:val="22"/>
        </w:rPr>
        <w:t xml:space="preserve"> </w:t>
      </w:r>
    </w:p>
    <w:p w14:paraId="5DF3D267" w14:textId="6B614835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 xml:space="preserve">Created: </w:t>
      </w:r>
      <w:r w:rsidR="002909FC">
        <w:rPr>
          <w:rFonts w:ascii="Arial" w:hAnsi="Arial" w:cs="Arial"/>
          <w:i/>
          <w:iCs/>
          <w:sz w:val="22"/>
        </w:rPr>
        <w:t>05</w:t>
      </w:r>
      <w:r w:rsidRPr="005926DC">
        <w:rPr>
          <w:rFonts w:ascii="Arial" w:hAnsi="Arial" w:cs="Arial"/>
          <w:i/>
          <w:iCs/>
          <w:sz w:val="22"/>
        </w:rPr>
        <w:t>/</w:t>
      </w:r>
      <w:r w:rsidR="002909FC">
        <w:rPr>
          <w:rFonts w:ascii="Arial" w:hAnsi="Arial" w:cs="Arial"/>
          <w:i/>
          <w:iCs/>
          <w:sz w:val="22"/>
        </w:rPr>
        <w:t>18</w:t>
      </w:r>
      <w:r w:rsidRPr="005926DC">
        <w:rPr>
          <w:rFonts w:ascii="Arial" w:hAnsi="Arial" w:cs="Arial"/>
          <w:i/>
          <w:iCs/>
          <w:sz w:val="22"/>
        </w:rPr>
        <w:t>/202</w:t>
      </w:r>
      <w:r w:rsidR="002909FC">
        <w:rPr>
          <w:rFonts w:ascii="Arial" w:hAnsi="Arial" w:cs="Arial"/>
          <w:i/>
          <w:iCs/>
          <w:sz w:val="22"/>
        </w:rPr>
        <w:t>1</w:t>
      </w:r>
      <w:r w:rsidRPr="005926DC">
        <w:rPr>
          <w:rFonts w:ascii="Arial" w:hAnsi="Arial" w:cs="Arial"/>
          <w:i/>
          <w:iCs/>
          <w:sz w:val="22"/>
        </w:rPr>
        <w:t xml:space="preserve"> </w:t>
      </w:r>
      <w:r w:rsidR="002909FC">
        <w:rPr>
          <w:rFonts w:ascii="Arial" w:hAnsi="Arial" w:cs="Arial"/>
          <w:i/>
          <w:iCs/>
          <w:sz w:val="22"/>
        </w:rPr>
        <w:t>22</w:t>
      </w:r>
      <w:r w:rsidRPr="005926DC">
        <w:rPr>
          <w:rFonts w:ascii="Arial" w:hAnsi="Arial" w:cs="Arial"/>
          <w:i/>
          <w:iCs/>
          <w:sz w:val="22"/>
        </w:rPr>
        <w:t>:</w:t>
      </w:r>
      <w:r w:rsidR="002909FC">
        <w:rPr>
          <w:rFonts w:ascii="Arial" w:hAnsi="Arial" w:cs="Arial"/>
          <w:i/>
          <w:iCs/>
          <w:sz w:val="22"/>
        </w:rPr>
        <w:t>42</w:t>
      </w:r>
      <w:r w:rsidRPr="005926DC">
        <w:rPr>
          <w:rFonts w:ascii="Arial" w:hAnsi="Arial" w:cs="Arial"/>
          <w:i/>
          <w:iCs/>
          <w:sz w:val="22"/>
        </w:rPr>
        <w:t xml:space="preserve"> CST </w:t>
      </w:r>
    </w:p>
    <w:p w14:paraId="1B9153C3" w14:textId="0559FB77" w:rsidR="005926DC" w:rsidRPr="005926DC" w:rsidRDefault="005926DC" w:rsidP="005926DC">
      <w:pPr>
        <w:spacing w:before="40" w:after="0" w:line="240" w:lineRule="auto"/>
        <w:rPr>
          <w:rFonts w:ascii="Arial" w:hAnsi="Arial" w:cs="Arial"/>
          <w:i/>
          <w:iCs/>
          <w:sz w:val="22"/>
        </w:rPr>
      </w:pPr>
      <w:r w:rsidRPr="005926DC">
        <w:rPr>
          <w:rFonts w:ascii="Arial" w:hAnsi="Arial" w:cs="Arial"/>
          <w:i/>
          <w:iCs/>
          <w:sz w:val="22"/>
        </w:rPr>
        <w:t>Updated: 0</w:t>
      </w:r>
      <w:r w:rsidR="00975B20">
        <w:rPr>
          <w:rFonts w:ascii="Arial" w:hAnsi="Arial" w:cs="Arial"/>
          <w:i/>
          <w:iCs/>
          <w:sz w:val="22"/>
        </w:rPr>
        <w:t>7</w:t>
      </w:r>
      <w:r w:rsidRPr="005926DC">
        <w:rPr>
          <w:rFonts w:ascii="Arial" w:hAnsi="Arial" w:cs="Arial"/>
          <w:i/>
          <w:iCs/>
          <w:sz w:val="22"/>
        </w:rPr>
        <w:t>/</w:t>
      </w:r>
      <w:r w:rsidR="00975B20">
        <w:rPr>
          <w:rFonts w:ascii="Arial" w:hAnsi="Arial" w:cs="Arial"/>
          <w:i/>
          <w:iCs/>
          <w:sz w:val="22"/>
        </w:rPr>
        <w:t>25</w:t>
      </w:r>
      <w:r w:rsidRPr="005926DC">
        <w:rPr>
          <w:rFonts w:ascii="Arial" w:hAnsi="Arial" w:cs="Arial"/>
          <w:i/>
          <w:iCs/>
          <w:sz w:val="22"/>
        </w:rPr>
        <w:t>/202</w:t>
      </w:r>
      <w:r w:rsidR="002909FC">
        <w:rPr>
          <w:rFonts w:ascii="Arial" w:hAnsi="Arial" w:cs="Arial"/>
          <w:i/>
          <w:iCs/>
          <w:sz w:val="22"/>
        </w:rPr>
        <w:t>1</w:t>
      </w:r>
      <w:r w:rsidRPr="005926DC">
        <w:rPr>
          <w:rFonts w:ascii="Arial" w:hAnsi="Arial" w:cs="Arial"/>
          <w:i/>
          <w:iCs/>
          <w:sz w:val="22"/>
        </w:rPr>
        <w:t xml:space="preserve"> </w:t>
      </w:r>
      <w:r w:rsidR="00975B20">
        <w:rPr>
          <w:rFonts w:ascii="Arial" w:hAnsi="Arial" w:cs="Arial"/>
          <w:i/>
          <w:iCs/>
          <w:sz w:val="22"/>
        </w:rPr>
        <w:t>12</w:t>
      </w:r>
      <w:r w:rsidRPr="005926DC">
        <w:rPr>
          <w:rFonts w:ascii="Arial" w:hAnsi="Arial" w:cs="Arial"/>
          <w:i/>
          <w:iCs/>
          <w:sz w:val="22"/>
        </w:rPr>
        <w:t>:</w:t>
      </w:r>
      <w:r w:rsidR="002909FC">
        <w:rPr>
          <w:rFonts w:ascii="Arial" w:hAnsi="Arial" w:cs="Arial"/>
          <w:i/>
          <w:iCs/>
          <w:sz w:val="22"/>
        </w:rPr>
        <w:t>4</w:t>
      </w:r>
      <w:r w:rsidR="00975B20">
        <w:rPr>
          <w:rFonts w:ascii="Arial" w:hAnsi="Arial" w:cs="Arial"/>
          <w:i/>
          <w:iCs/>
          <w:sz w:val="22"/>
        </w:rPr>
        <w:t>4</w:t>
      </w:r>
      <w:r w:rsidRPr="005926DC">
        <w:rPr>
          <w:rFonts w:ascii="Arial" w:hAnsi="Arial" w:cs="Arial"/>
          <w:i/>
          <w:iCs/>
          <w:sz w:val="22"/>
        </w:rPr>
        <w:t xml:space="preserve"> CST</w:t>
      </w:r>
    </w:p>
    <w:p w14:paraId="0E74FF56" w14:textId="77777777" w:rsidR="005926DC" w:rsidRPr="005926DC" w:rsidRDefault="005926DC" w:rsidP="005926DC">
      <w:pPr>
        <w:spacing w:after="0" w:line="240" w:lineRule="auto"/>
        <w:rPr>
          <w:rFonts w:ascii="Arial" w:hAnsi="Arial" w:cs="Arial"/>
          <w:sz w:val="22"/>
        </w:rPr>
      </w:pPr>
    </w:p>
    <w:tbl>
      <w:tblPr>
        <w:tblStyle w:val="GridTable2"/>
        <w:tblW w:w="9360" w:type="dxa"/>
        <w:tblLook w:val="0420" w:firstRow="1" w:lastRow="0" w:firstColumn="0" w:lastColumn="0" w:noHBand="0" w:noVBand="1"/>
      </w:tblPr>
      <w:tblGrid>
        <w:gridCol w:w="1440"/>
        <w:gridCol w:w="3960"/>
        <w:gridCol w:w="3960"/>
      </w:tblGrid>
      <w:tr w:rsidR="005926DC" w:rsidRPr="005926DC" w14:paraId="54FC780A" w14:textId="77777777" w:rsidTr="00592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tcW w:w="1440" w:type="dxa"/>
            <w:tcBorders>
              <w:left w:val="single" w:sz="4" w:space="0" w:color="auto"/>
            </w:tcBorders>
            <w:shd w:val="clear" w:color="auto" w:fill="0D0D0D" w:themeFill="text1" w:themeFillTint="F2"/>
            <w:hideMark/>
          </w:tcPr>
          <w:p w14:paraId="2CE32180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Phase</w:t>
            </w:r>
          </w:p>
        </w:tc>
        <w:tc>
          <w:tcPr>
            <w:tcW w:w="3960" w:type="dxa"/>
            <w:shd w:val="clear" w:color="auto" w:fill="0D0D0D" w:themeFill="text1" w:themeFillTint="F2"/>
            <w:hideMark/>
          </w:tcPr>
          <w:p w14:paraId="2088FF46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Tasks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42B5D6C1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kern w:val="24"/>
                <w:sz w:val="22"/>
                <w:szCs w:val="22"/>
              </w:rPr>
              <w:t>Task Details</w:t>
            </w:r>
          </w:p>
        </w:tc>
      </w:tr>
      <w:tr w:rsidR="005926DC" w:rsidRPr="005926DC" w14:paraId="363132AA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495EDDF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Preflight</w:t>
            </w:r>
          </w:p>
        </w:tc>
        <w:tc>
          <w:tcPr>
            <w:tcW w:w="3960" w:type="dxa"/>
            <w:hideMark/>
          </w:tcPr>
          <w:p w14:paraId="2F0EFA76" w14:textId="0610F2E1" w:rsidR="002909FC" w:rsidRPr="002909FC" w:rsidRDefault="002909F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Assembly</w:t>
            </w:r>
          </w:p>
          <w:p w14:paraId="271F0154" w14:textId="2CB82277" w:rsidR="005926DC" w:rsidRPr="002909FC" w:rsidRDefault="002909F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reflight checklist</w:t>
            </w:r>
          </w:p>
          <w:p w14:paraId="563330F9" w14:textId="53A898B6" w:rsidR="002909FC" w:rsidRPr="005926DC" w:rsidRDefault="002909FC" w:rsidP="005926DC">
            <w:pPr>
              <w:numPr>
                <w:ilvl w:val="0"/>
                <w:numId w:val="1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Load wingleveler gains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04EA93B5" w14:textId="77777777" w:rsidR="005926DC" w:rsidRPr="005926DC" w:rsidRDefault="005926DC" w:rsidP="005926DC">
            <w:pPr>
              <w:numPr>
                <w:ilvl w:val="0"/>
                <w:numId w:val="1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AP validation procedure, Walkaround procedure, and ADEPT-FC checklist </w:t>
            </w:r>
          </w:p>
        </w:tc>
      </w:tr>
      <w:tr w:rsidR="005926DC" w:rsidRPr="005926DC" w14:paraId="2083C7A8" w14:textId="77777777" w:rsidTr="005926DC">
        <w:trPr>
          <w:trHeight w:val="1705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871682C" w14:textId="0777A23E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Overfly check 1</w:t>
            </w:r>
          </w:p>
        </w:tc>
        <w:tc>
          <w:tcPr>
            <w:tcW w:w="3960" w:type="dxa"/>
            <w:hideMark/>
          </w:tcPr>
          <w:p w14:paraId="51B60D3E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 checklist, taxi to active</w:t>
            </w:r>
          </w:p>
          <w:p w14:paraId="5026D246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Before T/O checklist, T/O</w:t>
            </w:r>
          </w:p>
          <w:p w14:paraId="7C5D9D98" w14:textId="7E4222AE" w:rsidR="005926DC" w:rsidRPr="002909F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Crosswind, downwind</w:t>
            </w:r>
          </w:p>
          <w:p w14:paraId="4A3958CF" w14:textId="7CA1F28E" w:rsidR="002909FC" w:rsidRPr="002909FC" w:rsidRDefault="00290A2C" w:rsidP="002909F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On downwind,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</w:t>
            </w:r>
            <w:r w:rsidR="002909F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ruise checklist</w:t>
            </w:r>
          </w:p>
          <w:p w14:paraId="54BD4A61" w14:textId="77777777" w:rsidR="002909FC" w:rsidRDefault="002909F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Arm AP</w:t>
            </w:r>
          </w:p>
          <w:p w14:paraId="2B68D87C" w14:textId="0C6DEEC4" w:rsidR="002909FC" w:rsidRPr="005926DC" w:rsidRDefault="002909FC" w:rsidP="005926DC">
            <w:pPr>
              <w:numPr>
                <w:ilvl w:val="0"/>
                <w:numId w:val="2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7045CFE1" w14:textId="76C5D2AA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4144EBD7" w14:textId="58D03CB9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0C186FC0" w14:textId="77777777" w:rsidR="005926DC" w:rsidRPr="005926DC" w:rsidRDefault="005926DC" w:rsidP="005926DC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5926DC" w:rsidRPr="005926DC" w14:paraId="205CA3DE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A8F46A1" w14:textId="3A170E48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Wing leveler steady test</w:t>
            </w:r>
          </w:p>
        </w:tc>
        <w:tc>
          <w:tcPr>
            <w:tcW w:w="3960" w:type="dxa"/>
            <w:hideMark/>
          </w:tcPr>
          <w:p w14:paraId="65957D15" w14:textId="0D704AAC" w:rsidR="005926DC" w:rsidRPr="005926DC" w:rsidRDefault="002909F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level pass</w:t>
            </w:r>
          </w:p>
          <w:p w14:paraId="32EC6C5E" w14:textId="3478511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3060E8B" w14:textId="42271E07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0A68AD69" w14:textId="7ACFB794" w:rsidR="005926DC" w:rsidRPr="005926DC" w:rsidRDefault="002909FC" w:rsidP="005926DC">
            <w:pPr>
              <w:numPr>
                <w:ilvl w:val="0"/>
                <w:numId w:val="3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6CD1507C" w14:textId="0C382F16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35099FDB" w14:textId="3BCD90FF" w:rsidR="005926DC" w:rsidRPr="005926D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35E1E438" w14:textId="77777777" w:rsidR="005926DC" w:rsidRPr="002909FC" w:rsidRDefault="005926D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4D46634F" w14:textId="688D46A0" w:rsidR="002909FC" w:rsidRPr="005926DC" w:rsidRDefault="002909FC" w:rsidP="005926DC">
            <w:pPr>
              <w:numPr>
                <w:ilvl w:val="0"/>
                <w:numId w:val="3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5926DC" w:rsidRPr="005926DC" w14:paraId="34C7F723" w14:textId="77777777" w:rsidTr="005926DC">
        <w:trPr>
          <w:trHeight w:val="1336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D075125" w14:textId="5D4DD2A7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Wing leveler right banked test</w:t>
            </w:r>
          </w:p>
        </w:tc>
        <w:tc>
          <w:tcPr>
            <w:tcW w:w="3960" w:type="dxa"/>
            <w:hideMark/>
          </w:tcPr>
          <w:p w14:paraId="3CC0B595" w14:textId="03996D35" w:rsidR="005926DC" w:rsidRPr="005926DC" w:rsidRDefault="002909F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="005926D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banked pass</w:t>
            </w:r>
          </w:p>
          <w:p w14:paraId="4802F75C" w14:textId="17DD8AC3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34D86348" w14:textId="0DDB367D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="002909FC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turn, disengage AP </w:t>
            </w:r>
          </w:p>
          <w:p w14:paraId="6C659958" w14:textId="5B119DC9" w:rsidR="005926DC" w:rsidRPr="005926DC" w:rsidRDefault="002909FC" w:rsidP="005926D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10B8BD28" w14:textId="6088A609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1A3D687F" w14:textId="36D94FFA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40DE961F" w14:textId="77777777" w:rsidR="005926DC" w:rsidRPr="005926D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Banked at approximately 20 degrees</w:t>
            </w:r>
          </w:p>
          <w:p w14:paraId="63CA4162" w14:textId="77777777" w:rsidR="005926DC" w:rsidRPr="002909FC" w:rsidRDefault="005926D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631EFC4" w14:textId="0F0DD4EB" w:rsidR="002909FC" w:rsidRPr="005926DC" w:rsidRDefault="002909FC" w:rsidP="005926DC">
            <w:pPr>
              <w:numPr>
                <w:ilvl w:val="0"/>
                <w:numId w:val="4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5926DC" w:rsidRPr="005926DC" w14:paraId="061CCF7F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4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7660D7BF" w14:textId="67F0F061" w:rsidR="005926DC" w:rsidRPr="005926DC" w:rsidRDefault="0008089D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Theme="minorEastAsia" w:hAnsi="Arial" w:cs="Arial"/>
                <w:color w:val="000000" w:themeColor="dark1"/>
                <w:kern w:val="24"/>
                <w:sz w:val="22"/>
                <w:szCs w:val="22"/>
              </w:rPr>
              <w:t>Wing leveler left banked test</w:t>
            </w:r>
          </w:p>
        </w:tc>
        <w:tc>
          <w:tcPr>
            <w:tcW w:w="3960" w:type="dxa"/>
            <w:hideMark/>
          </w:tcPr>
          <w:p w14:paraId="5678B340" w14:textId="77777777" w:rsidR="002909FC" w:rsidRPr="005926DC" w:rsidRDefault="002909FC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banked pass</w:t>
            </w:r>
          </w:p>
          <w:p w14:paraId="6F817218" w14:textId="77777777" w:rsidR="002909FC" w:rsidRPr="005926DC" w:rsidRDefault="002909FC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79F667D1" w14:textId="77777777" w:rsidR="002909FC" w:rsidRPr="001855AA" w:rsidRDefault="002909FC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</w:t>
            </w:r>
          </w:p>
          <w:p w14:paraId="341DD2E6" w14:textId="3BE084C4" w:rsidR="001855AA" w:rsidRPr="002909FC" w:rsidRDefault="001855AA" w:rsidP="002909FC">
            <w:pPr>
              <w:numPr>
                <w:ilvl w:val="0"/>
                <w:numId w:val="4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disarm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7730A3E5" w14:textId="77777777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200C84B0" w14:textId="66AF2B83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1B4B12CE" w14:textId="1DA0E47D" w:rsidR="005926DC" w:rsidRPr="005926D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Banked to approximately </w:t>
            </w:r>
            <w:r w:rsidR="002909F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-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20 degrees</w:t>
            </w:r>
          </w:p>
          <w:p w14:paraId="56D4DBB4" w14:textId="77777777" w:rsidR="005926DC" w:rsidRPr="002909FC" w:rsidRDefault="005926D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C1B807B" w14:textId="4E8AEBA8" w:rsidR="002909FC" w:rsidRPr="002909FC" w:rsidRDefault="002909FC" w:rsidP="005926DC">
            <w:pPr>
              <w:numPr>
                <w:ilvl w:val="0"/>
                <w:numId w:val="5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5926DC" w:rsidRPr="005926DC" w14:paraId="39E2AC1E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  <w:hideMark/>
          </w:tcPr>
          <w:p w14:paraId="1A50E254" w14:textId="77777777" w:rsidR="005926DC" w:rsidRPr="005926DC" w:rsidRDefault="005926D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Approach, landing, shutdown</w:t>
            </w:r>
          </w:p>
        </w:tc>
        <w:tc>
          <w:tcPr>
            <w:tcW w:w="3960" w:type="dxa"/>
            <w:hideMark/>
          </w:tcPr>
          <w:p w14:paraId="2C0763EB" w14:textId="2DA00E87" w:rsidR="005926DC" w:rsidRPr="002909F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</w:p>
          <w:p w14:paraId="3290F913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 checklist</w:t>
            </w:r>
          </w:p>
          <w:p w14:paraId="7EB02B69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land</w:t>
            </w:r>
          </w:p>
          <w:p w14:paraId="477E4F5C" w14:textId="6E2DE960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Taxi, shutdown, lockout checklist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hideMark/>
          </w:tcPr>
          <w:p w14:paraId="53B74BC5" w14:textId="77777777" w:rsidR="005926DC" w:rsidRPr="005926DC" w:rsidRDefault="005926DC" w:rsidP="005926DC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ADEPT-FC checklist </w:t>
            </w:r>
          </w:p>
        </w:tc>
      </w:tr>
      <w:tr w:rsidR="002909FC" w:rsidRPr="005926DC" w14:paraId="6FF7670E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798FC9A3" w14:textId="41B99B85" w:rsidR="002909FC" w:rsidRPr="005926DC" w:rsidRDefault="002909FC" w:rsidP="005926DC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lastRenderedPageBreak/>
              <w:t xml:space="preserve">Recharge and </w:t>
            </w:r>
            <w:r w:rsidR="0008089D"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r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eset</w:t>
            </w:r>
          </w:p>
        </w:tc>
        <w:tc>
          <w:tcPr>
            <w:tcW w:w="3960" w:type="dxa"/>
          </w:tcPr>
          <w:p w14:paraId="6BAF5909" w14:textId="77777777" w:rsidR="002909FC" w:rsidRDefault="002909FC" w:rsidP="002909FC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Recharge all batteries</w:t>
            </w:r>
          </w:p>
          <w:p w14:paraId="089653BF" w14:textId="77777777" w:rsidR="002909FC" w:rsidRPr="002909FC" w:rsidRDefault="002909FC" w:rsidP="002909FC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reflight checklist</w:t>
            </w:r>
          </w:p>
          <w:p w14:paraId="1C375E57" w14:textId="7C875852" w:rsidR="002909FC" w:rsidRPr="002909FC" w:rsidRDefault="002909FC" w:rsidP="002909FC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Load uniform gains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32AE748" w14:textId="38B3802A" w:rsidR="002909FC" w:rsidRPr="005926DC" w:rsidRDefault="002909FC" w:rsidP="005926DC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All task details are included in AP validation procedure, Walkaround procedure, and ADEPT-FC checklist</w:t>
            </w:r>
          </w:p>
        </w:tc>
      </w:tr>
      <w:tr w:rsidR="0008089D" w:rsidRPr="005926DC" w14:paraId="20495233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687D13C3" w14:textId="07468242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Overfly check 2</w:t>
            </w:r>
          </w:p>
        </w:tc>
        <w:tc>
          <w:tcPr>
            <w:tcW w:w="3960" w:type="dxa"/>
          </w:tcPr>
          <w:p w14:paraId="3D9D1209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 checklist, taxi to active</w:t>
            </w:r>
          </w:p>
          <w:p w14:paraId="4DC9B7A3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Before T/O checklist, T/O</w:t>
            </w:r>
          </w:p>
          <w:p w14:paraId="4E96D649" w14:textId="77777777" w:rsidR="0008089D" w:rsidRPr="002909F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Crosswind, downwind</w:t>
            </w:r>
          </w:p>
          <w:p w14:paraId="0BA781D8" w14:textId="7FF006A7" w:rsidR="0008089D" w:rsidRPr="002909FC" w:rsidRDefault="00290A2C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On downwind, c</w:t>
            </w:r>
            <w:r w:rsidR="0008089D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ruise checklist</w:t>
            </w:r>
          </w:p>
          <w:p w14:paraId="3AC08C9F" w14:textId="77777777" w:rsidR="0008089D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Arm AP</w:t>
            </w:r>
          </w:p>
          <w:p w14:paraId="216C1C26" w14:textId="07DF83C3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4DD4FE6" w14:textId="77777777" w:rsidR="0008089D" w:rsidRPr="005926DC" w:rsidRDefault="0008089D" w:rsidP="0008089D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094EF9CC" w14:textId="77777777" w:rsidR="0008089D" w:rsidRPr="005926DC" w:rsidRDefault="0008089D" w:rsidP="0008089D">
            <w:pPr>
              <w:numPr>
                <w:ilvl w:val="0"/>
                <w:numId w:val="2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4B809E64" w14:textId="35D1AAAA" w:rsidR="0008089D" w:rsidRPr="005926DC" w:rsidRDefault="0008089D" w:rsidP="0008089D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</w:tc>
      </w:tr>
      <w:tr w:rsidR="0008089D" w:rsidRPr="005926DC" w14:paraId="7C772F76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6D098807" w14:textId="63957756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Uniform throttle steady test</w:t>
            </w:r>
          </w:p>
        </w:tc>
        <w:tc>
          <w:tcPr>
            <w:tcW w:w="3960" w:type="dxa"/>
          </w:tcPr>
          <w:p w14:paraId="48B4305D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level pass</w:t>
            </w:r>
          </w:p>
          <w:p w14:paraId="43B04D55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5D937EC8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21B456DA" w14:textId="7E73B4BD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76BEBA26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0DF848A8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09080A75" w14:textId="77777777" w:rsidR="0008089D" w:rsidRPr="002909F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1E74A8A9" w14:textId="1485F18A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08089D" w:rsidRPr="005926DC" w14:paraId="50761F4A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28470695" w14:textId="46D5BDD4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Uniform throttle roll test</w:t>
            </w:r>
          </w:p>
        </w:tc>
        <w:tc>
          <w:tcPr>
            <w:tcW w:w="3960" w:type="dxa"/>
          </w:tcPr>
          <w:p w14:paraId="44F5B4FE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banked pass</w:t>
            </w:r>
          </w:p>
          <w:p w14:paraId="212D4AF8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61A1C5A3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47D44F28" w14:textId="1627EB3D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D52375B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</w:t>
            </w:r>
          </w:p>
          <w:p w14:paraId="762255F4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1E485ED0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Banked at approximately 20 degrees</w:t>
            </w:r>
          </w:p>
          <w:p w14:paraId="596A1E10" w14:textId="77777777" w:rsidR="0008089D" w:rsidRPr="002909F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36ED80E2" w14:textId="5710371C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08089D" w:rsidRPr="005926DC" w14:paraId="35FB2DAC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6B45290D" w14:textId="2187EB40" w:rsidR="0008089D" w:rsidRDefault="0008089D" w:rsidP="0008089D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Uniform throttle pitch test</w:t>
            </w:r>
          </w:p>
        </w:tc>
        <w:tc>
          <w:tcPr>
            <w:tcW w:w="3960" w:type="dxa"/>
          </w:tcPr>
          <w:p w14:paraId="147841A7" w14:textId="7BEB4648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: steady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pitched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pass</w:t>
            </w:r>
          </w:p>
          <w:p w14:paraId="647B69E0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At threshold, engage AP</w:t>
            </w:r>
          </w:p>
          <w:p w14:paraId="6D9997C8" w14:textId="77777777" w:rsidR="0008089D" w:rsidRPr="005926DC" w:rsidRDefault="0008089D" w:rsidP="0008089D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5744D5FA" w14:textId="3860B297" w:rsidR="0008089D" w:rsidRDefault="0008089D" w:rsidP="0008089D">
            <w:pPr>
              <w:pStyle w:val="ListParagraph"/>
              <w:numPr>
                <w:ilvl w:val="0"/>
                <w:numId w:val="7"/>
              </w:numPr>
              <w:spacing w:before="80" w:after="0" w:line="288" w:lineRule="auto"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5DA9100F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39D9EB63" w14:textId="77777777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782809EE" w14:textId="7F8E5B40" w:rsidR="0008089D" w:rsidRPr="005926DC" w:rsidRDefault="00975B20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P</w:t>
            </w:r>
            <w:r w:rsidR="0008089D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itched</w:t>
            </w:r>
            <w:r w:rsidR="0008089D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to approximately </w:t>
            </w:r>
            <w:r w:rsidR="0008089D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10</w:t>
            </w:r>
            <w:r w:rsidR="0008089D"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degrees</w:t>
            </w:r>
          </w:p>
          <w:p w14:paraId="3311EEEA" w14:textId="77777777" w:rsidR="0008089D" w:rsidRPr="002909F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06D1B436" w14:textId="52075FCC" w:rsidR="0008089D" w:rsidRPr="005926DC" w:rsidRDefault="0008089D" w:rsidP="0008089D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~10 seconds</w:t>
            </w:r>
          </w:p>
        </w:tc>
      </w:tr>
      <w:tr w:rsidR="00975B20" w:rsidRPr="005926DC" w14:paraId="3F8917C0" w14:textId="77777777" w:rsidTr="005926DC">
        <w:trPr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10D34D9B" w14:textId="108F0C38" w:rsidR="00975B20" w:rsidRDefault="00975B20" w:rsidP="00975B20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Uniform throttle 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>yaw</w:t>
            </w: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  <w:t xml:space="preserve"> test</w:t>
            </w:r>
          </w:p>
        </w:tc>
        <w:tc>
          <w:tcPr>
            <w:tcW w:w="3960" w:type="dxa"/>
          </w:tcPr>
          <w:p w14:paraId="1F3A42F1" w14:textId="77777777" w:rsidR="00975B20" w:rsidRPr="005926DC" w:rsidRDefault="00975B20" w:rsidP="00B17001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Overfly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: steady level pass</w:t>
            </w:r>
          </w:p>
          <w:p w14:paraId="5A627051" w14:textId="18DB8D36" w:rsidR="00975B20" w:rsidRPr="00975B20" w:rsidRDefault="00975B20" w:rsidP="00B17001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 w:rsidR="00290A2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crosswind turn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, engage AP</w:t>
            </w:r>
          </w:p>
          <w:p w14:paraId="19D7C5FE" w14:textId="093A7D83" w:rsidR="00975B20" w:rsidRPr="005926DC" w:rsidRDefault="00B17001" w:rsidP="00B17001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Y</w:t>
            </w:r>
            <w:r w:rsidR="00975B20">
              <w:rPr>
                <w:rFonts w:ascii="Arial" w:eastAsia="Times New Roman" w:hAnsi="Arial" w:cs="Arial"/>
                <w:sz w:val="22"/>
                <w:szCs w:val="22"/>
              </w:rPr>
              <w:t>aw for approximately 180 degrees</w:t>
            </w:r>
          </w:p>
          <w:p w14:paraId="7132648E" w14:textId="79EEDA1B" w:rsidR="00975B20" w:rsidRPr="00975B20" w:rsidRDefault="00975B20" w:rsidP="00B17001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At </w:t>
            </w:r>
            <w:r w:rsidR="00B17001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end of</w:t>
            </w: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 turn, disengage AP </w:t>
            </w:r>
          </w:p>
          <w:p w14:paraId="1554DFE5" w14:textId="56D368A7" w:rsidR="00975B20" w:rsidRPr="00B17001" w:rsidRDefault="00B17001" w:rsidP="00B17001">
            <w:pPr>
              <w:numPr>
                <w:ilvl w:val="0"/>
                <w:numId w:val="7"/>
              </w:num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 disarm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13C27658" w14:textId="77777777" w:rsidR="00975B20" w:rsidRPr="005926DC" w:rsidRDefault="00975B20" w:rsidP="00975B20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Altitude: Pilot’s discretion (pattern)</w:t>
            </w:r>
          </w:p>
          <w:p w14:paraId="2642BD1A" w14:textId="77777777" w:rsidR="00975B20" w:rsidRPr="005926DC" w:rsidRDefault="00975B20" w:rsidP="00975B20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Flight velocity: ~ 30 m/s</w:t>
            </w:r>
          </w:p>
          <w:p w14:paraId="3B299BB9" w14:textId="77777777" w:rsidR="00975B20" w:rsidRPr="002909FC" w:rsidRDefault="00975B20" w:rsidP="00975B20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Elevator, rudder, throttle to trim</w:t>
            </w:r>
          </w:p>
          <w:p w14:paraId="741E0A96" w14:textId="73109EEA" w:rsidR="00975B20" w:rsidRPr="005926DC" w:rsidRDefault="00975B20" w:rsidP="00975B20">
            <w:pPr>
              <w:spacing w:before="80" w:after="0" w:line="288" w:lineRule="auto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 on for ~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seconds</w:t>
            </w:r>
          </w:p>
        </w:tc>
      </w:tr>
      <w:tr w:rsidR="00975B20" w:rsidRPr="005926DC" w14:paraId="6BB278F1" w14:textId="77777777" w:rsidTr="00592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7"/>
        </w:trPr>
        <w:tc>
          <w:tcPr>
            <w:tcW w:w="1440" w:type="dxa"/>
            <w:tcBorders>
              <w:left w:val="single" w:sz="4" w:space="0" w:color="auto"/>
            </w:tcBorders>
          </w:tcPr>
          <w:p w14:paraId="03A63C02" w14:textId="52761734" w:rsidR="00975B20" w:rsidRDefault="00975B20" w:rsidP="00975B20">
            <w:pPr>
              <w:spacing w:before="80" w:after="0" w:line="288" w:lineRule="auto"/>
              <w:jc w:val="center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Approach, landing, shutdown</w:t>
            </w:r>
          </w:p>
        </w:tc>
        <w:tc>
          <w:tcPr>
            <w:tcW w:w="3960" w:type="dxa"/>
          </w:tcPr>
          <w:p w14:paraId="176514B6" w14:textId="07CFC49B" w:rsidR="00975B20" w:rsidRPr="002909FC" w:rsidRDefault="00975B20" w:rsidP="00B17001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Downwind</w:t>
            </w:r>
          </w:p>
          <w:p w14:paraId="55773715" w14:textId="77777777" w:rsidR="00975B20" w:rsidRPr="005926DC" w:rsidRDefault="00975B20" w:rsidP="00B17001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Approach checklist</w:t>
            </w:r>
          </w:p>
          <w:p w14:paraId="59890B07" w14:textId="6379AEB6" w:rsidR="00975B20" w:rsidRPr="00B17001" w:rsidRDefault="00975B20" w:rsidP="00B17001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Base, final, lan</w:t>
            </w:r>
            <w:r w:rsidR="00B17001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d</w:t>
            </w:r>
          </w:p>
          <w:p w14:paraId="1B58BF04" w14:textId="517273A5" w:rsidR="00975B20" w:rsidRPr="00B17001" w:rsidRDefault="00B17001" w:rsidP="00B17001">
            <w:pPr>
              <w:numPr>
                <w:ilvl w:val="0"/>
                <w:numId w:val="6"/>
              </w:numPr>
              <w:spacing w:before="80" w:after="0" w:line="288" w:lineRule="auto"/>
              <w:ind w:left="360"/>
              <w:contextualSpacing/>
              <w:jc w:val="left"/>
              <w:rPr>
                <w:rFonts w:ascii="Arial" w:eastAsia="Times New Roman" w:hAnsi="Arial" w:cs="Arial"/>
                <w:sz w:val="22"/>
                <w:szCs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>Taxi, shutdown, lockout checklist</w:t>
            </w:r>
          </w:p>
        </w:tc>
        <w:tc>
          <w:tcPr>
            <w:tcW w:w="3960" w:type="dxa"/>
            <w:tcBorders>
              <w:right w:val="single" w:sz="4" w:space="0" w:color="auto"/>
            </w:tcBorders>
          </w:tcPr>
          <w:p w14:paraId="36A4CF53" w14:textId="2D9D36EE" w:rsidR="00975B20" w:rsidRPr="005926DC" w:rsidRDefault="00975B20" w:rsidP="00975B20">
            <w:pPr>
              <w:numPr>
                <w:ilvl w:val="0"/>
                <w:numId w:val="6"/>
              </w:numPr>
              <w:spacing w:before="80" w:after="0" w:line="288" w:lineRule="auto"/>
              <w:ind w:left="0"/>
              <w:contextualSpacing/>
              <w:jc w:val="left"/>
              <w:rPr>
                <w:rFonts w:ascii="Arial" w:eastAsia="Times New Roman" w:hAnsi="Arial" w:cs="Arial"/>
                <w:color w:val="000000" w:themeColor="dark1"/>
                <w:kern w:val="24"/>
                <w:sz w:val="22"/>
              </w:rPr>
            </w:pPr>
            <w:r w:rsidRPr="005926DC">
              <w:rPr>
                <w:rFonts w:ascii="Arial" w:eastAsia="Times New Roman" w:hAnsi="Arial" w:cs="Arial"/>
                <w:color w:val="000000" w:themeColor="dark1"/>
                <w:kern w:val="24"/>
                <w:sz w:val="22"/>
                <w:szCs w:val="22"/>
              </w:rPr>
              <w:t xml:space="preserve">All task details are included in ADEPT-FC checklist </w:t>
            </w:r>
          </w:p>
        </w:tc>
      </w:tr>
    </w:tbl>
    <w:p w14:paraId="47F1D5C9" w14:textId="77777777" w:rsidR="00EB797C" w:rsidRPr="005926DC" w:rsidRDefault="00EB797C">
      <w:pPr>
        <w:rPr>
          <w:rFonts w:ascii="Arial" w:hAnsi="Arial" w:cs="Arial"/>
          <w:sz w:val="22"/>
        </w:rPr>
      </w:pPr>
    </w:p>
    <w:sectPr w:rsidR="00EB797C" w:rsidRPr="0059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508"/>
    <w:multiLevelType w:val="hybridMultilevel"/>
    <w:tmpl w:val="B5A64E56"/>
    <w:lvl w:ilvl="0" w:tplc="9D2AEC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320E"/>
    <w:multiLevelType w:val="hybridMultilevel"/>
    <w:tmpl w:val="F7BC8F86"/>
    <w:lvl w:ilvl="0" w:tplc="A6E4F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0B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4F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C1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C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06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C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06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45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D413E"/>
    <w:multiLevelType w:val="hybridMultilevel"/>
    <w:tmpl w:val="52200430"/>
    <w:lvl w:ilvl="0" w:tplc="13FE464A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D8887638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C3844E00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C9B4B854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EB80215E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9A4D45E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C14ACDD2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A916600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6DEA40B0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3" w15:restartNumberingAfterBreak="0">
    <w:nsid w:val="18401715"/>
    <w:multiLevelType w:val="hybridMultilevel"/>
    <w:tmpl w:val="7AF2F9A0"/>
    <w:lvl w:ilvl="0" w:tplc="26C84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AD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4C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84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40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25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24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6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2D1F1E"/>
    <w:multiLevelType w:val="hybridMultilevel"/>
    <w:tmpl w:val="13F63416"/>
    <w:lvl w:ilvl="0" w:tplc="8FBA3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E8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23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66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4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A6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22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AA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0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AB1077"/>
    <w:multiLevelType w:val="hybridMultilevel"/>
    <w:tmpl w:val="BC246718"/>
    <w:lvl w:ilvl="0" w:tplc="9D2AE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9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6A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A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83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E3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A1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632BBD"/>
    <w:multiLevelType w:val="hybridMultilevel"/>
    <w:tmpl w:val="58A2BA0C"/>
    <w:lvl w:ilvl="0" w:tplc="09DE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CB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A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41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CF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40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0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E9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9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DC"/>
    <w:rsid w:val="0008089D"/>
    <w:rsid w:val="001855AA"/>
    <w:rsid w:val="002909FC"/>
    <w:rsid w:val="00290A2C"/>
    <w:rsid w:val="005926DC"/>
    <w:rsid w:val="00975B20"/>
    <w:rsid w:val="00B17001"/>
    <w:rsid w:val="00EB797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56E"/>
  <w15:chartTrackingRefBased/>
  <w15:docId w15:val="{A95C3245-FDA7-4E62-BE5F-50D38C7E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6DC"/>
    <w:pPr>
      <w:spacing w:after="200" w:line="276" w:lineRule="auto"/>
      <w:jc w:val="both"/>
    </w:pPr>
    <w:rPr>
      <w:rFonts w:ascii="Calibri" w:eastAsia="Calibri" w:hAnsi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926D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9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Schaer, Grayson Kenneth</dc:creator>
  <cp:keywords/>
  <dc:description/>
  <cp:lastModifiedBy>Schaer, Grayson Kenneth</cp:lastModifiedBy>
  <cp:revision>6</cp:revision>
  <dcterms:created xsi:type="dcterms:W3CDTF">2021-05-19T03:58:00Z</dcterms:created>
  <dcterms:modified xsi:type="dcterms:W3CDTF">2021-07-25T17:53:00Z</dcterms:modified>
</cp:coreProperties>
</file>