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A00CF" w14:textId="77777777" w:rsidR="00B908B6" w:rsidRPr="004B185A" w:rsidRDefault="00B908B6" w:rsidP="00B908B6">
      <w:pPr>
        <w:tabs>
          <w:tab w:val="left" w:pos="0"/>
          <w:tab w:val="left" w:pos="302"/>
          <w:tab w:val="left" w:pos="605"/>
          <w:tab w:val="left" w:pos="906"/>
          <w:tab w:val="left" w:pos="1210"/>
          <w:tab w:val="left" w:pos="1512"/>
          <w:tab w:val="left" w:pos="1814"/>
          <w:tab w:val="left" w:pos="2117"/>
          <w:tab w:val="left" w:pos="2418"/>
          <w:tab w:val="left" w:pos="2722"/>
          <w:tab w:val="left" w:pos="3024"/>
          <w:tab w:val="left" w:pos="3326"/>
          <w:tab w:val="left" w:pos="3629"/>
          <w:tab w:val="left" w:pos="3930"/>
          <w:tab w:val="left" w:pos="4234"/>
          <w:tab w:val="left" w:pos="4536"/>
          <w:tab w:val="left" w:pos="4838"/>
          <w:tab w:val="left" w:pos="5141"/>
          <w:tab w:val="left" w:pos="5442"/>
          <w:tab w:val="left" w:pos="5746"/>
          <w:tab w:val="left" w:pos="6048"/>
          <w:tab w:val="left" w:pos="6350"/>
          <w:tab w:val="left" w:pos="6653"/>
          <w:tab w:val="left" w:pos="6954"/>
          <w:tab w:val="left" w:pos="7258"/>
          <w:tab w:val="left" w:pos="7560"/>
          <w:tab w:val="left" w:pos="7862"/>
          <w:tab w:val="left" w:pos="8165"/>
          <w:tab w:val="left" w:pos="8466"/>
          <w:tab w:val="left" w:pos="8770"/>
          <w:tab w:val="left" w:pos="9072"/>
          <w:tab w:val="left" w:pos="9374"/>
          <w:tab w:val="left" w:pos="9677"/>
          <w:tab w:val="left" w:pos="9978"/>
        </w:tabs>
        <w:suppressAutoHyphens/>
        <w:rPr>
          <w:rFonts w:ascii="Verdana" w:hAnsi="Verdana"/>
          <w:b/>
          <w:color w:val="800080"/>
          <w:sz w:val="24"/>
          <w:szCs w:val="24"/>
        </w:rPr>
      </w:pPr>
      <w:r w:rsidRPr="004B185A">
        <w:rPr>
          <w:rFonts w:ascii="Arial" w:hAnsi="Arial" w:cs="Arial"/>
          <w:b/>
          <w:color w:val="800080"/>
          <w:sz w:val="24"/>
          <w:szCs w:val="24"/>
        </w:rPr>
        <w:t>Weekplanning</w:t>
      </w:r>
      <w:r w:rsidRPr="004B185A">
        <w:rPr>
          <w:rFonts w:ascii="Verdana" w:hAnsi="Verdana"/>
          <w:b/>
          <w:color w:val="800080"/>
          <w:sz w:val="24"/>
          <w:szCs w:val="24"/>
        </w:rPr>
        <w:t xml:space="preserve"> Algemene economie</w:t>
      </w:r>
    </w:p>
    <w:p w14:paraId="18BDD1A2" w14:textId="77777777" w:rsidR="00B908B6" w:rsidRPr="004B185A" w:rsidRDefault="00EF0317" w:rsidP="00B908B6">
      <w:pPr>
        <w:pStyle w:val="Kop1"/>
        <w:rPr>
          <w:rFonts w:ascii="Verdana" w:hAnsi="Verdana"/>
          <w:b w:val="0"/>
          <w:color w:val="800080"/>
          <w:sz w:val="24"/>
          <w:szCs w:val="24"/>
        </w:rPr>
      </w:pPr>
      <w:r w:rsidRPr="004B185A">
        <w:rPr>
          <w:sz w:val="24"/>
          <w:szCs w:val="24"/>
        </w:rPr>
        <w:t>Studiejaar: september  2014</w:t>
      </w:r>
      <w:r w:rsidR="00B908B6" w:rsidRPr="004B185A">
        <w:rPr>
          <w:sz w:val="24"/>
          <w:szCs w:val="24"/>
        </w:rPr>
        <w:t xml:space="preserve">  CE jaar 1</w:t>
      </w:r>
    </w:p>
    <w:p w14:paraId="451FE275" w14:textId="77777777" w:rsidR="00B908B6" w:rsidRPr="004B185A" w:rsidRDefault="00B908B6" w:rsidP="00B908B6">
      <w:pPr>
        <w:tabs>
          <w:tab w:val="left" w:pos="0"/>
          <w:tab w:val="left" w:pos="302"/>
          <w:tab w:val="left" w:pos="605"/>
          <w:tab w:val="left" w:pos="906"/>
          <w:tab w:val="left" w:pos="1210"/>
          <w:tab w:val="left" w:pos="1512"/>
          <w:tab w:val="left" w:pos="1814"/>
          <w:tab w:val="left" w:pos="2117"/>
          <w:tab w:val="left" w:pos="2418"/>
          <w:tab w:val="left" w:pos="2722"/>
          <w:tab w:val="left" w:pos="3024"/>
          <w:tab w:val="left" w:pos="3326"/>
          <w:tab w:val="left" w:pos="3629"/>
          <w:tab w:val="left" w:pos="3930"/>
          <w:tab w:val="left" w:pos="4234"/>
          <w:tab w:val="left" w:pos="4536"/>
          <w:tab w:val="left" w:pos="4838"/>
          <w:tab w:val="left" w:pos="5141"/>
          <w:tab w:val="left" w:pos="5442"/>
          <w:tab w:val="left" w:pos="5746"/>
          <w:tab w:val="left" w:pos="6048"/>
          <w:tab w:val="left" w:pos="6350"/>
          <w:tab w:val="left" w:pos="6653"/>
          <w:tab w:val="left" w:pos="6954"/>
          <w:tab w:val="left" w:pos="7258"/>
          <w:tab w:val="left" w:pos="7560"/>
          <w:tab w:val="left" w:pos="7862"/>
          <w:tab w:val="left" w:pos="8165"/>
          <w:tab w:val="left" w:pos="8466"/>
          <w:tab w:val="left" w:pos="8770"/>
          <w:tab w:val="left" w:pos="9072"/>
          <w:tab w:val="left" w:pos="9374"/>
          <w:tab w:val="left" w:pos="9677"/>
          <w:tab w:val="left" w:pos="9978"/>
        </w:tabs>
        <w:suppressAutoHyphens/>
        <w:spacing w:after="108"/>
        <w:rPr>
          <w:rFonts w:ascii="Verdana" w:hAnsi="Verdana"/>
          <w:b/>
          <w:color w:val="800080"/>
          <w:sz w:val="24"/>
          <w:szCs w:val="24"/>
        </w:rPr>
      </w:pPr>
      <w:r w:rsidRPr="004B185A">
        <w:rPr>
          <w:rFonts w:ascii="Verdana" w:hAnsi="Verdana"/>
          <w:b/>
          <w:color w:val="800080"/>
          <w:sz w:val="24"/>
          <w:szCs w:val="24"/>
        </w:rPr>
        <w:t xml:space="preserve">Module: </w:t>
      </w:r>
    </w:p>
    <w:tbl>
      <w:tblPr>
        <w:tblW w:w="9090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3824"/>
        <w:gridCol w:w="4415"/>
      </w:tblGrid>
      <w:tr w:rsidR="00B908B6" w:rsidRPr="004B185A" w14:paraId="36441569" w14:textId="77777777" w:rsidTr="00605459">
        <w:tc>
          <w:tcPr>
            <w:tcW w:w="8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33F7B97" w14:textId="77777777" w:rsidR="00B908B6" w:rsidRPr="004B185A" w:rsidRDefault="00B908B6" w:rsidP="006A3F83">
            <w:pPr>
              <w:pStyle w:val="Kop1"/>
              <w:rPr>
                <w:sz w:val="24"/>
                <w:szCs w:val="24"/>
                <w:lang w:eastAsia="en-US"/>
              </w:rPr>
            </w:pPr>
            <w:r w:rsidRPr="004B185A">
              <w:rPr>
                <w:sz w:val="24"/>
                <w:szCs w:val="24"/>
              </w:rPr>
              <w:t>Week</w:t>
            </w:r>
          </w:p>
        </w:tc>
        <w:tc>
          <w:tcPr>
            <w:tcW w:w="38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65754EEF" w14:textId="77777777" w:rsidR="00B908B6" w:rsidRPr="004B185A" w:rsidRDefault="00B908B6" w:rsidP="006A3F83">
            <w:pPr>
              <w:pStyle w:val="Kop1"/>
              <w:rPr>
                <w:sz w:val="24"/>
                <w:szCs w:val="24"/>
                <w:lang w:eastAsia="en-US"/>
              </w:rPr>
            </w:pPr>
            <w:r w:rsidRPr="004B185A">
              <w:rPr>
                <w:sz w:val="24"/>
                <w:szCs w:val="24"/>
              </w:rPr>
              <w:t>Onderwerp/</w:t>
            </w:r>
          </w:p>
          <w:p w14:paraId="6062030F" w14:textId="77777777" w:rsidR="00B908B6" w:rsidRPr="004B185A" w:rsidRDefault="00B908B6" w:rsidP="006A3F83">
            <w:pPr>
              <w:pStyle w:val="Kop1"/>
              <w:rPr>
                <w:sz w:val="24"/>
                <w:szCs w:val="24"/>
                <w:lang w:eastAsia="en-US"/>
              </w:rPr>
            </w:pPr>
            <w:r w:rsidRPr="004B185A">
              <w:rPr>
                <w:sz w:val="24"/>
                <w:szCs w:val="24"/>
              </w:rPr>
              <w:t>activiteit</w:t>
            </w:r>
          </w:p>
        </w:tc>
        <w:tc>
          <w:tcPr>
            <w:tcW w:w="44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B1C474B" w14:textId="77777777" w:rsidR="00B908B6" w:rsidRPr="004B185A" w:rsidRDefault="00B908B6" w:rsidP="006A3F83">
            <w:pPr>
              <w:pStyle w:val="Kop1"/>
              <w:rPr>
                <w:sz w:val="24"/>
                <w:szCs w:val="24"/>
                <w:lang w:eastAsia="en-US"/>
              </w:rPr>
            </w:pPr>
            <w:r w:rsidRPr="004B185A">
              <w:rPr>
                <w:sz w:val="24"/>
                <w:szCs w:val="24"/>
              </w:rPr>
              <w:t>Literatuur</w:t>
            </w:r>
          </w:p>
          <w:p w14:paraId="76E7D0D9" w14:textId="77777777" w:rsidR="00B908B6" w:rsidRPr="004B185A" w:rsidRDefault="00B908B6" w:rsidP="006A3F83">
            <w:pPr>
              <w:pStyle w:val="Kop1"/>
              <w:rPr>
                <w:sz w:val="24"/>
                <w:szCs w:val="24"/>
                <w:lang w:eastAsia="en-US"/>
              </w:rPr>
            </w:pPr>
            <w:r w:rsidRPr="004B185A">
              <w:rPr>
                <w:sz w:val="24"/>
                <w:szCs w:val="24"/>
              </w:rPr>
              <w:t>Opgaven thuis; vraagstukken tijdens college</w:t>
            </w:r>
          </w:p>
        </w:tc>
      </w:tr>
      <w:tr w:rsidR="00B908B6" w:rsidRPr="004B185A" w14:paraId="79DFA5E8" w14:textId="77777777" w:rsidTr="00605459">
        <w:trPr>
          <w:trHeight w:val="309"/>
        </w:trPr>
        <w:tc>
          <w:tcPr>
            <w:tcW w:w="851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62B4B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1</w:t>
            </w:r>
          </w:p>
        </w:tc>
        <w:tc>
          <w:tcPr>
            <w:tcW w:w="38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7C765" w14:textId="77777777" w:rsidR="00B908B6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Uitleg periode 1 en 2</w:t>
            </w:r>
          </w:p>
          <w:p w14:paraId="68D93DF0" w14:textId="77777777" w:rsidR="00571058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</w:p>
          <w:p w14:paraId="712A0EA1" w14:textId="77777777" w:rsidR="00571058" w:rsidRPr="004B185A" w:rsidRDefault="00571058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Hoofdstuk 1, 2 en 3 </w:t>
            </w:r>
          </w:p>
          <w:p w14:paraId="75802CA6" w14:textId="77777777" w:rsidR="00571058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  <w:tc>
          <w:tcPr>
            <w:tcW w:w="4415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513DC760" w14:textId="77777777" w:rsidR="00696B7A" w:rsidRPr="004B185A" w:rsidRDefault="00696B7A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Boek hoofdstuk</w:t>
            </w:r>
          </w:p>
          <w:p w14:paraId="4A169D71" w14:textId="77777777" w:rsidR="00B908B6" w:rsidRPr="004B185A" w:rsidRDefault="00696B7A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1-13</w:t>
            </w:r>
            <w:r w:rsidR="00FE26BF">
              <w:rPr>
                <w:rFonts w:ascii="Verdana" w:hAnsi="Verdana"/>
                <w:color w:val="800080"/>
                <w:sz w:val="24"/>
                <w:szCs w:val="24"/>
              </w:rPr>
              <w:t xml:space="preserve"> open vragen. </w:t>
            </w:r>
          </w:p>
          <w:p w14:paraId="60A2E3A5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De artikelen staan op SharePoint</w:t>
            </w:r>
          </w:p>
          <w:p w14:paraId="64042AD9" w14:textId="77777777" w:rsidR="004A5808" w:rsidRDefault="00EF0317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140815 Lowlands</w:t>
            </w:r>
          </w:p>
          <w:p w14:paraId="0EECB4FB" w14:textId="77777777" w:rsidR="00FE26BF" w:rsidRPr="004B185A" w:rsidRDefault="00FE26BF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prijs van een lowlands kaartje</w:t>
            </w:r>
          </w:p>
          <w:p w14:paraId="29E7B51C" w14:textId="77777777" w:rsidR="00E74548" w:rsidRDefault="00E7454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140730 schuld is vermogen</w:t>
            </w:r>
          </w:p>
          <w:p w14:paraId="391BC84B" w14:textId="77777777" w:rsidR="00FE26BF" w:rsidRPr="004B185A" w:rsidRDefault="00FE26BF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staatsschuld, vermogen en schuld moeten in evenwicht zijn</w:t>
            </w:r>
          </w:p>
        </w:tc>
      </w:tr>
      <w:tr w:rsidR="00B908B6" w:rsidRPr="004B185A" w14:paraId="3134D6D4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ECAC1F" w14:textId="77777777" w:rsidR="00B908B6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2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3D808" w14:textId="77777777" w:rsidR="00571058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Hoofdstuk 4</w:t>
            </w:r>
          </w:p>
          <w:p w14:paraId="37D3A2A4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Economisch handelen en Bedrijfsomgeving;</w:t>
            </w:r>
          </w:p>
          <w:p w14:paraId="4D13519B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Welvaart en welzijn;</w:t>
            </w:r>
          </w:p>
          <w:p w14:paraId="792E93F4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productiefactoren</w:t>
            </w:r>
          </w:p>
          <w:p w14:paraId="0AEEE005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14D458" w14:textId="77777777" w:rsidR="00FE26BF" w:rsidRPr="004B185A" w:rsidRDefault="00EF0317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140809 eet een peer</w:t>
            </w:r>
          </w:p>
          <w:p w14:paraId="7F22F41B" w14:textId="77777777" w:rsidR="001C6205" w:rsidRPr="004B185A" w:rsidRDefault="00FE26BF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situatie met Rusland</w:t>
            </w:r>
          </w:p>
          <w:p w14:paraId="7AFB9C3A" w14:textId="77777777" w:rsidR="001C6205" w:rsidRDefault="001C6205" w:rsidP="001C6205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Drie basispijlers voor een goed pensioen</w:t>
            </w:r>
            <w:r w:rsidR="00FE26BF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 </w:t>
            </w:r>
          </w:p>
          <w:p w14:paraId="21A556FB" w14:textId="77777777" w:rsidR="00FE26BF" w:rsidRDefault="00FE26BF" w:rsidP="001C6205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AOW </w:t>
            </w:r>
          </w:p>
          <w:p w14:paraId="5F06A30A" w14:textId="77777777" w:rsidR="00FE26BF" w:rsidRDefault="00FE26BF" w:rsidP="001C6205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Aanvullend pensioen (werkgever)</w:t>
            </w:r>
          </w:p>
          <w:p w14:paraId="1CA997E4" w14:textId="77777777" w:rsidR="001C6205" w:rsidRPr="004B185A" w:rsidRDefault="00FE26BF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Vermogen, sparen</w:t>
            </w:r>
          </w:p>
        </w:tc>
      </w:tr>
      <w:tr w:rsidR="00B908B6" w:rsidRPr="004B185A" w14:paraId="0E97ECC9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2440D" w14:textId="77777777" w:rsidR="00B908B6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3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99A09" w14:textId="77777777" w:rsidR="00571058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Thema: effectenbeurs en AEX-index</w:t>
            </w:r>
          </w:p>
          <w:p w14:paraId="73B73A03" w14:textId="77777777" w:rsidR="00571058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Thema begroting 2014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3970C3" w14:textId="77777777" w:rsidR="00FE26BF" w:rsidRPr="004B185A" w:rsidRDefault="00F1484D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Beurspagina zaterdag 13</w:t>
            </w:r>
            <w:r w:rsidR="00571058"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 september</w:t>
            </w:r>
            <w:r w:rsidR="00FE26BF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 </w:t>
            </w:r>
          </w:p>
          <w:p w14:paraId="51A7C36D" w14:textId="77777777" w:rsidR="00571058" w:rsidRDefault="00A76CC4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Miljoenennota 2015</w:t>
            </w:r>
          </w:p>
          <w:p w14:paraId="2C011D97" w14:textId="77777777" w:rsidR="00FE26BF" w:rsidRDefault="00FE26BF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Overheidstekort bestuderen. </w:t>
            </w:r>
          </w:p>
          <w:p w14:paraId="41D90066" w14:textId="77777777" w:rsidR="00FE26BF" w:rsidRDefault="00FE26BF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Binnen nu en volgend jaar meer dan 60000 mensen weer aan het werk. Minder uitkeringen, dus meer inkomsten voor de overheid.</w:t>
            </w:r>
          </w:p>
          <w:p w14:paraId="3CF11B07" w14:textId="77777777" w:rsidR="00FE26BF" w:rsidRPr="004B185A" w:rsidRDefault="00FE26BF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Tekort van de nederlandse overheid moet dan bijna 0 zijn volgend jaar.  </w:t>
            </w:r>
          </w:p>
          <w:p w14:paraId="08A6AA72" w14:textId="77777777" w:rsidR="00326B00" w:rsidRDefault="00326B00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140908 Alibaba</w:t>
            </w:r>
          </w:p>
          <w:p w14:paraId="7CE59527" w14:textId="77777777" w:rsidR="00FE26BF" w:rsidRPr="004B185A" w:rsidRDefault="00FE26BF" w:rsidP="0057105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beursintroductie</w:t>
            </w:r>
          </w:p>
        </w:tc>
      </w:tr>
      <w:tr w:rsidR="00B908B6" w:rsidRPr="004B185A" w14:paraId="67F325DE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6398FB" w14:textId="77777777" w:rsidR="00B908B6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4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0DDB5" w14:textId="77777777" w:rsidR="00B908B6" w:rsidRPr="004B185A" w:rsidRDefault="00571058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hoofdstuk </w:t>
            </w:r>
            <w:r w:rsidR="00B908B6"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5 en 6</w:t>
            </w:r>
          </w:p>
          <w:p w14:paraId="1B761A6F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Bestedingen van overheid, consumenten en bedrijfsleven;</w:t>
            </w:r>
          </w:p>
          <w:p w14:paraId="1CE0D836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Inkomensverdeling;</w:t>
            </w:r>
          </w:p>
          <w:p w14:paraId="78D358D2" w14:textId="77777777" w:rsidR="00B908B6" w:rsidRPr="004B185A" w:rsidRDefault="00B908B6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lastRenderedPageBreak/>
              <w:t>De collectieve sector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5F035BE2" w14:textId="77777777" w:rsidR="00F379C3" w:rsidRPr="004B185A" w:rsidRDefault="00580445" w:rsidP="00F379C3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lastRenderedPageBreak/>
              <w:t>140925 overheidstekort met vragen</w:t>
            </w:r>
          </w:p>
          <w:p w14:paraId="1EE8E703" w14:textId="77777777" w:rsidR="00A273C2" w:rsidRPr="004B185A" w:rsidRDefault="00A273C2" w:rsidP="00F379C3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</w:tr>
      <w:tr w:rsidR="00605459" w:rsidRPr="004B185A" w14:paraId="5A646B76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0B64C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lastRenderedPageBreak/>
              <w:t>5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E7D18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Thema: China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7F1C263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MEV 2007 hoofdstuk China</w:t>
            </w:r>
          </w:p>
          <w:p w14:paraId="60BAFA13" w14:textId="77777777" w:rsidR="00634079" w:rsidRDefault="00B018AB" w:rsidP="00634079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140705</w:t>
            </w:r>
            <w:r w:rsidR="00634079"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relatie VS en China</w:t>
            </w:r>
            <w:r w:rsidR="00FE26BF">
              <w:rPr>
                <w:rFonts w:ascii="Verdana" w:hAnsi="Verdana"/>
                <w:color w:val="800080"/>
                <w:sz w:val="24"/>
                <w:szCs w:val="24"/>
              </w:rPr>
              <w:t xml:space="preserve"> </w:t>
            </w:r>
          </w:p>
          <w:p w14:paraId="001887E5" w14:textId="77777777" w:rsidR="00FE26BF" w:rsidRPr="004B185A" w:rsidRDefault="00FE26BF" w:rsidP="00634079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</w:rPr>
              <w:t xml:space="preserve">productie verplaats zich naar het oosten en naar het goedkopere zuiden. </w:t>
            </w:r>
          </w:p>
          <w:p w14:paraId="4821F943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</w:tr>
      <w:tr w:rsidR="00605459" w:rsidRPr="004B185A" w14:paraId="40DAEEA9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B7977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5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F9DC6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Hoofdstuk 7 </w:t>
            </w:r>
          </w:p>
          <w:p w14:paraId="3384A313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Economische kringloop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70EA58" w14:textId="77777777" w:rsidR="00605459" w:rsidRPr="004B185A" w:rsidRDefault="00605459" w:rsidP="00C01B78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</w:tr>
      <w:tr w:rsidR="00605459" w:rsidRPr="004B185A" w14:paraId="2A52F597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02A82F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AD4F0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BC7C811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</w:tr>
      <w:tr w:rsidR="00605459" w:rsidRPr="004B185A" w14:paraId="41664959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46B49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6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B4A9A8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hoofdstuk 8</w:t>
            </w:r>
          </w:p>
          <w:p w14:paraId="16DD7F94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inflatie; oorzaak en gevolg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7419D2" w14:textId="77777777" w:rsidR="00A72E04" w:rsidRDefault="00A72E04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141107 QE</w:t>
            </w:r>
            <w:r w:rsidR="00FE26BF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( quantative easing) </w:t>
            </w:r>
          </w:p>
          <w:p w14:paraId="630F6AF3" w14:textId="77777777" w:rsidR="00FE26BF" w:rsidRPr="00FE26BF" w:rsidRDefault="00FE26BF" w:rsidP="00FE26BF">
            <w:pPr>
              <w:pStyle w:val="Lijstalinea"/>
              <w:numPr>
                <w:ilvl w:val="0"/>
                <w:numId w:val="1"/>
              </w:num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FE26BF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VS</w:t>
            </w: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, FED heeft alle staatsobligaties opgekocht. Zodat debanken meer geld in omloop konden brengen om de economie te stimuleren</w:t>
            </w:r>
            <w:r w:rsidRPr="00FE26BF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 </w:t>
            </w:r>
          </w:p>
          <w:p w14:paraId="6186C810" w14:textId="77777777" w:rsidR="00FE26BF" w:rsidRPr="00FE26BF" w:rsidRDefault="00FE26BF" w:rsidP="00FE26BF">
            <w:pPr>
              <w:pStyle w:val="Lijstalinea"/>
              <w:numPr>
                <w:ilvl w:val="0"/>
                <w:numId w:val="1"/>
              </w:num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EMO, ECB willen met dit programma beginnen omdat de europese economie met minder dan 1% groeit. Odat dit in de amerikaanse economie heel erg heeft gewerkt. </w:t>
            </w:r>
          </w:p>
          <w:p w14:paraId="0AB5FB36" w14:textId="77777777" w:rsidR="005A0B04" w:rsidRPr="004B185A" w:rsidRDefault="005A0B04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staatsschuldmeter </w:t>
            </w:r>
          </w:p>
          <w:p w14:paraId="02730197" w14:textId="77777777" w:rsidR="005A0B04" w:rsidRPr="004B185A" w:rsidRDefault="005A0B04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Ikea/Hamburger-</w:t>
            </w:r>
          </w:p>
          <w:p w14:paraId="1110AF76" w14:textId="77777777" w:rsidR="005A0B04" w:rsidRDefault="00A72E04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I</w:t>
            </w:r>
            <w:r w:rsidR="00D10EB6" w:rsidRPr="004B185A">
              <w:rPr>
                <w:rFonts w:ascii="Verdana" w:hAnsi="Verdana"/>
                <w:color w:val="800080"/>
                <w:sz w:val="24"/>
                <w:szCs w:val="24"/>
              </w:rPr>
              <w:t>ndex</w:t>
            </w:r>
            <w:r w:rsidR="00FE26BF">
              <w:rPr>
                <w:rFonts w:ascii="Verdana" w:hAnsi="Verdana"/>
                <w:color w:val="800080"/>
                <w:sz w:val="24"/>
                <w:szCs w:val="24"/>
              </w:rPr>
              <w:t xml:space="preserve"> </w:t>
            </w:r>
          </w:p>
          <w:p w14:paraId="4827FEC9" w14:textId="77777777" w:rsidR="00FE26BF" w:rsidRPr="004B185A" w:rsidRDefault="00FE26BF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</w:rPr>
              <w:t xml:space="preserve">Hoeveel uur moeten mensen werken over heel de wereld voor dezelfde hamburger. Dit kan ook met IKEA. </w:t>
            </w:r>
          </w:p>
        </w:tc>
      </w:tr>
      <w:tr w:rsidR="00605459" w:rsidRPr="004B185A" w14:paraId="4736B5B8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18BD7E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7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A3C4D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hoofdstuk 9 </w:t>
            </w:r>
          </w:p>
          <w:p w14:paraId="6B583248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conjunctuurbeleid en verloop in Nederland; anticyclisch beleid</w:t>
            </w:r>
          </w:p>
          <w:p w14:paraId="318DEBF8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economische groei op lange termijn</w:t>
            </w:r>
          </w:p>
          <w:p w14:paraId="2CA24DA8" w14:textId="77777777" w:rsidR="008A2A5C" w:rsidRPr="004B185A" w:rsidRDefault="008A2A5C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Thema: EU, EMU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6989E139" w14:textId="77777777" w:rsidR="005A0B04" w:rsidRDefault="005A0B04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Griekenland en de Drachme</w:t>
            </w:r>
          </w:p>
          <w:p w14:paraId="69923493" w14:textId="77777777" w:rsidR="00FE26BF" w:rsidRPr="004B185A" w:rsidRDefault="00344B33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</w:rPr>
              <w:t xml:space="preserve">NEURO en ZEURO. </w:t>
            </w:r>
          </w:p>
          <w:p w14:paraId="28F7E8AF" w14:textId="77777777" w:rsidR="00605459" w:rsidRPr="004B185A" w:rsidRDefault="00345E30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Artikel: 111203 terug naar de drachme</w:t>
            </w:r>
          </w:p>
          <w:p w14:paraId="49A65006" w14:textId="77777777" w:rsidR="00D855F9" w:rsidRPr="004B185A" w:rsidRDefault="00D855F9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Convergentiecriteria</w:t>
            </w:r>
          </w:p>
          <w:p w14:paraId="0C58D6D7" w14:textId="77777777" w:rsidR="00D855F9" w:rsidRPr="004B185A" w:rsidRDefault="00D855F9" w:rsidP="005A0B04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</w:tr>
      <w:tr w:rsidR="00605459" w:rsidRPr="004B185A" w14:paraId="372C7F2C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635DA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8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CB626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hoofdstuk </w:t>
            </w:r>
            <w:r w:rsidR="00831E49"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10 en </w:t>
            </w: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11 </w:t>
            </w:r>
          </w:p>
          <w:p w14:paraId="46D4B45C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structuur van de Nederlandse economie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17FE1E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  <w:p w14:paraId="587CB6CA" w14:textId="77777777" w:rsidR="00D10EB6" w:rsidRPr="004B185A" w:rsidRDefault="00D10EB6" w:rsidP="00D10EB6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Eurobonds</w:t>
            </w:r>
          </w:p>
          <w:p w14:paraId="437D40D2" w14:textId="77777777" w:rsidR="00D10EB6" w:rsidRPr="004B185A" w:rsidRDefault="00D855F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lastRenderedPageBreak/>
              <w:t>EU en EMU</w:t>
            </w:r>
          </w:p>
        </w:tc>
      </w:tr>
      <w:tr w:rsidR="00605459" w:rsidRPr="004B185A" w14:paraId="69E7729F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78E61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DFF72" w14:textId="77777777" w:rsidR="0070528F" w:rsidRPr="004B185A" w:rsidRDefault="0070528F" w:rsidP="0070528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Hoofdstuk 12 deel 1</w:t>
            </w:r>
          </w:p>
          <w:p w14:paraId="76FD9AF1" w14:textId="77777777" w:rsidR="00605459" w:rsidRPr="004B185A" w:rsidRDefault="0070528F" w:rsidP="0070528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Conjunctuur en de consument en industrie</w:t>
            </w:r>
          </w:p>
          <w:p w14:paraId="7A2E0A48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534D5A60" w14:textId="77777777" w:rsidR="0070528F" w:rsidRPr="004B185A" w:rsidRDefault="0070528F" w:rsidP="0070528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Oefenopgaven elasticiteiten</w:t>
            </w:r>
          </w:p>
          <w:p w14:paraId="5990F635" w14:textId="77777777" w:rsidR="008B6490" w:rsidRDefault="008B6490" w:rsidP="0070528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Wet van Engel</w:t>
            </w:r>
            <w:r w:rsidR="00344B33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 </w:t>
            </w:r>
          </w:p>
          <w:p w14:paraId="29422739" w14:textId="77777777" w:rsidR="00344B33" w:rsidRPr="004B185A" w:rsidRDefault="00344B33" w:rsidP="00344B33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Meer vrij besteedbaar inkomen, mensen gaan relatief minder uitgeven</w:t>
            </w:r>
            <w:bookmarkStart w:id="0" w:name="_GoBack"/>
            <w:bookmarkEnd w:id="0"/>
            <w:r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 xml:space="preserve"> uitgeven aan noodzakelijke goederen maar ze gaan meer luxe goederen kopen. </w:t>
            </w:r>
          </w:p>
        </w:tc>
      </w:tr>
      <w:tr w:rsidR="00605459" w:rsidRPr="004B185A" w14:paraId="3B882DB7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53173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10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F401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Hoofdstuk 12 </w:t>
            </w:r>
            <w:r w:rsidR="0070528F" w:rsidRPr="004B185A">
              <w:rPr>
                <w:rFonts w:ascii="Verdana" w:hAnsi="Verdana"/>
                <w:color w:val="800080"/>
                <w:sz w:val="24"/>
                <w:szCs w:val="24"/>
              </w:rPr>
              <w:t>deel 2</w:t>
            </w:r>
          </w:p>
          <w:p w14:paraId="372B7B24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Conjunctuur en de consument en industrie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1A1FF770" w14:textId="77777777" w:rsidR="00605459" w:rsidRPr="004B185A" w:rsidRDefault="00105BAD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Vervolg oefenopgaven elasticiteiten</w:t>
            </w:r>
          </w:p>
          <w:p w14:paraId="57643D15" w14:textId="77777777" w:rsidR="000921D8" w:rsidRPr="004B185A" w:rsidRDefault="00602750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141202 economie Rusland</w:t>
            </w:r>
          </w:p>
        </w:tc>
      </w:tr>
      <w:tr w:rsidR="00605459" w:rsidRPr="004B185A" w14:paraId="6E5156FA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724E8C36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11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A65DF70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Hoofdstuk 13</w:t>
            </w:r>
          </w:p>
          <w:p w14:paraId="4139B436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Macro-economische variabelen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DC3645E" w14:textId="77777777" w:rsidR="00BE1101" w:rsidRPr="004B185A" w:rsidRDefault="00BE1101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141209  de digitale economie</w:t>
            </w:r>
          </w:p>
          <w:p w14:paraId="2BEE4171" w14:textId="77777777" w:rsidR="00605459" w:rsidRPr="004B185A" w:rsidRDefault="00BE1101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 xml:space="preserve"> </w:t>
            </w:r>
            <w:r w:rsidR="00605459" w:rsidRPr="004B185A">
              <w:rPr>
                <w:rFonts w:ascii="Verdana" w:hAnsi="Verdana"/>
                <w:color w:val="800080"/>
                <w:sz w:val="24"/>
                <w:szCs w:val="24"/>
              </w:rPr>
              <w:t>IMF</w:t>
            </w:r>
          </w:p>
        </w:tc>
      </w:tr>
      <w:tr w:rsidR="00605459" w:rsidRPr="004B185A" w14:paraId="4686394D" w14:textId="77777777" w:rsidTr="00605459">
        <w:tc>
          <w:tcPr>
            <w:tcW w:w="85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4182A73C" w14:textId="77777777" w:rsidR="00605459" w:rsidRPr="004B185A" w:rsidRDefault="00605459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12</w:t>
            </w:r>
          </w:p>
        </w:tc>
        <w:tc>
          <w:tcPr>
            <w:tcW w:w="38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5690B9" w14:textId="77777777" w:rsidR="00605459" w:rsidRPr="004B185A" w:rsidRDefault="00623EFD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</w:rPr>
              <w:t>vragenuurtje</w:t>
            </w:r>
          </w:p>
        </w:tc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FFAE093" w14:textId="77777777" w:rsidR="00605459" w:rsidRPr="004B185A" w:rsidRDefault="00FF3401" w:rsidP="00FE26BF">
            <w:pPr>
              <w:tabs>
                <w:tab w:val="left" w:pos="0"/>
                <w:tab w:val="left" w:pos="302"/>
                <w:tab w:val="left" w:pos="605"/>
                <w:tab w:val="left" w:pos="906"/>
                <w:tab w:val="left" w:pos="1210"/>
                <w:tab w:val="left" w:pos="1512"/>
                <w:tab w:val="left" w:pos="1814"/>
                <w:tab w:val="left" w:pos="2117"/>
                <w:tab w:val="left" w:pos="2418"/>
                <w:tab w:val="left" w:pos="2722"/>
                <w:tab w:val="left" w:pos="3024"/>
                <w:tab w:val="left" w:pos="3326"/>
                <w:tab w:val="left" w:pos="3629"/>
                <w:tab w:val="left" w:pos="3930"/>
                <w:tab w:val="left" w:pos="4234"/>
                <w:tab w:val="left" w:pos="4536"/>
                <w:tab w:val="left" w:pos="4838"/>
                <w:tab w:val="left" w:pos="5141"/>
                <w:tab w:val="left" w:pos="5442"/>
                <w:tab w:val="left" w:pos="5746"/>
                <w:tab w:val="left" w:pos="6048"/>
                <w:tab w:val="left" w:pos="6350"/>
                <w:tab w:val="left" w:pos="6653"/>
                <w:tab w:val="left" w:pos="6954"/>
                <w:tab w:val="left" w:pos="7258"/>
                <w:tab w:val="left" w:pos="7560"/>
                <w:tab w:val="left" w:pos="7862"/>
                <w:tab w:val="left" w:pos="8165"/>
                <w:tab w:val="left" w:pos="8466"/>
                <w:tab w:val="left" w:pos="8770"/>
                <w:tab w:val="left" w:pos="9072"/>
                <w:tab w:val="left" w:pos="9374"/>
                <w:tab w:val="left" w:pos="9677"/>
                <w:tab w:val="left" w:pos="9978"/>
              </w:tabs>
              <w:suppressAutoHyphens/>
              <w:spacing w:after="108"/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</w:pPr>
            <w:r w:rsidRPr="004B185A">
              <w:rPr>
                <w:rFonts w:ascii="Verdana" w:hAnsi="Verdana"/>
                <w:color w:val="800080"/>
                <w:sz w:val="24"/>
                <w:szCs w:val="24"/>
                <w:lang w:eastAsia="en-US"/>
              </w:rPr>
              <w:t>141212 economisch herstel</w:t>
            </w:r>
          </w:p>
        </w:tc>
      </w:tr>
    </w:tbl>
    <w:p w14:paraId="265106E8" w14:textId="77777777" w:rsidR="00B908B6" w:rsidRPr="004B185A" w:rsidRDefault="00B908B6" w:rsidP="00B908B6">
      <w:pPr>
        <w:rPr>
          <w:rFonts w:ascii="CG Times" w:hAnsi="CG Times"/>
          <w:sz w:val="24"/>
          <w:szCs w:val="24"/>
          <w:lang w:eastAsia="en-US"/>
        </w:rPr>
      </w:pPr>
    </w:p>
    <w:p w14:paraId="0D82B426" w14:textId="77777777" w:rsidR="00B908B6" w:rsidRPr="004B185A" w:rsidRDefault="00B908B6" w:rsidP="00B908B6">
      <w:pPr>
        <w:rPr>
          <w:sz w:val="24"/>
          <w:szCs w:val="24"/>
        </w:rPr>
      </w:pPr>
    </w:p>
    <w:p w14:paraId="6A45BC51" w14:textId="77777777" w:rsidR="00D57803" w:rsidRPr="004B185A" w:rsidRDefault="00D57803">
      <w:pPr>
        <w:rPr>
          <w:rFonts w:ascii="Arial" w:hAnsi="Arial" w:cs="Arial"/>
          <w:sz w:val="24"/>
          <w:szCs w:val="24"/>
        </w:rPr>
      </w:pPr>
    </w:p>
    <w:sectPr w:rsidR="00D57803" w:rsidRPr="004B185A" w:rsidSect="00FE26BF">
      <w:pgSz w:w="11906" w:h="16838"/>
      <w:pgMar w:top="1247" w:right="1797" w:bottom="124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072C"/>
    <w:multiLevelType w:val="hybridMultilevel"/>
    <w:tmpl w:val="5AF03510"/>
    <w:lvl w:ilvl="0" w:tplc="067AB9B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B6"/>
    <w:rsid w:val="000921D8"/>
    <w:rsid w:val="00105BAD"/>
    <w:rsid w:val="00174EFA"/>
    <w:rsid w:val="001C6205"/>
    <w:rsid w:val="00326B00"/>
    <w:rsid w:val="00344B33"/>
    <w:rsid w:val="00345E30"/>
    <w:rsid w:val="004401DA"/>
    <w:rsid w:val="004A5808"/>
    <w:rsid w:val="004B185A"/>
    <w:rsid w:val="00571058"/>
    <w:rsid w:val="00580445"/>
    <w:rsid w:val="005A0B04"/>
    <w:rsid w:val="00602750"/>
    <w:rsid w:val="00605459"/>
    <w:rsid w:val="00623EFD"/>
    <w:rsid w:val="00634079"/>
    <w:rsid w:val="00696B7A"/>
    <w:rsid w:val="006A3F83"/>
    <w:rsid w:val="0070528F"/>
    <w:rsid w:val="00831E49"/>
    <w:rsid w:val="008A2A5C"/>
    <w:rsid w:val="008B6490"/>
    <w:rsid w:val="00A05C95"/>
    <w:rsid w:val="00A273C2"/>
    <w:rsid w:val="00A72E04"/>
    <w:rsid w:val="00A76CC4"/>
    <w:rsid w:val="00B018AB"/>
    <w:rsid w:val="00B908B6"/>
    <w:rsid w:val="00BD4FFA"/>
    <w:rsid w:val="00BE1101"/>
    <w:rsid w:val="00C01B78"/>
    <w:rsid w:val="00D10EB6"/>
    <w:rsid w:val="00D57803"/>
    <w:rsid w:val="00D855F9"/>
    <w:rsid w:val="00E470B8"/>
    <w:rsid w:val="00E74548"/>
    <w:rsid w:val="00E81394"/>
    <w:rsid w:val="00EF0317"/>
    <w:rsid w:val="00F1484D"/>
    <w:rsid w:val="00F379C3"/>
    <w:rsid w:val="00F62ED1"/>
    <w:rsid w:val="00FE26BF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5C2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90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1">
    <w:name w:val="heading 1"/>
    <w:basedOn w:val="Normaal"/>
    <w:next w:val="Normaal"/>
    <w:link w:val="Kop1Teken"/>
    <w:qFormat/>
    <w:rsid w:val="00B908B6"/>
    <w:pPr>
      <w:keepNext/>
      <w:outlineLvl w:val="0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B908B6"/>
    <w:rPr>
      <w:rFonts w:ascii="Times New Roman" w:eastAsia="Times New Roman" w:hAnsi="Times New Roman" w:cs="Times New Roman"/>
      <w:b/>
      <w:sz w:val="20"/>
      <w:szCs w:val="20"/>
      <w:lang w:eastAsia="nl-NL"/>
    </w:rPr>
  </w:style>
  <w:style w:type="paragraph" w:styleId="Lijstalinea">
    <w:name w:val="List Paragraph"/>
    <w:basedOn w:val="Normaal"/>
    <w:uiPriority w:val="34"/>
    <w:qFormat/>
    <w:rsid w:val="00FE2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90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1">
    <w:name w:val="heading 1"/>
    <w:basedOn w:val="Normaal"/>
    <w:next w:val="Normaal"/>
    <w:link w:val="Kop1Teken"/>
    <w:qFormat/>
    <w:rsid w:val="00B908B6"/>
    <w:pPr>
      <w:keepNext/>
      <w:outlineLvl w:val="0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B908B6"/>
    <w:rPr>
      <w:rFonts w:ascii="Times New Roman" w:eastAsia="Times New Roman" w:hAnsi="Times New Roman" w:cs="Times New Roman"/>
      <w:b/>
      <w:sz w:val="20"/>
      <w:szCs w:val="20"/>
      <w:lang w:eastAsia="nl-NL"/>
    </w:rPr>
  </w:style>
  <w:style w:type="paragraph" w:styleId="Lijstalinea">
    <w:name w:val="List Paragraph"/>
    <w:basedOn w:val="Normaal"/>
    <w:uiPriority w:val="34"/>
    <w:qFormat/>
    <w:rsid w:val="00FE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Resources" ma:contentTypeID="0x01010084E067B3796B314FAD1E800AD645DD0100C960B3CF3CEB364DBDFC45C471DE2B99" ma:contentTypeVersion="4" ma:contentTypeDescription="" ma:contentTypeScope="" ma:versionID="ea8362ce54d85d51d4d1179392509f30">
  <xsd:schema xmlns:xsd="http://www.w3.org/2001/XMLSchema" xmlns:xs="http://www.w3.org/2001/XMLSchema" xmlns:p="http://schemas.microsoft.com/office/2006/metadata/properties" xmlns:ns2="4db5b3f5-1bd6-4216-9b34-e101b1708f12" xmlns:ns3="ce9c94c7-2ff9-4d55-bf72-939a33fed0ee" targetNamespace="http://schemas.microsoft.com/office/2006/metadata/properties" ma:root="true" ma:fieldsID="5426861ad037e4a8de8b8732b5afe473" ns2:_="" ns3:_="">
    <xsd:import namespace="4db5b3f5-1bd6-4216-9b34-e101b1708f12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67f55224ef7470baaf0223dcd88555f" minOccurs="0"/>
                <xsd:element ref="ns3:TaxCatchAll" minOccurs="0"/>
                <xsd:element ref="ns3:TaxCatchAllLabel" minOccurs="0"/>
                <xsd:element ref="ns2:kad186f5e0b04005af494c77ce94b30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5b3f5-1bd6-4216-9b34-e101b1708f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67f55224ef7470baaf0223dcd88555f" ma:index="11" ma:taxonomy="true" ma:internalName="f67f55224ef7470baaf0223dcd88555f" ma:taxonomyFieldName="Course" ma:displayName="Course" ma:readOnly="false" ma:default="" ma:fieldId="{f67f5522-4ef7-470b-aaf0-223dcd88555f}" ma:taxonomyMulti="true" ma:sspId="62aa9a71-8a4d-482f-831e-9e7439517488" ma:termSetId="235f8093-b3d5-4ccf-ba18-146de3ddc1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d186f5e0b04005af494c77ce94b30b" ma:index="15" ma:taxonomy="true" ma:internalName="kad186f5e0b04005af494c77ce94b30b" ma:taxonomyFieldName="Academic_x0020_year" ma:displayName="Academic year" ma:readOnly="false" ma:fieldId="{4ad186f5-e0b0-4005-af49-4c77ce94b30b}" ma:sspId="62aa9a71-8a4d-482f-831e-9e7439517488" ma:termSetId="2b0a1918-7a57-41e5-89ba-7b800f50afc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e5e5cc-9b8d-4b86-a14b-d3ec45aaf9e3}" ma:internalName="TaxCatchAll" ma:showField="CatchAllData" ma:web="4db5b3f5-1bd6-4216-9b34-e101b1708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de5e5cc-9b8d-4b86-a14b-d3ec45aaf9e3}" ma:internalName="TaxCatchAllLabel" ma:readOnly="true" ma:showField="CatchAllDataLabel" ma:web="4db5b3f5-1bd6-4216-9b34-e101b1708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ad186f5e0b04005af494c77ce94b30b xmlns="4db5b3f5-1bd6-4216-9b34-e101b1708f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2014-2015</TermName>
          <TermId xmlns="http://schemas.microsoft.com/office/infopath/2007/PartnerControls">4ed16eca-f993-4100-ae07-65da591fddf9</TermId>
        </TermInfo>
      </Terms>
    </kad186f5e0b04005af494c77ce94b30b>
    <TaxCatchAll xmlns="ce9c94c7-2ff9-4d55-bf72-939a33fed0ee">
      <Value>11</Value>
      <Value>39</Value>
    </TaxCatchAll>
    <f67f55224ef7470baaf0223dcd88555f xmlns="4db5b3f5-1bd6-4216-9b34-e101b1708f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CE-IEMES</TermName>
          <TermId xmlns="http://schemas.microsoft.com/office/infopath/2007/PartnerControls">0364ecf1-4978-4391-9eb3-ee85ac0660e9</TermId>
        </TermInfo>
      </Terms>
    </f67f55224ef7470baaf0223dcd88555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7B2E0-450E-4C86-B261-324D7BA88EE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25EADB-70E1-4730-B9E6-EE73C1CF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5b3f5-1bd6-4216-9b34-e101b1708f12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EAF14-19C5-4EB2-8849-E9CCCEAFF24F}">
  <ds:schemaRefs>
    <ds:schemaRef ds:uri="http://schemas.microsoft.com/office/2006/metadata/properties"/>
    <ds:schemaRef ds:uri="http://schemas.microsoft.com/office/infopath/2007/PartnerControls"/>
    <ds:schemaRef ds:uri="4db5b3f5-1bd6-4216-9b34-e101b1708f12"/>
    <ds:schemaRef ds:uri="ce9c94c7-2ff9-4d55-bf72-939a33fed0ee"/>
  </ds:schemaRefs>
</ds:datastoreItem>
</file>

<file path=customXml/itemProps4.xml><?xml version="1.0" encoding="utf-8"?>
<ds:datastoreItem xmlns:ds="http://schemas.openxmlformats.org/officeDocument/2006/customXml" ds:itemID="{A4E2BE1C-6B09-4E15-8353-3A2D337C2E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411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Luttikholt,Martin M.J.</dc:creator>
  <cp:lastModifiedBy>Tim</cp:lastModifiedBy>
  <cp:revision>18</cp:revision>
  <dcterms:created xsi:type="dcterms:W3CDTF">2014-08-19T07:51:00Z</dcterms:created>
  <dcterms:modified xsi:type="dcterms:W3CDTF">2014-12-19T12:08:00Z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0x01010084E067B3796B314FAD1E800AD645DD0100C960B3CF3CEB364DBDFC45C471DE2B99</vt:lpwstr>
  </property>
  <property fmtid="{D5CDD505-2E9C-101B-9397-08002B2CF9AE}" pid="3" name="Course">
    <vt:lpwstr>39;#CE-IEMES|0364ecf1-4978-4391-9eb3-ee85ac0660e9</vt:lpwstr>
  </property>
  <property fmtid="{D5CDD505-2E9C-101B-9397-08002B2CF9AE}" pid="4" name="Academic year">
    <vt:lpwstr>11;#2014-2015|4ed16eca-f993-4100-ae07-65da591fddf9</vt:lpwstr>
  </property>
</Properties>
</file>