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841" w:rsidRPr="001D75DF" w:rsidRDefault="00420430">
      <w:pPr>
        <w:rPr>
          <w:rFonts w:ascii="Arial" w:hAnsi="Arial"/>
          <w:sz w:val="22"/>
          <w:szCs w:val="22"/>
        </w:rPr>
      </w:pPr>
      <w:r w:rsidRPr="001D75DF">
        <w:rPr>
          <w:rFonts w:ascii="Arial" w:hAnsi="Arial"/>
          <w:sz w:val="22"/>
          <w:szCs w:val="22"/>
        </w:rPr>
        <w:t>Afbakening project – Eurovision all Togheter</w:t>
      </w:r>
    </w:p>
    <w:p w:rsidR="00420430" w:rsidRPr="001D75DF" w:rsidRDefault="00420430">
      <w:pPr>
        <w:rPr>
          <w:rFonts w:ascii="Arial" w:hAnsi="Arial"/>
          <w:sz w:val="22"/>
          <w:szCs w:val="22"/>
        </w:rPr>
      </w:pPr>
    </w:p>
    <w:p w:rsidR="00420430" w:rsidRPr="001D75DF" w:rsidRDefault="00420430">
      <w:pPr>
        <w:rPr>
          <w:rFonts w:ascii="Arial" w:hAnsi="Arial"/>
          <w:sz w:val="22"/>
          <w:szCs w:val="22"/>
        </w:rPr>
      </w:pPr>
      <w:r w:rsidRPr="001D75DF">
        <w:rPr>
          <w:rFonts w:ascii="Arial" w:hAnsi="Arial"/>
          <w:sz w:val="22"/>
          <w:szCs w:val="22"/>
        </w:rPr>
        <w:t xml:space="preserve">Dit is alles waarvan de opdrachtgever vindt dat het tot jouw opdracht hoort </w:t>
      </w:r>
    </w:p>
    <w:p w:rsidR="00420430" w:rsidRPr="001D75DF" w:rsidRDefault="00420430">
      <w:pPr>
        <w:rPr>
          <w:rFonts w:ascii="Arial" w:hAnsi="Arial"/>
          <w:sz w:val="22"/>
          <w:szCs w:val="22"/>
        </w:rPr>
      </w:pPr>
    </w:p>
    <w:p w:rsidR="00420430" w:rsidRPr="001D75DF" w:rsidRDefault="00420430">
      <w:pPr>
        <w:rPr>
          <w:rFonts w:ascii="Arial" w:hAnsi="Arial"/>
          <w:sz w:val="22"/>
          <w:szCs w:val="22"/>
        </w:rPr>
      </w:pPr>
      <w:r w:rsidRPr="001D75DF">
        <w:rPr>
          <w:rFonts w:ascii="Arial" w:hAnsi="Arial"/>
          <w:sz w:val="22"/>
          <w:szCs w:val="22"/>
        </w:rPr>
        <w:t xml:space="preserve">Hiervoor worden de woorden bereik en afbakening gebruikt. Met beide wordt hetzelfde bedoeld. Het is eigenlijk hetzelfde als het glas halfvol of halfleeg. </w:t>
      </w:r>
    </w:p>
    <w:p w:rsidR="00420430" w:rsidRPr="001D75DF" w:rsidRDefault="00420430">
      <w:pPr>
        <w:rPr>
          <w:rFonts w:ascii="Arial" w:hAnsi="Arial"/>
          <w:sz w:val="22"/>
          <w:szCs w:val="22"/>
        </w:rPr>
      </w:pPr>
    </w:p>
    <w:p w:rsidR="00420430" w:rsidRPr="001D75DF" w:rsidRDefault="00420430">
      <w:pPr>
        <w:rPr>
          <w:rFonts w:ascii="Arial" w:hAnsi="Arial"/>
          <w:sz w:val="22"/>
          <w:szCs w:val="22"/>
        </w:rPr>
      </w:pPr>
      <w:r w:rsidRPr="001D75DF">
        <w:rPr>
          <w:rFonts w:ascii="Arial" w:hAnsi="Arial"/>
          <w:sz w:val="22"/>
          <w:szCs w:val="22"/>
        </w:rPr>
        <w:t>Met bereik beschrijf je alles wat wel tot de opdracht behoort. En daarmee zeg je dan eigenlijk ook indirect wat er niet toe behoort. Met afbakening ben je heel explixiet in de dingen die je niet gaat doen. Maar daarmee zeg je tegelijk ook dat alles wat je niet noemt, wel tot het project behoort. Het verschil tussen bereik en afbakening zit m dus eigenlijk in de manier van benaderen</w:t>
      </w:r>
      <w:r w:rsidR="00ED06F6" w:rsidRPr="001D75DF">
        <w:rPr>
          <w:rFonts w:ascii="Arial" w:hAnsi="Arial"/>
          <w:sz w:val="22"/>
          <w:szCs w:val="22"/>
        </w:rPr>
        <w:t xml:space="preserve">. </w:t>
      </w:r>
    </w:p>
    <w:p w:rsidR="00ED06F6" w:rsidRPr="001D75DF" w:rsidRDefault="00ED06F6">
      <w:pPr>
        <w:rPr>
          <w:rFonts w:ascii="Arial" w:hAnsi="Arial"/>
          <w:sz w:val="22"/>
          <w:szCs w:val="22"/>
        </w:rPr>
      </w:pPr>
    </w:p>
    <w:p w:rsidR="00A80E3C" w:rsidRPr="001D75DF" w:rsidRDefault="00A80E3C">
      <w:pPr>
        <w:rPr>
          <w:rFonts w:ascii="Arial" w:hAnsi="Arial"/>
          <w:sz w:val="22"/>
          <w:szCs w:val="22"/>
        </w:rPr>
      </w:pPr>
      <w:r w:rsidRPr="001D75DF">
        <w:rPr>
          <w:rFonts w:ascii="Arial" w:hAnsi="Arial"/>
          <w:sz w:val="22"/>
          <w:szCs w:val="22"/>
        </w:rPr>
        <w:t xml:space="preserve">Wat wordt er van ons verwacht? </w:t>
      </w:r>
    </w:p>
    <w:p w:rsidR="00A80E3C" w:rsidRPr="001D75DF" w:rsidRDefault="00A80E3C">
      <w:pPr>
        <w:rPr>
          <w:rFonts w:ascii="Arial" w:hAnsi="Arial"/>
          <w:sz w:val="22"/>
          <w:szCs w:val="22"/>
        </w:rPr>
      </w:pPr>
    </w:p>
    <w:p w:rsidR="00A80E3C" w:rsidRPr="001D75DF" w:rsidRDefault="00A80E3C">
      <w:pPr>
        <w:rPr>
          <w:rFonts w:ascii="Arial" w:hAnsi="Arial"/>
          <w:sz w:val="22"/>
          <w:szCs w:val="22"/>
        </w:rPr>
      </w:pPr>
      <w:r w:rsidRPr="001D75DF">
        <w:rPr>
          <w:rFonts w:ascii="Arial" w:hAnsi="Arial"/>
          <w:sz w:val="22"/>
          <w:szCs w:val="22"/>
        </w:rPr>
        <w:t xml:space="preserve">We moeten een marketing/sponsorplan schrijven wat antwoord geeft op de volgende vragen: </w:t>
      </w:r>
    </w:p>
    <w:p w:rsidR="00D85B92" w:rsidRPr="001D75DF" w:rsidRDefault="00A80E3C" w:rsidP="00D85B92">
      <w:pPr>
        <w:rPr>
          <w:rFonts w:ascii="Arial" w:hAnsi="Arial"/>
          <w:sz w:val="22"/>
          <w:szCs w:val="22"/>
        </w:rPr>
      </w:pPr>
      <w:r w:rsidRPr="001D75DF">
        <w:rPr>
          <w:rFonts w:ascii="Arial" w:hAnsi="Arial"/>
          <w:sz w:val="22"/>
          <w:szCs w:val="22"/>
        </w:rPr>
        <w:t xml:space="preserve">- </w:t>
      </w:r>
      <w:r w:rsidR="00D85B92" w:rsidRPr="001D75DF">
        <w:rPr>
          <w:rFonts w:ascii="Arial" w:hAnsi="Arial"/>
          <w:sz w:val="22"/>
          <w:szCs w:val="22"/>
        </w:rPr>
        <w:t>Wat zijn de succesfactoren van een succesvolle sponsordeal?</w:t>
      </w:r>
    </w:p>
    <w:p w:rsidR="00D85B92" w:rsidRPr="001D75DF" w:rsidRDefault="00D85B92" w:rsidP="00D85B92">
      <w:pPr>
        <w:rPr>
          <w:rFonts w:ascii="Arial" w:hAnsi="Arial"/>
          <w:sz w:val="22"/>
          <w:szCs w:val="22"/>
        </w:rPr>
      </w:pPr>
      <w:r w:rsidRPr="001D75DF">
        <w:rPr>
          <w:rFonts w:ascii="Arial" w:hAnsi="Arial"/>
          <w:sz w:val="22"/>
          <w:szCs w:val="22"/>
        </w:rPr>
        <w:t xml:space="preserve">Hoe zorg je voor een goede samenwerking met een sponsor en hoe hou je een goede relatie in stand met je sponsor. </w:t>
      </w:r>
    </w:p>
    <w:p w:rsidR="00D85B92" w:rsidRPr="001D75DF" w:rsidRDefault="00D85B92" w:rsidP="00D85B92">
      <w:pPr>
        <w:rPr>
          <w:rFonts w:ascii="Arial" w:hAnsi="Arial"/>
          <w:sz w:val="22"/>
          <w:szCs w:val="22"/>
        </w:rPr>
      </w:pPr>
    </w:p>
    <w:p w:rsidR="00D85B92" w:rsidRPr="001D75DF" w:rsidRDefault="00D85B92" w:rsidP="00D85B92">
      <w:pPr>
        <w:rPr>
          <w:rFonts w:ascii="Arial" w:hAnsi="Arial"/>
          <w:sz w:val="22"/>
          <w:szCs w:val="22"/>
          <w:lang w:val="nl-NL"/>
        </w:rPr>
      </w:pPr>
      <w:r w:rsidRPr="001D75DF">
        <w:rPr>
          <w:rFonts w:ascii="Arial" w:hAnsi="Arial"/>
          <w:sz w:val="22"/>
          <w:szCs w:val="22"/>
        </w:rPr>
        <w:t xml:space="preserve">- </w:t>
      </w:r>
      <w:r w:rsidRPr="001D75DF">
        <w:rPr>
          <w:rFonts w:ascii="Arial" w:hAnsi="Arial"/>
          <w:sz w:val="22"/>
          <w:szCs w:val="22"/>
          <w:lang w:val="nl-NL"/>
        </w:rPr>
        <w:t xml:space="preserve">Welke packagedeal is interessant voor welke sponsor? </w:t>
      </w:r>
    </w:p>
    <w:p w:rsidR="00D85B92" w:rsidRPr="001D75DF" w:rsidRDefault="00D85B92" w:rsidP="00D85B92">
      <w:pPr>
        <w:rPr>
          <w:rFonts w:ascii="Arial" w:hAnsi="Arial"/>
          <w:sz w:val="22"/>
          <w:szCs w:val="22"/>
          <w:lang w:val="nl-NL"/>
        </w:rPr>
      </w:pPr>
      <w:r w:rsidRPr="001D75DF">
        <w:rPr>
          <w:rFonts w:ascii="Arial" w:hAnsi="Arial"/>
          <w:sz w:val="22"/>
          <w:szCs w:val="22"/>
          <w:lang w:val="nl-NL"/>
        </w:rPr>
        <w:t xml:space="preserve">Wat willen de sponsors hebben en hoe kunnen ze ons helpen. Als je een sponsor benaderd moet je altijd duidelijk maken wat voor voordelen zij eruit kunnen halen. </w:t>
      </w:r>
    </w:p>
    <w:p w:rsidR="00D07FBD" w:rsidRPr="001D75DF" w:rsidRDefault="00D07FBD" w:rsidP="00D85B92">
      <w:pPr>
        <w:rPr>
          <w:rFonts w:ascii="Arial" w:hAnsi="Arial"/>
          <w:sz w:val="22"/>
          <w:szCs w:val="22"/>
          <w:lang w:val="nl-NL"/>
        </w:rPr>
      </w:pPr>
    </w:p>
    <w:p w:rsidR="00D85B92" w:rsidRPr="001D75DF" w:rsidRDefault="00D85B92" w:rsidP="00D85B92">
      <w:pPr>
        <w:rPr>
          <w:rFonts w:ascii="Arial" w:hAnsi="Arial"/>
          <w:sz w:val="22"/>
          <w:szCs w:val="22"/>
          <w:lang w:val="nl-NL"/>
        </w:rPr>
      </w:pPr>
      <w:r w:rsidRPr="001D75DF">
        <w:rPr>
          <w:rFonts w:ascii="Arial" w:hAnsi="Arial"/>
          <w:sz w:val="22"/>
          <w:szCs w:val="22"/>
          <w:lang w:val="nl-NL"/>
        </w:rPr>
        <w:t>- Welke sponsoren zijn relevant voor ons festival?</w:t>
      </w:r>
    </w:p>
    <w:p w:rsidR="00D07FBD" w:rsidRPr="001D75DF" w:rsidRDefault="00D07FBD" w:rsidP="00D85B92">
      <w:pPr>
        <w:rPr>
          <w:rFonts w:ascii="Arial" w:hAnsi="Arial"/>
          <w:sz w:val="22"/>
          <w:szCs w:val="22"/>
          <w:lang w:val="nl-NL"/>
        </w:rPr>
      </w:pPr>
      <w:r w:rsidRPr="001D75DF">
        <w:rPr>
          <w:rFonts w:ascii="Arial" w:hAnsi="Arial"/>
          <w:sz w:val="22"/>
          <w:szCs w:val="22"/>
          <w:lang w:val="nl-NL"/>
        </w:rPr>
        <w:t xml:space="preserve">Welke bedrijven sluiten aan bij de doelstelling en/of missie en visie van het festival. Sponsoren moeten op een bepaalde manier aan het festival verbonden zijn om zo een geheel te vormen. </w:t>
      </w:r>
    </w:p>
    <w:p w:rsidR="00D07FBD" w:rsidRPr="001D75DF" w:rsidRDefault="00D07FBD" w:rsidP="00D85B92">
      <w:pPr>
        <w:rPr>
          <w:rFonts w:ascii="Arial" w:hAnsi="Arial"/>
          <w:sz w:val="22"/>
          <w:szCs w:val="22"/>
          <w:lang w:val="nl-NL"/>
        </w:rPr>
      </w:pPr>
    </w:p>
    <w:p w:rsidR="00D85B92" w:rsidRPr="001D75DF" w:rsidRDefault="00D85B92" w:rsidP="00D85B92">
      <w:pPr>
        <w:rPr>
          <w:rFonts w:ascii="Arial" w:hAnsi="Arial"/>
          <w:sz w:val="22"/>
          <w:szCs w:val="22"/>
          <w:lang w:val="nl-NL"/>
        </w:rPr>
      </w:pPr>
      <w:r w:rsidRPr="001D75DF">
        <w:rPr>
          <w:rFonts w:ascii="Arial" w:hAnsi="Arial"/>
          <w:sz w:val="22"/>
          <w:szCs w:val="22"/>
          <w:lang w:val="nl-NL"/>
        </w:rPr>
        <w:t>- Welke soort deals zijn er?</w:t>
      </w:r>
    </w:p>
    <w:p w:rsidR="00D07FBD" w:rsidRPr="001D75DF" w:rsidRDefault="00D07FBD" w:rsidP="00D85B92">
      <w:pPr>
        <w:rPr>
          <w:rFonts w:ascii="Arial" w:hAnsi="Arial"/>
          <w:sz w:val="22"/>
          <w:szCs w:val="22"/>
          <w:lang w:val="nl-NL"/>
        </w:rPr>
      </w:pPr>
      <w:r w:rsidRPr="001D75DF">
        <w:rPr>
          <w:rFonts w:ascii="Arial" w:hAnsi="Arial"/>
          <w:sz w:val="22"/>
          <w:szCs w:val="22"/>
          <w:lang w:val="nl-NL"/>
        </w:rPr>
        <w:t xml:space="preserve">Op welke manieren kun je een deal sluiten met een sponsor. Er bestaan hier verschillende theoriën voor, deze moeten uitgewerkt worden. </w:t>
      </w:r>
    </w:p>
    <w:p w:rsidR="00D07FBD" w:rsidRPr="001D75DF" w:rsidRDefault="00D07FBD" w:rsidP="00D85B92">
      <w:pPr>
        <w:rPr>
          <w:rFonts w:ascii="Arial" w:hAnsi="Arial"/>
          <w:sz w:val="22"/>
          <w:szCs w:val="22"/>
          <w:lang w:val="nl-NL"/>
        </w:rPr>
      </w:pPr>
    </w:p>
    <w:p w:rsidR="00D85B92" w:rsidRPr="001D75DF" w:rsidRDefault="00D85B92" w:rsidP="00D85B92">
      <w:pPr>
        <w:rPr>
          <w:rFonts w:ascii="Arial" w:hAnsi="Arial"/>
          <w:sz w:val="22"/>
          <w:szCs w:val="22"/>
          <w:lang w:val="nl-NL"/>
        </w:rPr>
      </w:pPr>
      <w:r w:rsidRPr="001D75DF">
        <w:rPr>
          <w:rFonts w:ascii="Arial" w:hAnsi="Arial"/>
          <w:sz w:val="22"/>
          <w:szCs w:val="22"/>
          <w:lang w:val="nl-NL"/>
        </w:rPr>
        <w:t xml:space="preserve">- Hoe waarderen sponsoren sponsordeals? </w:t>
      </w:r>
      <w:r w:rsidR="00D07FBD" w:rsidRPr="001D75DF">
        <w:rPr>
          <w:rFonts w:ascii="Arial" w:hAnsi="Arial"/>
          <w:sz w:val="22"/>
          <w:szCs w:val="22"/>
          <w:lang w:val="nl-NL"/>
        </w:rPr>
        <w:t xml:space="preserve"> </w:t>
      </w:r>
    </w:p>
    <w:p w:rsidR="00D07FBD" w:rsidRPr="001D75DF" w:rsidRDefault="001D75DF" w:rsidP="00D85B92">
      <w:pPr>
        <w:rPr>
          <w:rFonts w:ascii="Arial" w:hAnsi="Arial"/>
          <w:sz w:val="22"/>
          <w:szCs w:val="22"/>
          <w:lang w:val="nl-NL"/>
        </w:rPr>
      </w:pPr>
      <w:r w:rsidRPr="001D75DF">
        <w:rPr>
          <w:rFonts w:ascii="Arial" w:hAnsi="Arial"/>
          <w:sz w:val="22"/>
          <w:szCs w:val="22"/>
          <w:lang w:val="nl-NL"/>
        </w:rPr>
        <w:t xml:space="preserve">Welke worden goed gewaardeerd en welke vallen minder in de smaak? </w:t>
      </w:r>
    </w:p>
    <w:p w:rsidR="001D75DF" w:rsidRPr="001D75DF" w:rsidRDefault="001D75DF" w:rsidP="00D85B92">
      <w:pPr>
        <w:rPr>
          <w:rFonts w:ascii="Arial" w:hAnsi="Arial"/>
          <w:sz w:val="22"/>
          <w:szCs w:val="22"/>
          <w:lang w:val="nl-NL"/>
        </w:rPr>
      </w:pPr>
    </w:p>
    <w:p w:rsidR="001D75DF" w:rsidRPr="001D75DF" w:rsidRDefault="00D85B92" w:rsidP="00D85B92">
      <w:pPr>
        <w:rPr>
          <w:rFonts w:ascii="Arial" w:hAnsi="Arial"/>
          <w:sz w:val="22"/>
          <w:szCs w:val="22"/>
          <w:lang w:val="nl-NL"/>
        </w:rPr>
      </w:pPr>
      <w:r w:rsidRPr="001D75DF">
        <w:rPr>
          <w:rFonts w:ascii="Arial" w:hAnsi="Arial"/>
          <w:sz w:val="22"/>
          <w:szCs w:val="22"/>
          <w:lang w:val="nl-NL"/>
        </w:rPr>
        <w:t>- Kunnen jullie een lijst van geïnteresseerden en niet-geïnteresseerden maken?</w:t>
      </w:r>
    </w:p>
    <w:p w:rsidR="00D85B92" w:rsidRPr="001D75DF" w:rsidRDefault="00D85B92" w:rsidP="00D85B92">
      <w:pPr>
        <w:rPr>
          <w:rFonts w:ascii="Arial" w:hAnsi="Arial"/>
          <w:sz w:val="22"/>
          <w:szCs w:val="22"/>
          <w:lang w:val="nl-NL"/>
        </w:rPr>
      </w:pPr>
      <w:r w:rsidRPr="001D75DF">
        <w:rPr>
          <w:rFonts w:ascii="Arial" w:hAnsi="Arial"/>
          <w:sz w:val="22"/>
          <w:szCs w:val="22"/>
          <w:lang w:val="nl-NL"/>
        </w:rPr>
        <w:t xml:space="preserve">- Tijdens deze uitwerking kunnen er nog meer vragen bij komen. Deze ook uitwerken natuurlijk.  </w:t>
      </w:r>
    </w:p>
    <w:p w:rsidR="00D85B92" w:rsidRPr="001D75DF" w:rsidRDefault="00D85B92" w:rsidP="00D85B92">
      <w:pPr>
        <w:rPr>
          <w:rFonts w:ascii="Arial" w:hAnsi="Arial"/>
          <w:sz w:val="22"/>
          <w:szCs w:val="22"/>
          <w:lang w:val="nl-NL"/>
        </w:rPr>
      </w:pPr>
    </w:p>
    <w:p w:rsidR="00D85B92" w:rsidRPr="001D75DF" w:rsidRDefault="00D85B92" w:rsidP="00D85B92">
      <w:pPr>
        <w:rPr>
          <w:rFonts w:ascii="Arial" w:hAnsi="Arial"/>
          <w:sz w:val="22"/>
          <w:szCs w:val="22"/>
          <w:lang w:val="nl-NL"/>
        </w:rPr>
      </w:pPr>
      <w:r w:rsidRPr="001D75DF">
        <w:rPr>
          <w:rFonts w:ascii="Arial" w:hAnsi="Arial"/>
          <w:sz w:val="22"/>
          <w:szCs w:val="22"/>
          <w:lang w:val="nl-NL"/>
        </w:rPr>
        <w:t xml:space="preserve">Wat we niet hoeven doen is het maken van deals met de sponsoren, dus we moeten niks concreet maken. Dit zou niet werken aangezien er meerdere project groepen er aan werken. Het schrijven van een voorstel met uitleg is voldoende. </w:t>
      </w:r>
    </w:p>
    <w:p w:rsidR="00D85B92" w:rsidRPr="001D75DF" w:rsidRDefault="001D75DF" w:rsidP="00D85B92">
      <w:pPr>
        <w:rPr>
          <w:rFonts w:ascii="Arial" w:hAnsi="Arial"/>
          <w:sz w:val="22"/>
          <w:szCs w:val="22"/>
        </w:rPr>
      </w:pPr>
      <w:r>
        <w:rPr>
          <w:rFonts w:ascii="Arial" w:hAnsi="Arial"/>
          <w:sz w:val="22"/>
          <w:szCs w:val="22"/>
          <w:lang w:val="nl-NL"/>
        </w:rPr>
        <w:t xml:space="preserve">We moeten op een creatieve manier naar die vraagstuk kijken maar definitieve deals sluiten hoort niet bij onze taak. </w:t>
      </w:r>
      <w:bookmarkStart w:id="0" w:name="_GoBack"/>
      <w:bookmarkEnd w:id="0"/>
    </w:p>
    <w:p w:rsidR="00D85B92" w:rsidRPr="001D75DF" w:rsidRDefault="00D85B92" w:rsidP="00D85B92">
      <w:pPr>
        <w:rPr>
          <w:rFonts w:ascii="Arial" w:hAnsi="Arial"/>
          <w:sz w:val="22"/>
          <w:szCs w:val="22"/>
        </w:rPr>
      </w:pPr>
    </w:p>
    <w:p w:rsidR="00D85B92" w:rsidRPr="001D75DF" w:rsidRDefault="00D85B92" w:rsidP="00D85B92">
      <w:pPr>
        <w:rPr>
          <w:rFonts w:ascii="Arial" w:hAnsi="Arial"/>
          <w:sz w:val="22"/>
          <w:szCs w:val="22"/>
        </w:rPr>
      </w:pPr>
    </w:p>
    <w:p w:rsidR="00A80E3C" w:rsidRPr="001D75DF" w:rsidRDefault="00D85B92" w:rsidP="00D85B92">
      <w:pPr>
        <w:rPr>
          <w:rFonts w:ascii="Arial" w:hAnsi="Arial"/>
          <w:sz w:val="22"/>
          <w:szCs w:val="22"/>
        </w:rPr>
      </w:pPr>
      <w:r w:rsidRPr="001D75DF">
        <w:rPr>
          <w:rFonts w:ascii="Arial" w:hAnsi="Arial"/>
          <w:sz w:val="22"/>
          <w:szCs w:val="22"/>
        </w:rPr>
        <w:t xml:space="preserve">
</w:t>
      </w:r>
    </w:p>
    <w:p w:rsidR="00ED06F6" w:rsidRPr="001D75DF" w:rsidRDefault="00ED06F6">
      <w:pPr>
        <w:rPr>
          <w:rFonts w:ascii="Arial" w:hAnsi="Arial"/>
          <w:sz w:val="22"/>
          <w:szCs w:val="22"/>
        </w:rPr>
      </w:pPr>
    </w:p>
    <w:sectPr w:rsidR="00ED06F6" w:rsidRPr="001D75DF"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430"/>
    <w:rsid w:val="001D75DF"/>
    <w:rsid w:val="00420430"/>
    <w:rsid w:val="0043392B"/>
    <w:rsid w:val="008B0841"/>
    <w:rsid w:val="00A80E3C"/>
    <w:rsid w:val="00D07FBD"/>
    <w:rsid w:val="00D85B92"/>
    <w:rsid w:val="00ED0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D85B9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D85B9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1832">
      <w:bodyDiv w:val="1"/>
      <w:marLeft w:val="0"/>
      <w:marRight w:val="0"/>
      <w:marTop w:val="0"/>
      <w:marBottom w:val="0"/>
      <w:divBdr>
        <w:top w:val="none" w:sz="0" w:space="0" w:color="auto"/>
        <w:left w:val="none" w:sz="0" w:space="0" w:color="auto"/>
        <w:bottom w:val="none" w:sz="0" w:space="0" w:color="auto"/>
        <w:right w:val="none" w:sz="0" w:space="0" w:color="auto"/>
      </w:divBdr>
    </w:div>
    <w:div w:id="119228010">
      <w:bodyDiv w:val="1"/>
      <w:marLeft w:val="0"/>
      <w:marRight w:val="0"/>
      <w:marTop w:val="0"/>
      <w:marBottom w:val="0"/>
      <w:divBdr>
        <w:top w:val="none" w:sz="0" w:space="0" w:color="auto"/>
        <w:left w:val="none" w:sz="0" w:space="0" w:color="auto"/>
        <w:bottom w:val="none" w:sz="0" w:space="0" w:color="auto"/>
        <w:right w:val="none" w:sz="0" w:space="0" w:color="auto"/>
      </w:divBdr>
    </w:div>
    <w:div w:id="856311403">
      <w:bodyDiv w:val="1"/>
      <w:marLeft w:val="0"/>
      <w:marRight w:val="0"/>
      <w:marTop w:val="0"/>
      <w:marBottom w:val="0"/>
      <w:divBdr>
        <w:top w:val="none" w:sz="0" w:space="0" w:color="auto"/>
        <w:left w:val="none" w:sz="0" w:space="0" w:color="auto"/>
        <w:bottom w:val="none" w:sz="0" w:space="0" w:color="auto"/>
        <w:right w:val="none" w:sz="0" w:space="0" w:color="auto"/>
      </w:divBdr>
    </w:div>
    <w:div w:id="1005209941">
      <w:bodyDiv w:val="1"/>
      <w:marLeft w:val="0"/>
      <w:marRight w:val="0"/>
      <w:marTop w:val="0"/>
      <w:marBottom w:val="0"/>
      <w:divBdr>
        <w:top w:val="none" w:sz="0" w:space="0" w:color="auto"/>
        <w:left w:val="none" w:sz="0" w:space="0" w:color="auto"/>
        <w:bottom w:val="none" w:sz="0" w:space="0" w:color="auto"/>
        <w:right w:val="none" w:sz="0" w:space="0" w:color="auto"/>
      </w:divBdr>
    </w:div>
    <w:div w:id="1478111515">
      <w:bodyDiv w:val="1"/>
      <w:marLeft w:val="0"/>
      <w:marRight w:val="0"/>
      <w:marTop w:val="0"/>
      <w:marBottom w:val="0"/>
      <w:divBdr>
        <w:top w:val="none" w:sz="0" w:space="0" w:color="auto"/>
        <w:left w:val="none" w:sz="0" w:space="0" w:color="auto"/>
        <w:bottom w:val="none" w:sz="0" w:space="0" w:color="auto"/>
        <w:right w:val="none" w:sz="0" w:space="0" w:color="auto"/>
      </w:divBdr>
    </w:div>
    <w:div w:id="2134517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1889</Characters>
  <Application>Microsoft Macintosh Word</Application>
  <DocSecurity>0</DocSecurity>
  <Lines>15</Lines>
  <Paragraphs>4</Paragraphs>
  <ScaleCrop>false</ScaleCrop>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2015-03-16T12:12:00Z</dcterms:created>
  <dcterms:modified xsi:type="dcterms:W3CDTF">2015-03-16T12:12:00Z</dcterms:modified>
</cp:coreProperties>
</file>