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2EF16CBF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F93969">
        <w:rPr>
          <w:rFonts w:ascii="Arial" w:hAnsi="Arial"/>
          <w:sz w:val="22"/>
          <w:szCs w:val="22"/>
        </w:rPr>
        <w:t xml:space="preserve"> 24</w:t>
      </w:r>
      <w:bookmarkStart w:id="0" w:name="_GoBack"/>
      <w:bookmarkEnd w:id="0"/>
      <w:r w:rsidR="00DC750A">
        <w:rPr>
          <w:rFonts w:ascii="Arial" w:hAnsi="Arial"/>
          <w:sz w:val="22"/>
          <w:szCs w:val="22"/>
        </w:rPr>
        <w:t>-03-2015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65BFE091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</w:t>
      </w:r>
      <w:r w:rsidR="00DC750A">
        <w:rPr>
          <w:rFonts w:ascii="Arial" w:hAnsi="Arial"/>
          <w:sz w:val="22"/>
          <w:szCs w:val="22"/>
        </w:rPr>
        <w:t>vorige week.</w:t>
      </w:r>
    </w:p>
    <w:p w14:paraId="7F9D3A94" w14:textId="35CBB5E5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</w:t>
      </w:r>
      <w:r w:rsidR="00F93969">
        <w:rPr>
          <w:rFonts w:ascii="Arial" w:hAnsi="Arial"/>
          <w:sz w:val="22"/>
          <w:szCs w:val="22"/>
        </w:rPr>
        <w:t xml:space="preserve"> Onduidelijkheden binnen de groep</w:t>
      </w:r>
      <w:r w:rsidR="00DC750A">
        <w:rPr>
          <w:rFonts w:ascii="Arial" w:hAnsi="Arial"/>
          <w:sz w:val="22"/>
          <w:szCs w:val="22"/>
        </w:rPr>
        <w:t>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4DDD33C1" w14:textId="250B6446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Hoe gaan we het onderzoek beginnen</w:t>
      </w:r>
      <w:r w:rsidR="00DC750A">
        <w:rPr>
          <w:rFonts w:ascii="Arial" w:hAnsi="Arial"/>
          <w:sz w:val="22"/>
          <w:szCs w:val="22"/>
        </w:rPr>
        <w:t xml:space="preserve">. </w:t>
      </w:r>
    </w:p>
    <w:p w14:paraId="491A3D0C" w14:textId="022A9FCC" w:rsidR="00DC750A" w:rsidRP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Doelgroep?</w:t>
      </w:r>
      <w:r w:rsidR="00DC750A">
        <w:rPr>
          <w:rFonts w:ascii="Arial" w:hAnsi="Arial"/>
          <w:sz w:val="22"/>
          <w:szCs w:val="22"/>
        </w:rPr>
        <w:t>.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  <w:rsid w:val="00DC750A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2015-03-23T16:02:00Z</dcterms:created>
  <dcterms:modified xsi:type="dcterms:W3CDTF">2015-03-23T16:02:00Z</dcterms:modified>
</cp:coreProperties>
</file>