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35BF8">
        <w:rPr>
          <w:rFonts w:ascii="Arial" w:hAnsi="Arial" w:cs="Arial"/>
          <w:b/>
          <w:color w:val="000000"/>
        </w:rPr>
        <w:t>January 4,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F35BF8">
        <w:rPr>
          <w:rFonts w:ascii="Arial" w:hAnsi="Arial" w:cs="Arial"/>
          <w:color w:val="000000"/>
        </w:rPr>
        <w:t>January 9, 2017</w:t>
      </w:r>
      <w:bookmarkStart w:id="0" w:name="_GoBack"/>
      <w:bookmarkEnd w:id="0"/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749AE"/>
    <w:rsid w:val="0022301F"/>
    <w:rsid w:val="003A0B08"/>
    <w:rsid w:val="004354F9"/>
    <w:rsid w:val="0044436A"/>
    <w:rsid w:val="004F07D2"/>
    <w:rsid w:val="005A618C"/>
    <w:rsid w:val="006D777F"/>
    <w:rsid w:val="00842143"/>
    <w:rsid w:val="0089112F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F2A15E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10</cp:revision>
  <cp:lastPrinted>2014-03-10T13:21:00Z</cp:lastPrinted>
  <dcterms:created xsi:type="dcterms:W3CDTF">2016-07-17T10:24:00Z</dcterms:created>
  <dcterms:modified xsi:type="dcterms:W3CDTF">2016-12-21T20:22:00Z</dcterms:modified>
</cp:coreProperties>
</file>