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70863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TO: Bay Beacon</w:t>
      </w:r>
    </w:p>
    <w:p w14:paraId="3789CA02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1774EF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CC: NWFLUG</w:t>
      </w:r>
    </w:p>
    <w:p w14:paraId="6AEDD63B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40745E" w14:textId="76C2423B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 xml:space="preserve">SUBJ: </w:t>
      </w:r>
      <w:r w:rsidR="00E63902">
        <w:rPr>
          <w:rFonts w:ascii="Times New Roman" w:hAnsi="Times New Roman" w:cs="Times New Roman"/>
          <w:b/>
          <w:sz w:val="28"/>
          <w:szCs w:val="28"/>
          <w:highlight w:val="yellow"/>
        </w:rPr>
        <w:t>May</w:t>
      </w:r>
      <w:bookmarkStart w:id="0" w:name="_GoBack"/>
      <w:bookmarkEnd w:id="0"/>
      <w:r w:rsidRPr="00C67092">
        <w:rPr>
          <w:rFonts w:ascii="Times New Roman" w:hAnsi="Times New Roman" w:cs="Times New Roman"/>
          <w:sz w:val="28"/>
          <w:szCs w:val="28"/>
        </w:rPr>
        <w:t xml:space="preserve"> Meeting of the Northwest Florida Linux User Group (NWFLUG)</w:t>
      </w:r>
    </w:p>
    <w:p w14:paraId="60BD1961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839945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Dear Sir or Madam:</w:t>
      </w:r>
    </w:p>
    <w:p w14:paraId="409BCFA5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79D624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Attached is a press release announcing the next meeting of the Northwest Florida Linux User Group (NWFLUG) to which all interested persons are invited.</w:t>
      </w:r>
    </w:p>
    <w:p w14:paraId="4118FDD1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CE137D" w14:textId="1978D265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 xml:space="preserve">I would appreciate it if appropriate details could be entered into the "2018 Calendar" column for the Bay Beacon issue for </w:t>
      </w:r>
      <w:r w:rsidR="007909E9">
        <w:rPr>
          <w:rFonts w:ascii="Times New Roman" w:hAnsi="Times New Roman" w:cs="Times New Roman"/>
          <w:b/>
          <w:sz w:val="28"/>
          <w:szCs w:val="28"/>
          <w:highlight w:val="yellow"/>
        </w:rPr>
        <w:t>Ma</w:t>
      </w:r>
      <w:r w:rsidR="00E63902">
        <w:rPr>
          <w:rFonts w:ascii="Times New Roman" w:hAnsi="Times New Roman" w:cs="Times New Roman"/>
          <w:b/>
          <w:sz w:val="28"/>
          <w:szCs w:val="28"/>
          <w:highlight w:val="yellow"/>
        </w:rPr>
        <w:t>y 2</w:t>
      </w:r>
      <w:r w:rsidRPr="00C67092">
        <w:rPr>
          <w:rFonts w:ascii="Times New Roman" w:hAnsi="Times New Roman" w:cs="Times New Roman"/>
          <w:b/>
          <w:sz w:val="28"/>
          <w:szCs w:val="28"/>
          <w:highlight w:val="yellow"/>
        </w:rPr>
        <w:t>, 2018</w:t>
      </w:r>
      <w:r w:rsidRPr="00C67092">
        <w:rPr>
          <w:rFonts w:ascii="Times New Roman" w:hAnsi="Times New Roman" w:cs="Times New Roman"/>
          <w:sz w:val="28"/>
          <w:szCs w:val="28"/>
        </w:rPr>
        <w:t>.</w:t>
      </w:r>
    </w:p>
    <w:p w14:paraId="5ACE9712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8686B3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Best regards,</w:t>
      </w:r>
    </w:p>
    <w:p w14:paraId="3DEA4FDA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063B54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-Tom</w:t>
      </w:r>
    </w:p>
    <w:p w14:paraId="471EFD40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E66422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Thomas M. Browder, Jr.</w:t>
      </w:r>
    </w:p>
    <w:p w14:paraId="439C24B3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113 Canterbury Circle</w:t>
      </w:r>
    </w:p>
    <w:p w14:paraId="5838B148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Niceville, FL  32578</w:t>
      </w:r>
    </w:p>
    <w:p w14:paraId="11F5F139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850-830-8078 (M)</w:t>
      </w:r>
    </w:p>
    <w:p w14:paraId="2333D7EC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233589" w:rsidRPr="00C670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17"/>
    <w:rsid w:val="00233589"/>
    <w:rsid w:val="00261117"/>
    <w:rsid w:val="0071152B"/>
    <w:rsid w:val="007909E9"/>
    <w:rsid w:val="00C67092"/>
    <w:rsid w:val="00E6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541930"/>
  <w14:defaultImageDpi w14:val="0"/>
  <w15:docId w15:val="{325FBB90-155A-4E9B-BC55-52AE077D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Thomas Browder</cp:lastModifiedBy>
  <cp:revision>6</cp:revision>
  <dcterms:created xsi:type="dcterms:W3CDTF">2018-01-22T16:06:00Z</dcterms:created>
  <dcterms:modified xsi:type="dcterms:W3CDTF">2018-04-02T15:49:00Z</dcterms:modified>
</cp:coreProperties>
</file>