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Change order CO-007 assessment</w:t>
      </w:r>
    </w:p>
    <w:p>
      <w:r>
        <w:rPr>
          <w:color w:val="1FA2A6"/>
          <w:sz w:val="25"/>
        </w:rPr>
        <w:t>Draft by Gordon Jones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Gordon Jones  ·  01 October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change order co-007 assessment</w:t>
      </w:r>
      <w:r>
        <w:t xml:space="preserve"> and proposes next steps. It is a working draft for discussion with Elena Márquez, Frank Krüger, Duncan Wood.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Elena Márquez</w:t>
      </w:r>
    </w:p>
    <w:p>
      <w:pPr>
        <w:pStyle w:val="ListBullet"/>
      </w:pPr>
      <w:r>
        <w:t>Review comments from Frank Krüger</w:t>
      </w:r>
    </w:p>
    <w:p>
      <w:pPr>
        <w:pStyle w:val="ListBullet"/>
      </w:pPr>
      <w:r>
        <w:t>Share draft with Duncan Wood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Change order CO-007 assessment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order CO-007 assessment</dc:title>
  <dc:subject>Draft by Gordon Jones</dc:subject>
  <dc:creator>Gordon Jones</dc:creator>
  <cp:keywords/>
  <dc:description>generated by python-docx</dc:description>
  <cp:lastModifiedBy>Gordon Jones</cp:lastModifiedBy>
  <cp:revision>1</cp:revision>
  <dcterms:created xsi:type="dcterms:W3CDTF">2026-10-01T10:00:00Z</dcterms:created>
  <dcterms:modified xsi:type="dcterms:W3CDTF">2026-10-01T10:00:00Z</dcterms:modified>
  <cp:category/>
</cp:coreProperties>
</file>