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T-07 gearbox lessons learned</w:t>
      </w:r>
    </w:p>
    <w:p>
      <w:r>
        <w:rPr>
          <w:color w:val="1FA2A6"/>
          <w:sz w:val="25"/>
        </w:rPr>
        <w:t>Draft by Neil Clark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Neil Clark  ·  24 April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t-07 gearbox lessons learned</w:t>
      </w:r>
      <w:r>
        <w:t xml:space="preserve"> and proposes next steps. It is a working draft for discussion with Craig Burns, Ben Okoye, Yusuf Popescu.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Craig Burns</w:t>
      </w:r>
    </w:p>
    <w:p>
      <w:pPr>
        <w:pStyle w:val="ListBullet"/>
      </w:pPr>
      <w:r>
        <w:t>Confirm dates with Ben Okoye</w:t>
      </w:r>
    </w:p>
    <w:p>
      <w:pPr>
        <w:pStyle w:val="ListBullet"/>
      </w:pPr>
      <w:r>
        <w:t>Send updated figures to Yusuf Popescu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T-07 gearbox lessons learned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T-07 gearbox lessons learned</dc:title>
  <dc:subject>Draft by Neil Clark</dc:subject>
  <dc:creator>Neil Clark</dc:creator>
  <cp:keywords/>
  <dc:description>generated by python-docx</dc:description>
  <cp:lastModifiedBy>Neil Clark</cp:lastModifiedBy>
  <cp:revision>1</cp:revision>
  <dcterms:created xsi:type="dcterms:W3CDTF">2026-04-24T10:00:00Z</dcterms:created>
  <dcterms:modified xsi:type="dcterms:W3CDTF">2026-04-24T10:00:00Z</dcterms:modified>
  <cp:category/>
</cp:coreProperties>
</file>