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Flash Report HSE-INC-2026-018</w:t>
      </w:r>
    </w:p>
    <w:p>
      <w:r>
        <w:rPr>
          <w:color w:val="1FA2A6"/>
          <w:sz w:val="25"/>
        </w:rPr>
        <w:t>Issued within 24 hours – preliminary information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03 June 2026  ·  HSE-INC-2026-018-FR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Preliminary information. Facts may change during the investigation.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What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Dropped object – hand tool fell from height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When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Wednesday 3 June 2026, approx. 10:40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Where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MV Sea Atlas, Harrow Bay, pile gripper frame upper level (approx. 22 m)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Who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Atlas Marine Contractors riggers (2), deck foreman nearby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Injuries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Damage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Potential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High – could have been fatal</w:t>
            </w:r>
          </w:p>
        </w:tc>
      </w:tr>
    </w:tbl>
    <w:p/>
    <w:p>
      <w:pPr>
        <w:pStyle w:val="Heading1"/>
      </w:pPr>
      <w:r>
        <w:t>Immediate actions</w:t>
      </w:r>
    </w:p>
    <w:p>
      <w:pPr>
        <w:pStyle w:val="ListBullet"/>
      </w:pPr>
      <w:r>
        <w:t>All-stop on deck at 10:41, area barriered.</w:t>
      </w:r>
    </w:p>
    <w:p>
      <w:pPr>
        <w:pStyle w:val="ListBullet"/>
      </w:pPr>
      <w:r>
        <w:t>Tool recovered and photographed; witnesses interviewed by the vessel HSE superintendent.</w:t>
      </w:r>
    </w:p>
    <w:p>
      <w:pPr>
        <w:pStyle w:val="ListBullet"/>
      </w:pPr>
      <w:r>
        <w:t>Operations resumed at 13:30 after a tool check at all levels and a toolbox talk on dropped objects.</w:t>
      </w:r>
    </w:p>
    <w:p>
      <w:pPr>
        <w:pStyle w:val="ListBullet"/>
      </w:pPr>
      <w:r>
        <w:t>Safety stand-down planned for 4 June on all Harrow Bay vessels.</w:t>
      </w:r>
    </w:p>
    <w:p>
      <w:pPr>
        <w:pStyle w:val="Heading1"/>
      </w:pPr>
      <w:r>
        <w:t>Next steps</w:t>
      </w:r>
    </w:p>
    <w:p>
      <w:r>
        <w:t>ICAM investigation led by Yusuf Demir, report due within 15 working days. Lender's technical adviser informed as a high-potential event under the project's environmental and social action plan.</w:t>
      </w:r>
    </w:p>
    <w:p>
      <w:r>
        <w:t>Hannah Weber, HSE Manager – mobile +49 40 555 0144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Flash Report HSE-INC-2026-018  ·  HSE-INC-2026-018-FR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Report HSE-INC-2026-018</dc:title>
  <dc:subject>Issued within 24 hours – preliminary information</dc:subject>
  <dc:creator>Hannah Weber</dc:creator>
  <cp:keywords>final</cp:keywords>
  <dc:description>generated by python-docx</dc:description>
  <cp:lastModifiedBy>Hannah Weber</cp:lastModifiedBy>
  <cp:revision>1</cp:revision>
  <dcterms:created xsi:type="dcterms:W3CDTF">2026-06-03T14:10:00Z</dcterms:created>
  <dcterms:modified xsi:type="dcterms:W3CDTF">2026-06-03T17:45:00Z</dcterms:modified>
  <cp:category/>
</cp:coreProperties>
</file>