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Project Board – Minutes</w:t>
      </w:r>
    </w:p>
    <w:p>
      <w:r>
        <w:rPr>
          <w:color w:val="1FA2A6"/>
          <w:sz w:val="25"/>
        </w:rPr>
        <w:t>Millbrook Solar &amp; Storage · 2026-07-28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Liam McAllister  ·  29 July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52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529"/>
          </w:tcPr>
          <w:p>
            <w:r/>
            <w:r>
              <w:rPr>
                <w:sz w:val="18"/>
              </w:rPr>
              <w:t>2026-07-28</w:t>
            </w:r>
          </w:p>
        </w:tc>
      </w:tr>
      <w:tr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7529"/>
            <w:shd w:val="clear" w:color="auto" w:fill="EEF3F6"/>
          </w:tcPr>
          <w:p>
            <w:r/>
            <w:r>
              <w:rPr>
                <w:sz w:val="18"/>
              </w:rPr>
              <w:t>Edinburgh office, room Forth / Teams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Attendees</w:t>
            </w:r>
          </w:p>
        </w:tc>
        <w:tc>
          <w:tcPr>
            <w:tcW w:type="dxa" w:w="7529"/>
          </w:tcPr>
          <w:p>
            <w:r/>
            <w:r>
              <w:rPr>
                <w:sz w:val="18"/>
              </w:rPr>
              <w:t>Liam McAllister (chair), Sofie Lindqvist, Tom Berger, Charlotte Dubois, Priya Nair, Hannah Weber</w:t>
            </w:r>
          </w:p>
        </w:tc>
      </w:tr>
      <w:tr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Apologies</w:t>
            </w:r>
          </w:p>
        </w:tc>
        <w:tc>
          <w:tcPr>
            <w:tcW w:type="dxa" w:w="7529"/>
            <w:shd w:val="clear" w:color="auto" w:fill="EEF3F6"/>
          </w:tcPr>
          <w:p>
            <w:r/>
            <w:r>
              <w:rPr>
                <w:sz w:val="18"/>
              </w:rPr>
              <w:t>none</w:t>
            </w:r>
          </w:p>
        </w:tc>
      </w:tr>
    </w:tbl>
    <w:p/>
    <w:p>
      <w:pPr>
        <w:pStyle w:val="Heading1"/>
      </w:pPr>
      <w:r>
        <w:t>1. Actions from the last meeting</w:t>
      </w:r>
    </w:p>
    <w:p>
      <w:r>
        <w:t>All actions from the previous meeting are closed.</w:t>
      </w:r>
    </w:p>
    <w:p>
      <w:pPr>
        <w:pStyle w:val="Heading1"/>
      </w:pPr>
      <w:r>
        <w:t>2. Status</w:t>
      </w:r>
    </w:p>
    <w:p>
      <w:pPr>
        <w:pStyle w:val="ListBullet"/>
      </w:pPr>
      <w:r>
        <w:t>Application validated 2 July; council consultation runs to 6 August.</w:t>
      </w:r>
    </w:p>
    <w:p>
      <w:pPr>
        <w:pStyle w:val="ListBullet"/>
      </w:pPr>
      <w:r>
        <w:t>Highways Authority holding response: wants CTMP detail on Mill Lane passing places.</w:t>
      </w:r>
    </w:p>
    <w:p>
      <w:pPr>
        <w:pStyle w:val="ListBullet"/>
      </w:pPr>
      <w:r>
        <w:t>Three compliant EPC bids received on 10 July.</w:t>
      </w:r>
    </w:p>
    <w:p>
      <w:pPr>
        <w:pStyle w:val="Heading1"/>
      </w:pPr>
      <w:r>
        <w:t>3. Decisions</w:t>
      </w:r>
    </w:p>
    <w:p>
      <w:pPr>
        <w:pStyle w:val="ListNumber"/>
      </w:pPr>
      <w:r>
        <w:t>Commission a swept-path analysis for the B4127 junction.</w:t>
      </w:r>
    </w:p>
    <w:p>
      <w:pPr>
        <w:pStyle w:val="ListNumber"/>
      </w:pPr>
      <w:r>
        <w:t>Hold consultation #3 on 16 September to present amendments.</w:t>
      </w:r>
    </w:p>
    <w:p>
      <w:pPr>
        <w:pStyle w:val="Heading1"/>
      </w:pPr>
      <w:r>
        <w:t>4.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Sofie Lindqvist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Swept-path analysis and CTMP Rev 2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2026-08-21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Hannah Weber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Outline Battery Safety Management Plan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2026-08-28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Tom Berger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Consultation #3 venue and leaflet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2026-08-21</w:t>
            </w:r>
          </w:p>
        </w:tc>
      </w:tr>
    </w:tbl>
    <w:p/>
    <w:p>
      <w:r>
        <w:t>Next meeting: last Tuesday of next month. Minutes taken by Grace Mitchell.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Project Board – Minutes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Board – Minutes</dc:title>
  <dc:subject>Millbrook Solar &amp; Storage · 2026-07-28</dc:subject>
  <dc:creator>Liam McAllister</dc:creator>
  <cp:keywords>approved</cp:keywords>
  <dc:description>generated by python-docx</dc:description>
  <cp:lastModifiedBy>Liam McAllister</cp:lastModifiedBy>
  <cp:revision>1</cp:revision>
  <dcterms:created xsi:type="dcterms:W3CDTF">2026-07-28T10:00:00Z</dcterms:created>
  <dcterms:modified xsi:type="dcterms:W3CDTF">2026-07-29T10:00:00Z</dcterms:modified>
  <cp:category/>
</cp:coreProperties>
</file>