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4BBA9" w14:textId="3936BCC9" w:rsidR="00655384" w:rsidRPr="00D677F1" w:rsidRDefault="00AF5072" w:rsidP="00AF50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677F1">
        <w:rPr>
          <w:rFonts w:ascii="Times New Roman" w:hAnsi="Times New Roman" w:cs="Times New Roman"/>
          <w:b/>
          <w:bCs/>
          <w:sz w:val="32"/>
          <w:szCs w:val="32"/>
        </w:rPr>
        <w:t>KickStart</w:t>
      </w:r>
      <w:proofErr w:type="spellEnd"/>
      <w:r w:rsidRPr="00D677F1">
        <w:rPr>
          <w:rFonts w:ascii="Times New Roman" w:hAnsi="Times New Roman" w:cs="Times New Roman"/>
          <w:b/>
          <w:bCs/>
          <w:sz w:val="32"/>
          <w:szCs w:val="32"/>
        </w:rPr>
        <w:t xml:space="preserve"> My Chart</w:t>
      </w:r>
      <w:bookmarkStart w:id="0" w:name="_GoBack"/>
      <w:bookmarkEnd w:id="0"/>
    </w:p>
    <w:p w14:paraId="0E9AC4B2" w14:textId="77777777" w:rsidR="00AF5072" w:rsidRPr="00D677F1" w:rsidRDefault="00AF5072" w:rsidP="00AF50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677F1">
        <w:rPr>
          <w:rFonts w:ascii="Times New Roman" w:hAnsi="Times New Roman" w:cs="Times New Roman"/>
          <w:sz w:val="28"/>
          <w:szCs w:val="28"/>
        </w:rPr>
        <w:t>Analysis Report</w:t>
      </w:r>
    </w:p>
    <w:p w14:paraId="56CF318C" w14:textId="77777777" w:rsidR="00AF5072" w:rsidRPr="00D677F1" w:rsidRDefault="00AF5072" w:rsidP="00AF5072">
      <w:pPr>
        <w:rPr>
          <w:rFonts w:ascii="Times New Roman" w:hAnsi="Times New Roman" w:cs="Times New Roman"/>
        </w:rPr>
      </w:pPr>
    </w:p>
    <w:p w14:paraId="4662200D" w14:textId="10097B63" w:rsidR="00AF5072" w:rsidRPr="00D677F1" w:rsidRDefault="00AF5072" w:rsidP="00AF5072">
      <w:pPr>
        <w:pStyle w:val="Heading1"/>
        <w:rPr>
          <w:rFonts w:ascii="Times New Roman" w:hAnsi="Times New Roman" w:cs="Times New Roman"/>
        </w:rPr>
      </w:pPr>
      <w:r w:rsidRPr="00D677F1">
        <w:rPr>
          <w:rFonts w:ascii="Times New Roman" w:hAnsi="Times New Roman" w:cs="Times New Roman"/>
        </w:rPr>
        <w:t>What are three conclusions we can make about Kickstarter campaigns given the provided data?</w:t>
      </w:r>
    </w:p>
    <w:p w14:paraId="480C2017" w14:textId="2BF10C09" w:rsidR="00AF5072" w:rsidRPr="00D677F1" w:rsidRDefault="00AF5072" w:rsidP="00AF5072">
      <w:pPr>
        <w:rPr>
          <w:rFonts w:ascii="Times New Roman" w:hAnsi="Times New Roman" w:cs="Times New Roman"/>
        </w:rPr>
      </w:pPr>
    </w:p>
    <w:p w14:paraId="30412009" w14:textId="5EC2FCA3" w:rsidR="00AF5072" w:rsidRPr="00D677F1" w:rsidRDefault="00AF5072" w:rsidP="00AF50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677F1">
        <w:rPr>
          <w:rFonts w:ascii="Times New Roman" w:hAnsi="Times New Roman" w:cs="Times New Roman"/>
        </w:rPr>
        <w:t xml:space="preserve">The performing arts (theater &amp; music) are </w:t>
      </w:r>
      <w:r w:rsidR="00D677F1">
        <w:rPr>
          <w:rFonts w:ascii="Times New Roman" w:hAnsi="Times New Roman" w:cs="Times New Roman"/>
        </w:rPr>
        <w:t>w</w:t>
      </w:r>
      <w:r w:rsidRPr="00D677F1">
        <w:rPr>
          <w:rFonts w:ascii="Times New Roman" w:hAnsi="Times New Roman" w:cs="Times New Roman"/>
        </w:rPr>
        <w:t xml:space="preserve">ell represented; plays alone account for over a quarter (26%) of all </w:t>
      </w:r>
      <w:proofErr w:type="spellStart"/>
      <w:r w:rsidRPr="00D677F1">
        <w:rPr>
          <w:rFonts w:ascii="Times New Roman" w:hAnsi="Times New Roman" w:cs="Times New Roman"/>
        </w:rPr>
        <w:t>KickStarts</w:t>
      </w:r>
      <w:proofErr w:type="spellEnd"/>
      <w:r w:rsidR="00D677F1">
        <w:rPr>
          <w:rFonts w:ascii="Times New Roman" w:hAnsi="Times New Roman" w:cs="Times New Roman"/>
        </w:rPr>
        <w:t xml:space="preserve"> in the dataset</w:t>
      </w:r>
      <w:r w:rsidRPr="00D677F1">
        <w:rPr>
          <w:rFonts w:ascii="Times New Roman" w:hAnsi="Times New Roman" w:cs="Times New Roman"/>
        </w:rPr>
        <w:t>.</w:t>
      </w:r>
    </w:p>
    <w:p w14:paraId="65842882" w14:textId="7962E76E" w:rsidR="00AF5072" w:rsidRPr="00D677F1" w:rsidRDefault="00AF5072" w:rsidP="00AF50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677F1">
        <w:rPr>
          <w:rFonts w:ascii="Times New Roman" w:hAnsi="Times New Roman" w:cs="Times New Roman"/>
        </w:rPr>
        <w:t xml:space="preserve">The beginning of the year (Jan-May) appears to </w:t>
      </w:r>
      <w:r w:rsidR="00D1307E" w:rsidRPr="00D677F1">
        <w:rPr>
          <w:rFonts w:ascii="Times New Roman" w:hAnsi="Times New Roman" w:cs="Times New Roman"/>
        </w:rPr>
        <w:t xml:space="preserve">be kind to </w:t>
      </w:r>
      <w:proofErr w:type="spellStart"/>
      <w:r w:rsidR="00D1307E" w:rsidRPr="00D677F1">
        <w:rPr>
          <w:rFonts w:ascii="Times New Roman" w:hAnsi="Times New Roman" w:cs="Times New Roman"/>
        </w:rPr>
        <w:t>KickStarters</w:t>
      </w:r>
      <w:proofErr w:type="spellEnd"/>
      <w:r w:rsidR="00D1307E" w:rsidRPr="00D677F1">
        <w:rPr>
          <w:rFonts w:ascii="Times New Roman" w:hAnsi="Times New Roman" w:cs="Times New Roman"/>
        </w:rPr>
        <w:t>, while success dwindles as the year draws to a close.</w:t>
      </w:r>
    </w:p>
    <w:p w14:paraId="59678B10" w14:textId="05FAF57A" w:rsidR="00AF5072" w:rsidRDefault="00AF5072" w:rsidP="00AF50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677F1">
        <w:rPr>
          <w:rFonts w:ascii="Times New Roman" w:hAnsi="Times New Roman" w:cs="Times New Roman"/>
        </w:rPr>
        <w:t xml:space="preserve"> </w:t>
      </w:r>
      <w:r w:rsidR="008C4180" w:rsidRPr="00D677F1">
        <w:rPr>
          <w:rFonts w:ascii="Times New Roman" w:hAnsi="Times New Roman" w:cs="Times New Roman"/>
        </w:rPr>
        <w:t>Although t</w:t>
      </w:r>
      <w:r w:rsidR="00D1307E" w:rsidRPr="00D677F1">
        <w:rPr>
          <w:rFonts w:ascii="Times New Roman" w:hAnsi="Times New Roman" w:cs="Times New Roman"/>
        </w:rPr>
        <w:t xml:space="preserve">echnology does not look like a promising endeavor, </w:t>
      </w:r>
      <w:proofErr w:type="spellStart"/>
      <w:r w:rsidR="008C4180" w:rsidRPr="00D677F1">
        <w:rPr>
          <w:rFonts w:ascii="Times New Roman" w:hAnsi="Times New Roman" w:cs="Times New Roman"/>
        </w:rPr>
        <w:t>KickStarts</w:t>
      </w:r>
      <w:proofErr w:type="spellEnd"/>
      <w:r w:rsidR="008C4180" w:rsidRPr="00D677F1">
        <w:rPr>
          <w:rFonts w:ascii="Times New Roman" w:hAnsi="Times New Roman" w:cs="Times New Roman"/>
        </w:rPr>
        <w:t xml:space="preserve"> in hardware have yet to produce a failed or canceled project (140 successes)</w:t>
      </w:r>
      <w:r w:rsidR="00CF02C6">
        <w:rPr>
          <w:rFonts w:ascii="Times New Roman" w:hAnsi="Times New Roman" w:cs="Times New Roman"/>
        </w:rPr>
        <w:t>, according to the datase</w:t>
      </w:r>
      <w:r w:rsidR="00CB0E8A">
        <w:rPr>
          <w:rFonts w:ascii="Times New Roman" w:hAnsi="Times New Roman" w:cs="Times New Roman"/>
        </w:rPr>
        <w:t>t</w:t>
      </w:r>
      <w:r w:rsidR="008C4180" w:rsidRPr="00D677F1">
        <w:rPr>
          <w:rFonts w:ascii="Times New Roman" w:hAnsi="Times New Roman" w:cs="Times New Roman"/>
        </w:rPr>
        <w:t>. Web-based or wearable technologies should be avoided.</w:t>
      </w:r>
    </w:p>
    <w:p w14:paraId="47C1DE9B" w14:textId="75B1353F" w:rsidR="00CF02C6" w:rsidRPr="00D677F1" w:rsidRDefault="00CF02C6" w:rsidP="00AF50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Although technology does not look like a promising endeavor, </w:t>
      </w:r>
      <w:proofErr w:type="spellStart"/>
      <w:r>
        <w:rPr>
          <w:rFonts w:ascii="Times New Roman" w:hAnsi="Times New Roman" w:cs="Times New Roman"/>
        </w:rPr>
        <w:t>KickStarts</w:t>
      </w:r>
      <w:proofErr w:type="spellEnd"/>
      <w:r>
        <w:rPr>
          <w:rFonts w:ascii="Times New Roman" w:hAnsi="Times New Roman" w:cs="Times New Roman"/>
        </w:rPr>
        <w:t xml:space="preserve"> in hardware appear to perform very well, with all 140 hardware </w:t>
      </w:r>
      <w:proofErr w:type="spellStart"/>
      <w:r>
        <w:rPr>
          <w:rFonts w:ascii="Times New Roman" w:hAnsi="Times New Roman" w:cs="Times New Roman"/>
        </w:rPr>
        <w:t>KickStarts</w:t>
      </w:r>
      <w:proofErr w:type="spellEnd"/>
      <w:r>
        <w:rPr>
          <w:rFonts w:ascii="Times New Roman" w:hAnsi="Times New Roman" w:cs="Times New Roman"/>
        </w:rPr>
        <w:t xml:space="preserve"> in our dataset ending in success. Web-based or wearable technologies should be avoided, according to the data.</w:t>
      </w:r>
    </w:p>
    <w:p w14:paraId="52FBA243" w14:textId="45F46D14" w:rsidR="00D677F1" w:rsidRPr="00D677F1" w:rsidRDefault="00D677F1" w:rsidP="00D677F1">
      <w:pPr>
        <w:pStyle w:val="Heading1"/>
        <w:rPr>
          <w:rFonts w:ascii="Times New Roman" w:hAnsi="Times New Roman" w:cs="Times New Roman"/>
        </w:rPr>
      </w:pPr>
      <w:r w:rsidRPr="00D677F1">
        <w:rPr>
          <w:rFonts w:ascii="Times New Roman" w:hAnsi="Times New Roman" w:cs="Times New Roman"/>
        </w:rPr>
        <w:t>What are some of the limitations of this dataset?</w:t>
      </w:r>
    </w:p>
    <w:p w14:paraId="4D097C25" w14:textId="458A1BA8" w:rsidR="00D677F1" w:rsidRDefault="00D677F1" w:rsidP="00D677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Currently, the funds have not been converted into a consistent currency so this may leave financially-based conclusions prone to error.</w:t>
      </w:r>
    </w:p>
    <w:p w14:paraId="5E53D891" w14:textId="5A210DCF" w:rsidR="00D677F1" w:rsidRPr="004D70F1" w:rsidRDefault="00CF02C6" w:rsidP="004D70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set is a small sample (only about 1.3% of total </w:t>
      </w:r>
      <w:proofErr w:type="spellStart"/>
      <w:r>
        <w:rPr>
          <w:rFonts w:ascii="Times New Roman" w:hAnsi="Times New Roman" w:cs="Times New Roman"/>
        </w:rPr>
        <w:t>KickStart</w:t>
      </w:r>
      <w:proofErr w:type="spellEnd"/>
      <w:r>
        <w:rPr>
          <w:rFonts w:ascii="Times New Roman" w:hAnsi="Times New Roman" w:cs="Times New Roman"/>
        </w:rPr>
        <w:t xml:space="preserve"> projects, according to the instructions) and the retrieval method of these is unknown. It appears this is a fair and random sampling, though without knowing more, biases may belie the data.</w:t>
      </w:r>
    </w:p>
    <w:p w14:paraId="2D7D806C" w14:textId="5FB1FA66" w:rsidR="00D677F1" w:rsidRDefault="00D677F1" w:rsidP="00D677F1">
      <w:pPr>
        <w:pStyle w:val="Heading1"/>
        <w:rPr>
          <w:rFonts w:ascii="Times New Roman" w:hAnsi="Times New Roman" w:cs="Times New Roman"/>
        </w:rPr>
      </w:pPr>
      <w:r w:rsidRPr="00D677F1">
        <w:rPr>
          <w:rFonts w:ascii="Times New Roman" w:hAnsi="Times New Roman" w:cs="Times New Roman"/>
        </w:rPr>
        <w:t>What are some other possible tables/graphs that we could create?</w:t>
      </w:r>
    </w:p>
    <w:p w14:paraId="49E002AE" w14:textId="4EC37B6C" w:rsidR="00CF02C6" w:rsidRDefault="00CF02C6" w:rsidP="00CF02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converting the monetary data to a consistent metric</w:t>
      </w:r>
      <w:r w:rsidR="00A45E58">
        <w:rPr>
          <w:rFonts w:ascii="Times New Roman" w:hAnsi="Times New Roman" w:cs="Times New Roman"/>
        </w:rPr>
        <w:t>:</w:t>
      </w:r>
    </w:p>
    <w:p w14:paraId="3C62C6AF" w14:textId="2A727992" w:rsidR="00A45E58" w:rsidRDefault="00A45E58" w:rsidP="00A45E5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“Staff Picked” projects perform against others?</w:t>
      </w:r>
    </w:p>
    <w:p w14:paraId="04AE9369" w14:textId="543D75DC" w:rsidR="00A45E58" w:rsidRDefault="00A45E58" w:rsidP="00A45E5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categories command the largest average donations and most donors and funds?</w:t>
      </w:r>
    </w:p>
    <w:p w14:paraId="63133C24" w14:textId="5DF4E6D9" w:rsidR="00A45E58" w:rsidRDefault="00A45E58" w:rsidP="00A45E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modest goals succeed at a higher rate than more ambitious goals or is there no correlation here; is there a correlation between the stated goal for the project and its success?</w:t>
      </w:r>
    </w:p>
    <w:p w14:paraId="01D09C7D" w14:textId="5003E9E1" w:rsidR="004D70F1" w:rsidRPr="004D70F1" w:rsidRDefault="004D70F1" w:rsidP="004D70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projects have a higher likelihood of success based on which country they are from?</w:t>
      </w:r>
    </w:p>
    <w:sectPr w:rsidR="004D70F1" w:rsidRPr="004D70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BC479" w14:textId="77777777" w:rsidR="00D86578" w:rsidRDefault="00D86578" w:rsidP="00AF5072">
      <w:pPr>
        <w:spacing w:after="0" w:line="240" w:lineRule="auto"/>
      </w:pPr>
      <w:r>
        <w:separator/>
      </w:r>
    </w:p>
  </w:endnote>
  <w:endnote w:type="continuationSeparator" w:id="0">
    <w:p w14:paraId="6B09E6CD" w14:textId="77777777" w:rsidR="00D86578" w:rsidRDefault="00D86578" w:rsidP="00AF5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2DA21" w14:textId="77777777" w:rsidR="00D86578" w:rsidRDefault="00D86578" w:rsidP="00AF5072">
      <w:pPr>
        <w:spacing w:after="0" w:line="240" w:lineRule="auto"/>
      </w:pPr>
      <w:r>
        <w:separator/>
      </w:r>
    </w:p>
  </w:footnote>
  <w:footnote w:type="continuationSeparator" w:id="0">
    <w:p w14:paraId="4BB0FC41" w14:textId="77777777" w:rsidR="00D86578" w:rsidRDefault="00D86578" w:rsidP="00AF5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368BD" w14:textId="0686D4A8" w:rsidR="00CB0E8A" w:rsidRDefault="00CB0E8A" w:rsidP="00AF5072">
    <w:pPr>
      <w:pStyle w:val="Header"/>
      <w:jc w:val="right"/>
    </w:pPr>
    <w:r>
      <w:t>Unit 1 | Assignment 1</w:t>
    </w:r>
  </w:p>
  <w:p w14:paraId="367C543A" w14:textId="0E879D8A" w:rsidR="00CB0E8A" w:rsidRDefault="00CB0E8A" w:rsidP="00AF5072">
    <w:pPr>
      <w:pStyle w:val="Header"/>
      <w:jc w:val="right"/>
    </w:pPr>
    <w:r>
      <w:t>Tyler Buck</w:t>
    </w:r>
  </w:p>
  <w:p w14:paraId="0DD7CB1D" w14:textId="17058BE2" w:rsidR="00CB0E8A" w:rsidRDefault="00CB0E8A" w:rsidP="00AF5072">
    <w:pPr>
      <w:pStyle w:val="Header"/>
      <w:jc w:val="right"/>
    </w:pPr>
    <w:r>
      <w:t xml:space="preserve">February </w:t>
    </w:r>
    <w:r w:rsidR="00457FA4">
      <w:t>27</w:t>
    </w:r>
    <w:r>
      <w:t>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67B73"/>
    <w:multiLevelType w:val="hybridMultilevel"/>
    <w:tmpl w:val="1C2E71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275B8D"/>
    <w:multiLevelType w:val="multilevel"/>
    <w:tmpl w:val="D6E226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90F41AE"/>
    <w:multiLevelType w:val="hybridMultilevel"/>
    <w:tmpl w:val="EFBCBC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F078F"/>
    <w:multiLevelType w:val="hybridMultilevel"/>
    <w:tmpl w:val="5CE40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2108E"/>
    <w:multiLevelType w:val="hybridMultilevel"/>
    <w:tmpl w:val="F18C3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72"/>
    <w:rsid w:val="00073600"/>
    <w:rsid w:val="003D6D73"/>
    <w:rsid w:val="00457FA4"/>
    <w:rsid w:val="004D70F1"/>
    <w:rsid w:val="00655384"/>
    <w:rsid w:val="008C4180"/>
    <w:rsid w:val="00A45E58"/>
    <w:rsid w:val="00AF0AE5"/>
    <w:rsid w:val="00AF5072"/>
    <w:rsid w:val="00B728F5"/>
    <w:rsid w:val="00CB0E8A"/>
    <w:rsid w:val="00CF02C6"/>
    <w:rsid w:val="00D127C4"/>
    <w:rsid w:val="00D1307E"/>
    <w:rsid w:val="00D677F1"/>
    <w:rsid w:val="00D86578"/>
    <w:rsid w:val="00F3324A"/>
    <w:rsid w:val="00F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EF43"/>
  <w15:chartTrackingRefBased/>
  <w15:docId w15:val="{C7C89DEC-A618-4A34-AB7A-D1A090AA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7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0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5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072"/>
  </w:style>
  <w:style w:type="paragraph" w:styleId="Footer">
    <w:name w:val="footer"/>
    <w:basedOn w:val="Normal"/>
    <w:link w:val="FooterChar"/>
    <w:uiPriority w:val="99"/>
    <w:unhideWhenUsed/>
    <w:rsid w:val="00AF5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072"/>
  </w:style>
  <w:style w:type="character" w:customStyle="1" w:styleId="Heading1Char">
    <w:name w:val="Heading 1 Char"/>
    <w:basedOn w:val="DefaultParagraphFont"/>
    <w:link w:val="Heading1"/>
    <w:uiPriority w:val="9"/>
    <w:rsid w:val="00AF5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7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Buck</dc:creator>
  <cp:keywords/>
  <dc:description/>
  <cp:lastModifiedBy>Tyler Buck</cp:lastModifiedBy>
  <cp:revision>4</cp:revision>
  <dcterms:created xsi:type="dcterms:W3CDTF">2019-02-20T03:59:00Z</dcterms:created>
  <dcterms:modified xsi:type="dcterms:W3CDTF">2019-02-27T22:54:00Z</dcterms:modified>
</cp:coreProperties>
</file>