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output.docx Patient Details</w:t>
      </w:r>
    </w:p>
    <w:p>
      <w:pPr>
        <w:pStyle w:val="Heading2"/>
      </w:pPr>
      <w:r>
        <w:t>Procedures</w:t>
      </w:r>
    </w:p>
    <w:p>
      <w:pPr>
        <w:pStyle w:val="ListNumber"/>
      </w:pPr>
      <w:r>
        <w:t>psg</w:t>
        <w:tab/>
        <w:tab/>
        <w:tab/>
        <w:t xml:space="preserve"> Page: 4</w:t>
      </w:r>
    </w:p>
    <w:p>
      <w:pPr>
        <w:pStyle w:val="ListNumber"/>
      </w:pPr>
      <w:r>
        <w:t>shep medicine</w:t>
        <w:tab/>
        <w:tab/>
        <w:tab/>
        <w:t xml:space="preserve"> Page: 4</w:t>
      </w:r>
    </w:p>
    <w:p>
      <w:pPr>
        <w:pStyle w:val="ListNumber"/>
      </w:pPr>
      <w:r>
        <w:t>sleep</w:t>
        <w:tab/>
        <w:tab/>
        <w:tab/>
        <w:t xml:space="preserve"> Page: 8</w:t>
      </w:r>
    </w:p>
    <w:p>
      <w:pPr>
        <w:pStyle w:val="Heading2"/>
      </w:pPr>
      <w:r>
        <w:t>Medications</w:t>
      </w:r>
    </w:p>
    <w:p>
      <w:pPr>
        <w:pStyle w:val="ListNumber"/>
      </w:pPr>
      <w:r>
        <w:t>ambien</w:t>
        <w:tab/>
        <w:tab/>
        <w:tab/>
        <w:t xml:space="preserve"> Page: 6</w:t>
      </w:r>
    </w:p>
    <w:p>
      <w:pPr>
        <w:pStyle w:val="ListNumber"/>
      </w:pPr>
      <w:r>
        <w:t>estrace fluticasone propionate</w:t>
        <w:tab/>
        <w:tab/>
        <w:tab/>
        <w:t xml:space="preserve"> Page: 6</w:t>
      </w:r>
    </w:p>
    <w:p>
      <w:pPr>
        <w:pStyle w:val="ListNumber"/>
      </w:pPr>
      <w:r>
        <w:t>estradiol</w:t>
        <w:tab/>
        <w:tab/>
        <w:tab/>
        <w:t xml:space="preserve"> Page: 6</w:t>
      </w:r>
    </w:p>
    <w:p>
      <w:pPr>
        <w:pStyle w:val="ListNumber"/>
      </w:pPr>
      <w:r>
        <w:t>flonase loryna</w:t>
        <w:tab/>
        <w:tab/>
        <w:tab/>
        <w:t xml:space="preserve"> Page: 6</w:t>
      </w:r>
    </w:p>
    <w:p>
      <w:pPr>
        <w:pStyle w:val="ListNumber"/>
      </w:pPr>
      <w:r>
        <w:t>nostril</w:t>
        <w:tab/>
        <w:tab/>
        <w:tab/>
        <w:t xml:space="preserve"> Page: 6</w:t>
      </w:r>
    </w:p>
    <w:p>
      <w:pPr>
        <w:pStyle w:val="ListNumber"/>
      </w:pPr>
      <w:r>
        <w:t>quetiapine</w:t>
        <w:tab/>
        <w:tab/>
        <w:tab/>
        <w:t xml:space="preserve"> Page: 6</w:t>
      </w:r>
    </w:p>
    <w:p>
      <w:pPr>
        <w:pStyle w:val="ListNumber"/>
      </w:pPr>
      <w:r>
        <w:t>seroquel</w:t>
        <w:tab/>
        <w:tab/>
        <w:tab/>
        <w:t xml:space="preserve"> Page: 6</w:t>
      </w:r>
    </w:p>
    <w:p>
      <w:pPr>
        <w:pStyle w:val="ListNumber"/>
      </w:pPr>
      <w:r>
        <w:t>zolpidem</w:t>
        <w:tab/>
        <w:tab/>
        <w:tab/>
        <w:t xml:space="preserve"> Page: 6</w:t>
      </w:r>
    </w:p>
    <w:p>
      <w:pPr>
        <w:pStyle w:val="Heading2"/>
      </w:pPr>
      <w:r>
        <w:t>Allergies</w:t>
      </w:r>
    </w:p>
    <w:p>
      <w:pPr>
        <w:pStyle w:val="ListNumber"/>
      </w:pPr>
      <w:r>
        <w:t>parasomnia</w:t>
        <w:tab/>
        <w:tab/>
        <w:tab/>
        <w:t xml:space="preserve"> Page: 4</w:t>
      </w:r>
    </w:p>
    <w:p>
      <w:pPr>
        <w:pStyle w:val="ListNumber"/>
      </w:pPr>
      <w:r>
        <w:t>sleep disorder</w:t>
        <w:tab/>
        <w:tab/>
        <w:tab/>
        <w:t xml:space="preserve"> Page: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