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02A0C6" w14:textId="50BE6D50" w:rsidR="008F07EE" w:rsidRPr="005618CC" w:rsidRDefault="000869DB" w:rsidP="008F07EE">
      <w:pPr>
        <w:jc w:val="center"/>
        <w:rPr>
          <w:rFonts w:ascii="ＤＦ特太ゴシック体" w:eastAsia="ＤＦ特太ゴシック体" w:hAnsi="ＤＦ特太ゴシック体"/>
          <w:b/>
          <w:bCs/>
          <w:sz w:val="28"/>
          <w:szCs w:val="28"/>
        </w:rPr>
      </w:pPr>
      <w:r w:rsidRPr="00F776F6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9B1E4CA" wp14:editId="2CA69126">
            <wp:simplePos x="0" y="0"/>
            <wp:positionH relativeFrom="margin">
              <wp:posOffset>-60960</wp:posOffset>
            </wp:positionH>
            <wp:positionV relativeFrom="paragraph">
              <wp:posOffset>-271108</wp:posOffset>
            </wp:positionV>
            <wp:extent cx="1000125" cy="1000125"/>
            <wp:effectExtent l="0" t="0" r="0" b="9525"/>
            <wp:wrapNone/>
            <wp:docPr id="1" name="図 1" descr="ソース画像を表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" descr="ソース画像を表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795">
        <w:rPr>
          <w:rFonts w:ascii="ＤＦ特太ゴシック体" w:eastAsia="ＤＦ特太ゴシック体" w:hAnsi="ＤＦ特太ゴシック体" w:hint="eastAsia"/>
          <w:b/>
          <w:bCs/>
          <w:sz w:val="28"/>
          <w:szCs w:val="28"/>
        </w:rPr>
        <w:t>生産</w:t>
      </w:r>
      <w:r w:rsidR="001342B5">
        <w:rPr>
          <w:rFonts w:ascii="ＤＦ特太ゴシック体" w:eastAsia="ＤＦ特太ゴシック体" w:hAnsi="ＤＦ特太ゴシック体" w:hint="eastAsia"/>
          <w:b/>
          <w:bCs/>
          <w:sz w:val="28"/>
          <w:szCs w:val="28"/>
        </w:rPr>
        <w:t>技術</w:t>
      </w:r>
      <w:r w:rsidR="00A36729">
        <w:rPr>
          <w:rFonts w:ascii="ＤＦ特太ゴシック体" w:eastAsia="ＤＦ特太ゴシック体" w:hAnsi="ＤＦ特太ゴシック体" w:hint="eastAsia"/>
          <w:b/>
          <w:bCs/>
          <w:sz w:val="28"/>
          <w:szCs w:val="28"/>
        </w:rPr>
        <w:t xml:space="preserve">　</w:t>
      </w:r>
      <w:r w:rsidR="00E31F71">
        <w:rPr>
          <w:rFonts w:ascii="ＤＦ特太ゴシック体" w:eastAsia="ＤＦ特太ゴシック体" w:hAnsi="ＤＦ特太ゴシック体" w:hint="eastAsia"/>
          <w:b/>
          <w:bCs/>
          <w:sz w:val="28"/>
          <w:szCs w:val="28"/>
        </w:rPr>
        <w:t>瞬時値・実効値・平均値</w:t>
      </w:r>
    </w:p>
    <w:p w14:paraId="7DDE9881" w14:textId="657CBAC1" w:rsidR="008F07EE" w:rsidRDefault="008F07EE" w:rsidP="008F07EE">
      <w:pPr>
        <w:jc w:val="right"/>
        <w:rPr>
          <w:szCs w:val="21"/>
          <w:u w:val="single"/>
        </w:rPr>
      </w:pPr>
      <w:r>
        <w:rPr>
          <w:rFonts w:hint="eastAsia"/>
          <w:szCs w:val="21"/>
          <w:u w:val="single"/>
        </w:rPr>
        <w:t>氏名</w:t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  <w:r>
        <w:rPr>
          <w:rFonts w:hint="eastAsia"/>
          <w:szCs w:val="21"/>
          <w:u w:val="single"/>
        </w:rPr>
        <w:tab/>
      </w:r>
    </w:p>
    <w:p w14:paraId="4C24D1E4" w14:textId="5DD566CB" w:rsidR="000869DB" w:rsidRDefault="000869DB" w:rsidP="008F07EE">
      <w:pPr>
        <w:jc w:val="right"/>
        <w:rPr>
          <w:szCs w:val="21"/>
          <w:u w:val="single"/>
        </w:rPr>
      </w:pPr>
      <w:bookmarkStart w:id="0" w:name="_Hlk145485206"/>
    </w:p>
    <w:p w14:paraId="7714D080" w14:textId="3149119C" w:rsidR="00376ACF" w:rsidRPr="0097120B" w:rsidRDefault="0097120B" w:rsidP="0097120B">
      <w:pPr>
        <w:jc w:val="lef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bookmarkEnd w:id="0"/>
      <w:r w:rsidR="00E31F71">
        <w:rPr>
          <w:rFonts w:hint="eastAsia"/>
          <w:b/>
          <w:bCs/>
          <w:szCs w:val="21"/>
        </w:rPr>
        <w:t>最大値と瞬時値</w:t>
      </w:r>
    </w:p>
    <w:p w14:paraId="756161ED" w14:textId="0B5B6CE0" w:rsidR="00E31F71" w:rsidRPr="00E31F71" w:rsidRDefault="00E31F71" w:rsidP="009B134E">
      <w:pPr>
        <w:numPr>
          <w:ilvl w:val="0"/>
          <w:numId w:val="1"/>
        </w:numPr>
        <w:rPr>
          <w:rFonts w:asciiTheme="majorEastAsia" w:eastAsiaTheme="majorEastAsia" w:hAnsiTheme="majorEastAsia"/>
          <w:b/>
          <w:bCs/>
          <w:noProof/>
        </w:rPr>
      </w:pPr>
      <w:r w:rsidRPr="00E31F71">
        <w:rPr>
          <w:rFonts w:asciiTheme="majorEastAsia" w:eastAsiaTheme="majorEastAsia" w:hAnsiTheme="majorEastAsia" w:hint="eastAsia"/>
          <w:b/>
          <w:bCs/>
          <w:noProof/>
        </w:rPr>
        <w:t>交流起電力はある瞬間ある瞬間で変化しており、正弦波交流における瞬時値と最大値は以下の通りです。</w:t>
      </w:r>
    </w:p>
    <w:p w14:paraId="6F119954" w14:textId="4727B190" w:rsidR="00483046" w:rsidRPr="00E31F71" w:rsidRDefault="00E31F71" w:rsidP="00376ACF">
      <w:pPr>
        <w:rPr>
          <w:rFonts w:asciiTheme="majorEastAsia" w:eastAsiaTheme="majorEastAsia" w:hAnsiTheme="majorEastAsia"/>
          <w:b/>
          <w:bCs/>
          <w:noProof/>
        </w:rPr>
      </w:pPr>
      <w:r w:rsidRPr="00A67B79">
        <w:rPr>
          <w:rFonts w:asciiTheme="majorEastAsia" w:eastAsiaTheme="majorEastAsia" w:hAnsiTheme="major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411156" wp14:editId="7E09312A">
                <wp:simplePos x="0" y="0"/>
                <wp:positionH relativeFrom="margin">
                  <wp:posOffset>266700</wp:posOffset>
                </wp:positionH>
                <wp:positionV relativeFrom="paragraph">
                  <wp:posOffset>50800</wp:posOffset>
                </wp:positionV>
                <wp:extent cx="6254750" cy="660400"/>
                <wp:effectExtent l="0" t="0" r="12700" b="25400"/>
                <wp:wrapNone/>
                <wp:docPr id="614524345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0" cy="66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99403" w14:textId="77777777" w:rsidR="00E31F71" w:rsidRPr="00A67B79" w:rsidRDefault="00E31F71" w:rsidP="00A67B79">
                            <w:pPr>
                              <w:rPr>
                                <w:rFonts w:ascii="Cambria Math" w:hAnsi="Cambria Math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2411156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21pt;margin-top:4pt;width:492.5pt;height:5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" fillcolor="white [3201]" strokecolor="#ed7d31 [3205]" strokeweight="1pt">
                <v:textbox>
                  <w:txbxContent>
                    <w:p w14:paraId="28899403" w14:textId="77777777" w:rsidR="00E31F71" w:rsidRPr="00A67B79" w:rsidRDefault="00E31F71" w:rsidP="00A67B79">
                      <w:pPr>
                        <w:rPr>
                          <w:rFonts w:ascii="Cambria Math" w:hAnsi="Cambria Math"/>
                          <w:b/>
                          <w:bCs/>
                          <w:color w:val="FF0000"/>
                          <w:kern w:val="24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FC7DE7" w14:textId="52426E98" w:rsidR="00483046" w:rsidRDefault="00483046" w:rsidP="00376ACF">
      <w:pPr>
        <w:rPr>
          <w:rFonts w:asciiTheme="majorEastAsia" w:eastAsiaTheme="majorEastAsia" w:hAnsiTheme="majorEastAsia"/>
          <w:b/>
          <w:bCs/>
          <w:noProof/>
        </w:rPr>
      </w:pPr>
    </w:p>
    <w:p w14:paraId="16660902" w14:textId="5AC3DD3F" w:rsidR="00483046" w:rsidRDefault="00483046" w:rsidP="00376ACF">
      <w:pPr>
        <w:rPr>
          <w:rFonts w:asciiTheme="majorEastAsia" w:eastAsiaTheme="majorEastAsia" w:hAnsiTheme="majorEastAsia"/>
          <w:b/>
          <w:bCs/>
          <w:noProof/>
        </w:rPr>
      </w:pPr>
    </w:p>
    <w:p w14:paraId="0207E59B" w14:textId="7886848D" w:rsidR="00483046" w:rsidRDefault="00E31F71" w:rsidP="00376ACF">
      <w:pPr>
        <w:rPr>
          <w:rFonts w:asciiTheme="majorEastAsia" w:eastAsiaTheme="majorEastAsia" w:hAnsiTheme="majorEastAsia"/>
          <w:b/>
          <w:bCs/>
          <w:noProof/>
        </w:rPr>
      </w:pPr>
      <w:r w:rsidRPr="00A67B79">
        <w:rPr>
          <w:rFonts w:asciiTheme="majorEastAsia" w:eastAsiaTheme="majorEastAsia" w:hAnsiTheme="major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713CBB" wp14:editId="6F8D23D7">
                <wp:simplePos x="0" y="0"/>
                <wp:positionH relativeFrom="margin">
                  <wp:posOffset>267335</wp:posOffset>
                </wp:positionH>
                <wp:positionV relativeFrom="paragraph">
                  <wp:posOffset>123190</wp:posOffset>
                </wp:positionV>
                <wp:extent cx="6229350" cy="673100"/>
                <wp:effectExtent l="0" t="0" r="19050" b="12700"/>
                <wp:wrapNone/>
                <wp:docPr id="1777402975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67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ED8C7D" w14:textId="77777777" w:rsidR="00E31F71" w:rsidRPr="00A67B79" w:rsidRDefault="00E31F71" w:rsidP="00A67B79">
                            <w:pPr>
                              <w:rPr>
                                <w:rFonts w:ascii="Cambria Math" w:hAnsi="Cambria Math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713CBB" id="_x0000_s1027" type="#_x0000_t202" style="position:absolute;left:0;text-align:left;margin-left:21.05pt;margin-top:9.7pt;width:490.5pt;height:5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" fillcolor="white [3201]" strokecolor="#ed7d31 [3205]" strokeweight="1pt">
                <v:textbox>
                  <w:txbxContent>
                    <w:p w14:paraId="44ED8C7D" w14:textId="77777777" w:rsidR="00E31F71" w:rsidRPr="00A67B79" w:rsidRDefault="00E31F71" w:rsidP="00A67B79">
                      <w:pPr>
                        <w:rPr>
                          <w:rFonts w:ascii="Cambria Math" w:hAnsi="Cambria Math"/>
                          <w:b/>
                          <w:bCs/>
                          <w:color w:val="FF0000"/>
                          <w:kern w:val="24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A4D733" w14:textId="4A213F4F" w:rsidR="00483046" w:rsidRDefault="00483046" w:rsidP="00376ACF">
      <w:pPr>
        <w:rPr>
          <w:rFonts w:asciiTheme="majorEastAsia" w:eastAsiaTheme="majorEastAsia" w:hAnsiTheme="majorEastAsia"/>
          <w:b/>
          <w:bCs/>
          <w:noProof/>
        </w:rPr>
      </w:pPr>
    </w:p>
    <w:p w14:paraId="45B30DF3" w14:textId="29838E5A" w:rsidR="00483046" w:rsidRDefault="00483046" w:rsidP="00376ACF">
      <w:pPr>
        <w:rPr>
          <w:rFonts w:asciiTheme="majorEastAsia" w:eastAsiaTheme="majorEastAsia" w:hAnsiTheme="majorEastAsia"/>
          <w:b/>
          <w:bCs/>
          <w:noProof/>
        </w:rPr>
      </w:pPr>
    </w:p>
    <w:p w14:paraId="127C0447" w14:textId="168960B4" w:rsidR="00483046" w:rsidRPr="00376ACF" w:rsidRDefault="00E31F71" w:rsidP="00376ACF">
      <w:pPr>
        <w:rPr>
          <w:rFonts w:asciiTheme="majorEastAsia" w:eastAsiaTheme="majorEastAsia" w:hAnsiTheme="majorEastAsia"/>
          <w:b/>
          <w:bCs/>
          <w:noProof/>
        </w:rPr>
      </w:pPr>
      <w:r w:rsidRPr="00E31F71">
        <w:rPr>
          <w:rFonts w:asciiTheme="majorEastAsia" w:eastAsiaTheme="majorEastAsia" w:hAnsiTheme="majorEastAsia"/>
          <w:b/>
          <w:bCs/>
          <w:noProof/>
        </w:rPr>
        <w:drawing>
          <wp:anchor distT="0" distB="0" distL="114300" distR="114300" simplePos="0" relativeHeight="251745280" behindDoc="0" locked="0" layoutInCell="1" allowOverlap="1" wp14:anchorId="3BFC9B7F" wp14:editId="19ADF464">
            <wp:simplePos x="0" y="0"/>
            <wp:positionH relativeFrom="margin">
              <wp:posOffset>304800</wp:posOffset>
            </wp:positionH>
            <wp:positionV relativeFrom="paragraph">
              <wp:posOffset>203200</wp:posOffset>
            </wp:positionV>
            <wp:extent cx="2366645" cy="1231900"/>
            <wp:effectExtent l="0" t="0" r="0" b="635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64EEA89-A9B4-FCB5-FDD6-0A84AE9886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664EEA89-A9B4-FCB5-FDD6-0A84AE98866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123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478FC" w14:textId="21157B3F" w:rsidR="00863CB1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  <w:r w:rsidRPr="00E31F71">
        <w:rPr>
          <w:rFonts w:asciiTheme="majorEastAsia" w:eastAsiaTheme="majorEastAsia" w:hAnsiTheme="majorEastAsia"/>
          <w:b/>
          <w:bCs/>
          <w:noProof/>
        </w:rPr>
        <w:drawing>
          <wp:anchor distT="0" distB="0" distL="114300" distR="114300" simplePos="0" relativeHeight="251746304" behindDoc="0" locked="0" layoutInCell="1" allowOverlap="1" wp14:anchorId="6C428BE3" wp14:editId="186E6483">
            <wp:simplePos x="0" y="0"/>
            <wp:positionH relativeFrom="margin">
              <wp:posOffset>2912110</wp:posOffset>
            </wp:positionH>
            <wp:positionV relativeFrom="paragraph">
              <wp:posOffset>99695</wp:posOffset>
            </wp:positionV>
            <wp:extent cx="3422015" cy="1220470"/>
            <wp:effectExtent l="0" t="0" r="6985" b="0"/>
            <wp:wrapNone/>
            <wp:docPr id="318279284" name="図 318279284">
              <a:extLst xmlns:a="http://schemas.openxmlformats.org/drawingml/2006/main">
                <a:ext uri="{FF2B5EF4-FFF2-40B4-BE49-F238E27FC236}">
                  <a16:creationId xmlns:a16="http://schemas.microsoft.com/office/drawing/2014/main" id="{A12A2F0D-5556-0866-B312-446BFA559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>
                      <a:extLst>
                        <a:ext uri="{FF2B5EF4-FFF2-40B4-BE49-F238E27FC236}">
                          <a16:creationId xmlns:a16="http://schemas.microsoft.com/office/drawing/2014/main" id="{A12A2F0D-5556-0866-B312-446BFA55903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90"/>
                    <a:stretch/>
                  </pic:blipFill>
                  <pic:spPr bwMode="auto">
                    <a:xfrm>
                      <a:off x="0" y="0"/>
                      <a:ext cx="3422015" cy="1220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CC0C3" w14:textId="242F9467" w:rsidR="00E31F71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70195131" w14:textId="5C5A6E13" w:rsidR="00E31F71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18BBB9DF" w14:textId="15E942CD" w:rsidR="00E31F71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0DCA18E5" w14:textId="77777777" w:rsidR="00E31F71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5E81463E" w14:textId="77777777" w:rsidR="00E31F71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31375AC7" w14:textId="43008C9C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  <w:r>
        <w:rPr>
          <w:rFonts w:asciiTheme="majorEastAsia" w:eastAsiaTheme="majorEastAsia" w:hAnsiTheme="majorEastAsia" w:hint="eastAsia"/>
          <w:b/>
          <w:bCs/>
          <w:noProof/>
        </w:rPr>
        <w:t>2</w:t>
      </w:r>
      <w:r>
        <w:rPr>
          <w:rFonts w:asciiTheme="majorEastAsia" w:eastAsiaTheme="majorEastAsia" w:hAnsiTheme="majorEastAsia"/>
          <w:b/>
          <w:bCs/>
          <w:noProof/>
        </w:rPr>
        <w:t xml:space="preserve">. </w:t>
      </w:r>
      <w:r w:rsidR="00E31F71">
        <w:rPr>
          <w:rFonts w:asciiTheme="majorEastAsia" w:eastAsiaTheme="majorEastAsia" w:hAnsiTheme="majorEastAsia" w:hint="eastAsia"/>
          <w:b/>
          <w:bCs/>
          <w:noProof/>
        </w:rPr>
        <w:t>瞬時値　演習問題</w:t>
      </w:r>
    </w:p>
    <w:p w14:paraId="48E78E63" w14:textId="1AED129E" w:rsidR="00E31F71" w:rsidRPr="00E31F71" w:rsidRDefault="00E31F71" w:rsidP="009B134E">
      <w:pPr>
        <w:numPr>
          <w:ilvl w:val="0"/>
          <w:numId w:val="2"/>
        </w:numPr>
        <w:rPr>
          <w:rFonts w:asciiTheme="majorEastAsia" w:eastAsiaTheme="majorEastAsia" w:hAnsiTheme="majorEastAsia"/>
          <w:b/>
          <w:bCs/>
          <w:noProof/>
        </w:rPr>
      </w:pPr>
      <w:r w:rsidRPr="00E31F71">
        <w:rPr>
          <w:rFonts w:asciiTheme="majorEastAsia" w:eastAsiaTheme="majorEastAsia" w:hAnsiTheme="majorEastAsia" w:hint="eastAsia"/>
          <w:b/>
          <w:bCs/>
          <w:noProof/>
        </w:rPr>
        <w:t xml:space="preserve">正弦波交流電圧の最大値 </w:t>
      </w:r>
      <m:oMath>
        <m:sSub>
          <m:sSubPr>
            <m:ctrlPr>
              <w:rPr>
                <w:rFonts w:ascii="Cambria Math" w:eastAsiaTheme="majorEastAsia" w:hAnsi="Cambria Math"/>
                <w:b/>
                <w:bCs/>
                <w:i/>
                <w:iCs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eastAsiaTheme="majorEastAsia" w:hAnsi="Cambria Math"/>
                <w:noProof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ajorEastAsia" w:hAnsi="Cambria Math"/>
                <w:noProof/>
              </w:rPr>
              <m:t>m</m:t>
            </m:r>
          </m:sub>
        </m:sSub>
        <m:r>
          <m:rPr>
            <m:sty m:val="bi"/>
          </m:rPr>
          <w:rPr>
            <w:rFonts w:ascii="Cambria Math" w:eastAsiaTheme="majorEastAsia" w:hAnsi="Cambria Math"/>
            <w:noProof/>
          </w:rPr>
          <m:t> </m:t>
        </m:r>
      </m:oMath>
      <w:r w:rsidRPr="00E31F71">
        <w:rPr>
          <w:rFonts w:asciiTheme="majorEastAsia" w:eastAsiaTheme="majorEastAsia" w:hAnsiTheme="majorEastAsia" w:hint="eastAsia"/>
          <w:b/>
          <w:bCs/>
          <w:noProof/>
        </w:rPr>
        <w:t>が 141V、周波数50Hzで時間tは2秒であるときの瞬時値を求めよ。</w:t>
      </w:r>
    </w:p>
    <w:p w14:paraId="6712C8F2" w14:textId="76E5D6A3" w:rsidR="00A67B79" w:rsidRPr="00E31F71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1495E04B" w14:textId="21558DFE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7316FD64" w14:textId="53162774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31A3C585" w14:textId="726940F0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5C1F7CE3" w14:textId="78088EE3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64185038" w14:textId="49F1DC36" w:rsidR="00A67B79" w:rsidRPr="00A67B79" w:rsidRDefault="00A67B79" w:rsidP="00A67B79">
      <w:pPr>
        <w:rPr>
          <w:rFonts w:asciiTheme="majorEastAsia" w:eastAsiaTheme="majorEastAsia" w:hAnsiTheme="majorEastAsia"/>
          <w:b/>
          <w:bCs/>
          <w:noProof/>
        </w:rPr>
      </w:pPr>
      <w:r>
        <w:rPr>
          <w:rFonts w:asciiTheme="majorEastAsia" w:eastAsiaTheme="majorEastAsia" w:hAnsiTheme="majorEastAsia" w:hint="eastAsia"/>
          <w:b/>
          <w:bCs/>
          <w:noProof/>
        </w:rPr>
        <w:t>3</w:t>
      </w:r>
      <w:r>
        <w:rPr>
          <w:rFonts w:asciiTheme="majorEastAsia" w:eastAsiaTheme="majorEastAsia" w:hAnsiTheme="majorEastAsia"/>
          <w:b/>
          <w:bCs/>
          <w:noProof/>
        </w:rPr>
        <w:t>.</w:t>
      </w:r>
      <w:r w:rsidR="00E31F71">
        <w:rPr>
          <w:rFonts w:asciiTheme="majorEastAsia" w:eastAsiaTheme="majorEastAsia" w:hAnsiTheme="majorEastAsia" w:hint="eastAsia"/>
          <w:b/>
          <w:bCs/>
          <w:noProof/>
        </w:rPr>
        <w:t>実効値</w:t>
      </w:r>
    </w:p>
    <w:p w14:paraId="142F7B69" w14:textId="47187C11" w:rsidR="00E31F71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  <w:r w:rsidRPr="00E31F71">
        <w:rPr>
          <w:rFonts w:asciiTheme="majorEastAsia" w:eastAsiaTheme="majorEastAsia" w:hAnsiTheme="majorEastAsia"/>
          <w:b/>
          <w:bCs/>
          <w:noProof/>
        </w:rPr>
        <w:drawing>
          <wp:anchor distT="0" distB="0" distL="114300" distR="114300" simplePos="0" relativeHeight="251747328" behindDoc="0" locked="0" layoutInCell="1" allowOverlap="1" wp14:anchorId="296D5B80" wp14:editId="0E18A2B3">
            <wp:simplePos x="0" y="0"/>
            <wp:positionH relativeFrom="column">
              <wp:posOffset>3149600</wp:posOffset>
            </wp:positionH>
            <wp:positionV relativeFrom="paragraph">
              <wp:posOffset>114300</wp:posOffset>
            </wp:positionV>
            <wp:extent cx="3763645" cy="1270131"/>
            <wp:effectExtent l="0" t="0" r="8255" b="6350"/>
            <wp:wrapNone/>
            <wp:docPr id="8" name="図 7">
              <a:extLst xmlns:a="http://schemas.openxmlformats.org/drawingml/2006/main">
                <a:ext uri="{FF2B5EF4-FFF2-40B4-BE49-F238E27FC236}">
                  <a16:creationId xmlns:a16="http://schemas.microsoft.com/office/drawing/2014/main" id="{476DF15E-38F1-8865-61CD-5023248092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7">
                      <a:extLst>
                        <a:ext uri="{FF2B5EF4-FFF2-40B4-BE49-F238E27FC236}">
                          <a16:creationId xmlns:a16="http://schemas.microsoft.com/office/drawing/2014/main" id="{476DF15E-38F1-8865-61CD-5023248092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197" cy="1274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34AE5" w14:textId="4FCDEDF3" w:rsidR="00E31F71" w:rsidRPr="00E31F71" w:rsidRDefault="00E31F71" w:rsidP="009B134E">
      <w:pPr>
        <w:pStyle w:val="a6"/>
        <w:numPr>
          <w:ilvl w:val="0"/>
          <w:numId w:val="3"/>
        </w:numPr>
        <w:ind w:left="709"/>
        <w:rPr>
          <w:rFonts w:asciiTheme="majorEastAsia" w:eastAsiaTheme="majorEastAsia" w:hAnsiTheme="majorEastAsia"/>
          <w:b/>
          <w:bCs/>
          <w:noProof/>
        </w:rPr>
      </w:pPr>
    </w:p>
    <w:p w14:paraId="1C3D4FC4" w14:textId="4998B465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  <w:r w:rsidRPr="00A67B79">
        <w:rPr>
          <w:rFonts w:asciiTheme="majorEastAsia" w:eastAsiaTheme="majorEastAsia" w:hAnsiTheme="major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64F0587" wp14:editId="3D20484C">
                <wp:simplePos x="0" y="0"/>
                <wp:positionH relativeFrom="margin">
                  <wp:posOffset>50801</wp:posOffset>
                </wp:positionH>
                <wp:positionV relativeFrom="paragraph">
                  <wp:posOffset>12700</wp:posOffset>
                </wp:positionV>
                <wp:extent cx="2997200" cy="965200"/>
                <wp:effectExtent l="0" t="0" r="12700" b="25400"/>
                <wp:wrapNone/>
                <wp:docPr id="3" name="テキスト ボックス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1E453F5-A421-6C79-6DE6-0AF7DA501F3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965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665D5" w14:textId="7A78355F" w:rsidR="00A67B79" w:rsidRPr="00A67B79" w:rsidRDefault="00A67B79" w:rsidP="00A67B79">
                            <w:pPr>
                              <w:rPr>
                                <w:rFonts w:ascii="Cambria Math" w:hAnsi="Cambria Math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4F0587" id="_x0000_s1028" type="#_x0000_t202" style="position:absolute;left:0;text-align:left;margin-left:4pt;margin-top:1pt;width:236pt;height:7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" fillcolor="white [3201]" strokecolor="#ed7d31 [3205]" strokeweight="1pt">
                <v:textbox>
                  <w:txbxContent>
                    <w:p w14:paraId="45E665D5" w14:textId="7A78355F" w:rsidR="00A67B79" w:rsidRPr="00A67B79" w:rsidRDefault="00A67B79" w:rsidP="00A67B79">
                      <w:pPr>
                        <w:rPr>
                          <w:rFonts w:ascii="Cambria Math" w:hAnsi="Cambria Math"/>
                          <w:b/>
                          <w:bCs/>
                          <w:color w:val="FF0000"/>
                          <w:kern w:val="24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AAA6AE" w14:textId="6B28BA3C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7EBD3135" w14:textId="09269682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3C376D05" w14:textId="56D77DFA" w:rsidR="00E31F71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62277F63" w14:textId="72D6404F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575A6DDB" w14:textId="4D54DDA9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  <w:r>
        <w:rPr>
          <w:rFonts w:asciiTheme="majorEastAsia" w:eastAsiaTheme="majorEastAsia" w:hAnsiTheme="majorEastAsia" w:hint="eastAsia"/>
          <w:b/>
          <w:bCs/>
          <w:noProof/>
        </w:rPr>
        <w:t>4</w:t>
      </w:r>
      <w:r>
        <w:rPr>
          <w:rFonts w:asciiTheme="majorEastAsia" w:eastAsiaTheme="majorEastAsia" w:hAnsiTheme="majorEastAsia"/>
          <w:b/>
          <w:bCs/>
          <w:noProof/>
        </w:rPr>
        <w:t xml:space="preserve">. </w:t>
      </w:r>
      <w:r w:rsidR="00E31F71">
        <w:rPr>
          <w:rFonts w:asciiTheme="majorEastAsia" w:eastAsiaTheme="majorEastAsia" w:hAnsiTheme="majorEastAsia" w:hint="eastAsia"/>
          <w:b/>
          <w:bCs/>
          <w:noProof/>
        </w:rPr>
        <w:t>平均値</w:t>
      </w:r>
    </w:p>
    <w:p w14:paraId="4009B078" w14:textId="50BEA612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48997810" w14:textId="58D3CEDB" w:rsidR="00A67B79" w:rsidRPr="00E31F71" w:rsidRDefault="00E31F71" w:rsidP="009B134E">
      <w:pPr>
        <w:pStyle w:val="a6"/>
        <w:numPr>
          <w:ilvl w:val="0"/>
          <w:numId w:val="3"/>
        </w:numPr>
        <w:ind w:left="709"/>
        <w:rPr>
          <w:rFonts w:asciiTheme="majorEastAsia" w:eastAsiaTheme="majorEastAsia" w:hAnsiTheme="majorEastAsia"/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66495433" wp14:editId="4E13B0CF">
            <wp:simplePos x="0" y="0"/>
            <wp:positionH relativeFrom="column">
              <wp:posOffset>3733800</wp:posOffset>
            </wp:positionH>
            <wp:positionV relativeFrom="paragraph">
              <wp:posOffset>222885</wp:posOffset>
            </wp:positionV>
            <wp:extent cx="2475230" cy="1298193"/>
            <wp:effectExtent l="0" t="0" r="1270" b="0"/>
            <wp:wrapNone/>
            <wp:docPr id="85765593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129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B230C" w14:textId="44116C47" w:rsidR="00A67B79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  <w:r w:rsidRPr="00A67B79">
        <w:rPr>
          <w:rFonts w:asciiTheme="majorEastAsia" w:eastAsiaTheme="majorEastAsia" w:hAnsiTheme="major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336EEF" wp14:editId="6B73B92E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3215005" cy="934497"/>
                <wp:effectExtent l="0" t="0" r="23495" b="18415"/>
                <wp:wrapNone/>
                <wp:docPr id="1418433731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005" cy="9344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DCFC2" w14:textId="77777777" w:rsidR="00A67B79" w:rsidRPr="00A67B79" w:rsidRDefault="00A67B79" w:rsidP="00A67B79">
                            <w:pPr>
                              <w:rPr>
                                <w:rFonts w:ascii="Cambria Math" w:hAnsi="Cambria Math"/>
                                <w:b/>
                                <w:bCs/>
                                <w:color w:val="FF0000"/>
                                <w:kern w:val="24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336EEF" id="_x0000_s1029" type="#_x0000_t202" style="position:absolute;left:0;text-align:left;margin-left:0;margin-top:3.4pt;width:253.15pt;height:73.6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" fillcolor="white [3201]" strokecolor="#ed7d31 [3205]" strokeweight="1pt">
                <v:textbox>
                  <w:txbxContent>
                    <w:p w14:paraId="167DCFC2" w14:textId="77777777" w:rsidR="00A67B79" w:rsidRPr="00A67B79" w:rsidRDefault="00A67B79" w:rsidP="00A67B79">
                      <w:pPr>
                        <w:rPr>
                          <w:rFonts w:ascii="Cambria Math" w:hAnsi="Cambria Math"/>
                          <w:b/>
                          <w:bCs/>
                          <w:color w:val="FF0000"/>
                          <w:kern w:val="24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B6369" w14:textId="11E55135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0A8C2CD3" w14:textId="5428FFBD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1650A26F" w14:textId="77777777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5D6F4099" w14:textId="39C443AE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531DBB91" w14:textId="2090F253" w:rsidR="00A67B79" w:rsidRPr="005618CC" w:rsidRDefault="00A67B79" w:rsidP="00A67B79">
      <w:pPr>
        <w:jc w:val="center"/>
        <w:rPr>
          <w:rFonts w:ascii="ＤＦ特太ゴシック体" w:eastAsia="ＤＦ特太ゴシック体" w:hAnsi="ＤＦ特太ゴシック体"/>
          <w:b/>
          <w:bCs/>
          <w:sz w:val="28"/>
          <w:szCs w:val="28"/>
        </w:rPr>
      </w:pPr>
      <w:r w:rsidRPr="00F776F6">
        <w:rPr>
          <w:b/>
          <w:bCs/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36B18D55" wp14:editId="5487BFAF">
            <wp:simplePos x="0" y="0"/>
            <wp:positionH relativeFrom="margin">
              <wp:posOffset>-60960</wp:posOffset>
            </wp:positionH>
            <wp:positionV relativeFrom="paragraph">
              <wp:posOffset>-271108</wp:posOffset>
            </wp:positionV>
            <wp:extent cx="1000125" cy="1000125"/>
            <wp:effectExtent l="0" t="0" r="0" b="9525"/>
            <wp:wrapNone/>
            <wp:docPr id="1696309969" name="図 1696309969" descr="ソース画像を表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1" descr="ソース画像を表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ＤＦ特太ゴシック体" w:eastAsia="ＤＦ特太ゴシック体" w:hAnsi="ＤＦ特太ゴシック体" w:hint="eastAsia"/>
          <w:b/>
          <w:bCs/>
          <w:sz w:val="28"/>
          <w:szCs w:val="28"/>
        </w:rPr>
        <w:t xml:space="preserve">生産技術　</w:t>
      </w:r>
      <w:r w:rsidR="009B134E">
        <w:rPr>
          <w:rFonts w:ascii="ＤＦ特太ゴシック体" w:eastAsia="ＤＦ特太ゴシック体" w:hAnsi="ＤＦ特太ゴシック体" w:hint="eastAsia"/>
          <w:b/>
          <w:bCs/>
          <w:sz w:val="28"/>
          <w:szCs w:val="28"/>
        </w:rPr>
        <w:t>瞬時値・実効値・平均値</w:t>
      </w:r>
      <w:bookmarkStart w:id="1" w:name="_GoBack"/>
      <w:bookmarkEnd w:id="1"/>
    </w:p>
    <w:p w14:paraId="79B35888" w14:textId="77777777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35621B3A" w14:textId="77777777" w:rsidR="00E31F71" w:rsidRPr="00E31F71" w:rsidRDefault="00E31F71" w:rsidP="00863CB1">
      <w:pPr>
        <w:rPr>
          <w:rFonts w:asciiTheme="majorEastAsia" w:eastAsiaTheme="majorEastAsia" w:hAnsiTheme="majorEastAsia"/>
          <w:b/>
          <w:bCs/>
          <w:noProof/>
        </w:rPr>
      </w:pPr>
    </w:p>
    <w:p w14:paraId="4DB44953" w14:textId="4F418563" w:rsidR="00A67B79" w:rsidRDefault="00A67B79" w:rsidP="00863CB1">
      <w:pPr>
        <w:rPr>
          <w:rFonts w:asciiTheme="majorEastAsia" w:eastAsiaTheme="majorEastAsia" w:hAnsiTheme="majorEastAsia"/>
          <w:b/>
          <w:bCs/>
          <w:noProof/>
        </w:rPr>
      </w:pPr>
      <w:r>
        <w:rPr>
          <w:rFonts w:asciiTheme="majorEastAsia" w:eastAsiaTheme="majorEastAsia" w:hAnsiTheme="majorEastAsia" w:hint="eastAsia"/>
          <w:b/>
          <w:bCs/>
          <w:noProof/>
        </w:rPr>
        <w:t>〇</w:t>
      </w:r>
      <w:r w:rsidR="00E31F71">
        <w:rPr>
          <w:rFonts w:asciiTheme="majorEastAsia" w:eastAsiaTheme="majorEastAsia" w:hAnsiTheme="majorEastAsia" w:hint="eastAsia"/>
          <w:b/>
          <w:bCs/>
          <w:noProof/>
        </w:rPr>
        <w:t>実効値と平均値</w:t>
      </w:r>
      <w:r w:rsidRPr="00A67B79">
        <w:rPr>
          <w:rFonts w:asciiTheme="majorEastAsia" w:eastAsiaTheme="majorEastAsia" w:hAnsiTheme="majorEastAsia" w:hint="eastAsia"/>
          <w:b/>
          <w:bCs/>
          <w:noProof/>
        </w:rPr>
        <w:t xml:space="preserve">  演習問題</w:t>
      </w:r>
    </w:p>
    <w:p w14:paraId="3B71484D" w14:textId="5CA6E3F3" w:rsidR="00A67B79" w:rsidRDefault="00E31F71" w:rsidP="00A67B79">
      <w:pPr>
        <w:ind w:firstLineChars="100" w:firstLine="206"/>
        <w:rPr>
          <w:rFonts w:asciiTheme="majorEastAsia" w:eastAsiaTheme="majorEastAsia" w:hAnsiTheme="majorEastAsia"/>
          <w:b/>
          <w:bCs/>
          <w:noProof/>
        </w:rPr>
      </w:pPr>
      <w:r w:rsidRPr="00E31F71">
        <w:rPr>
          <w:rFonts w:asciiTheme="majorEastAsia" w:eastAsiaTheme="majorEastAsia" w:hAnsiTheme="majorEastAsia" w:hint="eastAsia"/>
          <w:b/>
          <w:bCs/>
          <w:noProof/>
        </w:rPr>
        <w:t xml:space="preserve">正弦波交流電圧の最大値 </w:t>
      </w:r>
      <m:oMath>
        <m:sSub>
          <m:sSubPr>
            <m:ctrlPr>
              <w:rPr>
                <w:rFonts w:ascii="Cambria Math" w:eastAsiaTheme="majorEastAsia" w:hAnsi="Cambria Math"/>
                <w:b/>
                <w:bCs/>
                <w:i/>
                <w:iCs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eastAsiaTheme="majorEastAsia" w:hAnsi="Cambria Math"/>
                <w:noProof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ajorEastAsia" w:hAnsi="Cambria Math"/>
                <w:noProof/>
              </w:rPr>
              <m:t>m</m:t>
            </m:r>
          </m:sub>
        </m:sSub>
        <m:r>
          <m:rPr>
            <m:sty m:val="bi"/>
          </m:rPr>
          <w:rPr>
            <w:rFonts w:ascii="Cambria Math" w:eastAsiaTheme="majorEastAsia" w:hAnsi="Cambria Math"/>
            <w:noProof/>
          </w:rPr>
          <m:t> </m:t>
        </m:r>
      </m:oMath>
      <w:r w:rsidRPr="00E31F71">
        <w:rPr>
          <w:rFonts w:asciiTheme="majorEastAsia" w:eastAsiaTheme="majorEastAsia" w:hAnsiTheme="majorEastAsia" w:hint="eastAsia"/>
          <w:b/>
          <w:bCs/>
          <w:noProof/>
        </w:rPr>
        <w:t>が 141Vであるとき、この電圧の平均値と実効値を求めよ</w:t>
      </w:r>
    </w:p>
    <w:p w14:paraId="0BB97B28" w14:textId="77777777" w:rsidR="00A67B79" w:rsidRDefault="00A67B79" w:rsidP="00A67B79">
      <w:pPr>
        <w:ind w:firstLineChars="100" w:firstLine="206"/>
        <w:rPr>
          <w:rFonts w:asciiTheme="majorEastAsia" w:eastAsiaTheme="majorEastAsia" w:hAnsiTheme="majorEastAsia"/>
          <w:b/>
          <w:bCs/>
          <w:noProof/>
        </w:rPr>
      </w:pPr>
    </w:p>
    <w:p w14:paraId="2121967C" w14:textId="77777777" w:rsidR="00A67B79" w:rsidRDefault="00A67B79" w:rsidP="00A67B79">
      <w:pPr>
        <w:ind w:firstLineChars="100" w:firstLine="206"/>
        <w:rPr>
          <w:rFonts w:asciiTheme="majorEastAsia" w:eastAsiaTheme="majorEastAsia" w:hAnsiTheme="majorEastAsia"/>
          <w:b/>
          <w:bCs/>
          <w:noProof/>
        </w:rPr>
      </w:pPr>
    </w:p>
    <w:p w14:paraId="58809858" w14:textId="77777777" w:rsidR="00A67B79" w:rsidRDefault="00A67B79" w:rsidP="00A67B79">
      <w:pPr>
        <w:ind w:firstLineChars="100" w:firstLine="206"/>
        <w:rPr>
          <w:rFonts w:asciiTheme="majorEastAsia" w:eastAsiaTheme="majorEastAsia" w:hAnsiTheme="majorEastAsia"/>
          <w:b/>
          <w:bCs/>
          <w:noProof/>
        </w:rPr>
      </w:pPr>
    </w:p>
    <w:p w14:paraId="4C87DA96" w14:textId="27BB2DBC" w:rsidR="00A67B79" w:rsidRDefault="00A67B79" w:rsidP="00A67B79">
      <w:pPr>
        <w:rPr>
          <w:rFonts w:asciiTheme="majorEastAsia" w:eastAsiaTheme="majorEastAsia" w:hAnsiTheme="majorEastAsia"/>
          <w:b/>
          <w:bCs/>
          <w:noProof/>
        </w:rPr>
      </w:pPr>
    </w:p>
    <w:p w14:paraId="1E1889AD" w14:textId="6ED96A65" w:rsidR="00A04622" w:rsidRDefault="00A04622" w:rsidP="00A04622">
      <w:pPr>
        <w:rPr>
          <w:rFonts w:asciiTheme="majorEastAsia" w:eastAsiaTheme="majorEastAsia" w:hAnsiTheme="majorEastAsia"/>
          <w:b/>
          <w:bCs/>
          <w:noProof/>
        </w:rPr>
      </w:pPr>
    </w:p>
    <w:p w14:paraId="0ABB05B8" w14:textId="77777777" w:rsidR="00E31F71" w:rsidRDefault="00E31F71" w:rsidP="00A04622">
      <w:pPr>
        <w:rPr>
          <w:rFonts w:asciiTheme="majorEastAsia" w:eastAsiaTheme="majorEastAsia" w:hAnsiTheme="majorEastAsia"/>
          <w:b/>
          <w:bCs/>
          <w:noProof/>
        </w:rPr>
      </w:pPr>
      <w:r>
        <w:rPr>
          <w:rFonts w:asciiTheme="majorEastAsia" w:eastAsiaTheme="majorEastAsia" w:hAnsiTheme="majorEastAsia" w:hint="eastAsia"/>
          <w:b/>
          <w:bCs/>
          <w:noProof/>
        </w:rPr>
        <w:t>〇映画アウトレイジで殺されているヤ●ザには、共通点があります。それは何でしょう？そう思った理由も書い</w:t>
      </w:r>
    </w:p>
    <w:p w14:paraId="62E28702" w14:textId="30EEA3EE" w:rsidR="00E31F71" w:rsidRDefault="00E31F71" w:rsidP="00E31F71">
      <w:pPr>
        <w:ind w:firstLineChars="100" w:firstLine="206"/>
        <w:rPr>
          <w:rFonts w:asciiTheme="majorEastAsia" w:eastAsiaTheme="majorEastAsia" w:hAnsiTheme="majorEastAsia"/>
          <w:b/>
          <w:bCs/>
          <w:noProof/>
        </w:rPr>
      </w:pPr>
      <w:r>
        <w:rPr>
          <w:rFonts w:asciiTheme="majorEastAsia" w:eastAsiaTheme="majorEastAsia" w:hAnsiTheme="majorEastAsia" w:hint="eastAsia"/>
          <w:b/>
          <w:bCs/>
          <w:noProof/>
        </w:rPr>
        <w:t>てください。</w:t>
      </w:r>
    </w:p>
    <w:p w14:paraId="414880FE" w14:textId="77777777" w:rsidR="00E31F71" w:rsidRDefault="00E31F71" w:rsidP="00A04622">
      <w:pPr>
        <w:rPr>
          <w:rFonts w:asciiTheme="majorEastAsia" w:eastAsiaTheme="majorEastAsia" w:hAnsiTheme="majorEastAsia"/>
          <w:b/>
          <w:bCs/>
          <w:noProof/>
        </w:rPr>
      </w:pPr>
    </w:p>
    <w:p w14:paraId="52C73712" w14:textId="77777777" w:rsidR="00E31F71" w:rsidRDefault="00E31F71" w:rsidP="00A04622">
      <w:pPr>
        <w:rPr>
          <w:rFonts w:asciiTheme="majorEastAsia" w:eastAsiaTheme="majorEastAsia" w:hAnsiTheme="majorEastAsia"/>
          <w:b/>
          <w:bCs/>
          <w:noProof/>
        </w:rPr>
      </w:pPr>
    </w:p>
    <w:p w14:paraId="599FA522" w14:textId="77777777" w:rsidR="00E31F71" w:rsidRDefault="00E31F71" w:rsidP="00A04622">
      <w:pPr>
        <w:rPr>
          <w:rFonts w:asciiTheme="majorEastAsia" w:eastAsiaTheme="majorEastAsia" w:hAnsiTheme="majorEastAsia"/>
          <w:b/>
          <w:bCs/>
          <w:noProof/>
        </w:rPr>
      </w:pPr>
    </w:p>
    <w:p w14:paraId="72A889B5" w14:textId="77777777" w:rsidR="00E31F71" w:rsidRDefault="00E31F71" w:rsidP="00A04622">
      <w:pPr>
        <w:rPr>
          <w:rFonts w:asciiTheme="majorEastAsia" w:eastAsiaTheme="majorEastAsia" w:hAnsiTheme="majorEastAsia"/>
          <w:b/>
          <w:bCs/>
          <w:noProof/>
        </w:rPr>
      </w:pPr>
    </w:p>
    <w:p w14:paraId="18501752" w14:textId="77777777" w:rsidR="00E31F71" w:rsidRDefault="00E31F71" w:rsidP="00A04622">
      <w:pPr>
        <w:rPr>
          <w:rFonts w:asciiTheme="majorEastAsia" w:eastAsiaTheme="majorEastAsia" w:hAnsiTheme="majorEastAsia"/>
          <w:b/>
          <w:bCs/>
          <w:noProof/>
        </w:rPr>
      </w:pPr>
    </w:p>
    <w:p w14:paraId="1CACA943" w14:textId="77777777" w:rsidR="00E31F71" w:rsidRDefault="00E31F71" w:rsidP="00A04622">
      <w:pPr>
        <w:rPr>
          <w:rFonts w:asciiTheme="majorEastAsia" w:eastAsiaTheme="majorEastAsia" w:hAnsiTheme="majorEastAsia"/>
          <w:b/>
          <w:bCs/>
          <w:noProof/>
        </w:rPr>
      </w:pPr>
    </w:p>
    <w:p w14:paraId="547DDC35" w14:textId="77777777" w:rsidR="007750E4" w:rsidRDefault="007750E4" w:rsidP="00A04622">
      <w:pPr>
        <w:rPr>
          <w:rFonts w:asciiTheme="majorEastAsia" w:eastAsiaTheme="majorEastAsia" w:hAnsiTheme="majorEastAsia"/>
          <w:b/>
          <w:bCs/>
          <w:noProof/>
        </w:rPr>
      </w:pPr>
    </w:p>
    <w:p w14:paraId="69D4AF6D" w14:textId="248DACDE" w:rsidR="00E31F71" w:rsidRPr="00A04622" w:rsidRDefault="007750E4" w:rsidP="00A04622">
      <w:pPr>
        <w:rPr>
          <w:rFonts w:asciiTheme="majorEastAsia" w:eastAsiaTheme="majorEastAsia" w:hAnsiTheme="majorEastAsia"/>
          <w:b/>
          <w:bCs/>
          <w:noProof/>
        </w:rPr>
      </w:pPr>
      <w:r>
        <w:rPr>
          <w:noProof/>
        </w:rPr>
        <w:drawing>
          <wp:inline distT="0" distB="0" distL="0" distR="0" wp14:anchorId="6A2D9218" wp14:editId="1D2D8DA8">
            <wp:extent cx="6645910" cy="3248660"/>
            <wp:effectExtent l="0" t="0" r="2540" b="8890"/>
            <wp:docPr id="142783998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39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F71" w:rsidRPr="00A04622" w:rsidSect="009B5B30">
      <w:type w:val="continuous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CB35DE" w14:textId="77777777" w:rsidR="00DE1F0A" w:rsidRDefault="00DE1F0A" w:rsidP="005E1202">
      <w:r>
        <w:separator/>
      </w:r>
    </w:p>
  </w:endnote>
  <w:endnote w:type="continuationSeparator" w:id="0">
    <w:p w14:paraId="30F66517" w14:textId="77777777" w:rsidR="00DE1F0A" w:rsidRDefault="00DE1F0A" w:rsidP="005E1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ＤＦ特太ゴシック体">
    <w:altName w:val="游ゴシック"/>
    <w:panose1 w:val="02010609000101010101"/>
    <w:charset w:val="80"/>
    <w:family w:val="auto"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F09A0B" w14:textId="77777777" w:rsidR="00DE1F0A" w:rsidRDefault="00DE1F0A" w:rsidP="005E1202">
      <w:r>
        <w:separator/>
      </w:r>
    </w:p>
  </w:footnote>
  <w:footnote w:type="continuationSeparator" w:id="0">
    <w:p w14:paraId="1780A6E7" w14:textId="77777777" w:rsidR="00DE1F0A" w:rsidRDefault="00DE1F0A" w:rsidP="005E1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E63E5"/>
    <w:multiLevelType w:val="hybridMultilevel"/>
    <w:tmpl w:val="1DB2A596"/>
    <w:lvl w:ilvl="0" w:tplc="DD26A8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EAF97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12A7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1E844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0829A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0765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1A32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DCD66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F07E5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D90E2E"/>
    <w:multiLevelType w:val="hybridMultilevel"/>
    <w:tmpl w:val="7DFA5C10"/>
    <w:lvl w:ilvl="0" w:tplc="41DE308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E2981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C8A1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40A01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4679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EE3DB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06B7E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D4CB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02608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5D3BDC"/>
    <w:multiLevelType w:val="hybridMultilevel"/>
    <w:tmpl w:val="A61AD8DE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7EE"/>
    <w:rsid w:val="00011D66"/>
    <w:rsid w:val="000503E0"/>
    <w:rsid w:val="00067EB7"/>
    <w:rsid w:val="00072141"/>
    <w:rsid w:val="0008297F"/>
    <w:rsid w:val="000869DB"/>
    <w:rsid w:val="00093140"/>
    <w:rsid w:val="000A242C"/>
    <w:rsid w:val="000D3B6C"/>
    <w:rsid w:val="000D465F"/>
    <w:rsid w:val="001342B5"/>
    <w:rsid w:val="00144178"/>
    <w:rsid w:val="00152276"/>
    <w:rsid w:val="001923DD"/>
    <w:rsid w:val="001A39D6"/>
    <w:rsid w:val="001B4338"/>
    <w:rsid w:val="001B6C54"/>
    <w:rsid w:val="001C4BA6"/>
    <w:rsid w:val="001E50A5"/>
    <w:rsid w:val="002049CC"/>
    <w:rsid w:val="00207652"/>
    <w:rsid w:val="002374D1"/>
    <w:rsid w:val="0024195F"/>
    <w:rsid w:val="0026481E"/>
    <w:rsid w:val="00292B61"/>
    <w:rsid w:val="0029769F"/>
    <w:rsid w:val="002A12FD"/>
    <w:rsid w:val="002A2462"/>
    <w:rsid w:val="002B6B71"/>
    <w:rsid w:val="002E71B6"/>
    <w:rsid w:val="00310423"/>
    <w:rsid w:val="00316637"/>
    <w:rsid w:val="00344970"/>
    <w:rsid w:val="00353F46"/>
    <w:rsid w:val="00360C7C"/>
    <w:rsid w:val="0036708D"/>
    <w:rsid w:val="00372244"/>
    <w:rsid w:val="00376ACF"/>
    <w:rsid w:val="003857F7"/>
    <w:rsid w:val="003874E4"/>
    <w:rsid w:val="00392472"/>
    <w:rsid w:val="003A1C07"/>
    <w:rsid w:val="003B127F"/>
    <w:rsid w:val="003C115B"/>
    <w:rsid w:val="003C2B08"/>
    <w:rsid w:val="003D393D"/>
    <w:rsid w:val="003D651D"/>
    <w:rsid w:val="00422772"/>
    <w:rsid w:val="00483046"/>
    <w:rsid w:val="004A61E7"/>
    <w:rsid w:val="004C3D1F"/>
    <w:rsid w:val="004C7E2C"/>
    <w:rsid w:val="00516296"/>
    <w:rsid w:val="00525133"/>
    <w:rsid w:val="00534C2C"/>
    <w:rsid w:val="00544634"/>
    <w:rsid w:val="00560B23"/>
    <w:rsid w:val="005618CC"/>
    <w:rsid w:val="005962CA"/>
    <w:rsid w:val="005A5ACA"/>
    <w:rsid w:val="005B5FD6"/>
    <w:rsid w:val="005D7C4A"/>
    <w:rsid w:val="005E1202"/>
    <w:rsid w:val="006009F8"/>
    <w:rsid w:val="006066B9"/>
    <w:rsid w:val="00616274"/>
    <w:rsid w:val="006244BF"/>
    <w:rsid w:val="006276AB"/>
    <w:rsid w:val="00661AC3"/>
    <w:rsid w:val="006C1606"/>
    <w:rsid w:val="006F0466"/>
    <w:rsid w:val="00731D19"/>
    <w:rsid w:val="00735B0B"/>
    <w:rsid w:val="00740757"/>
    <w:rsid w:val="00754EC0"/>
    <w:rsid w:val="007750E4"/>
    <w:rsid w:val="00782734"/>
    <w:rsid w:val="007843F5"/>
    <w:rsid w:val="007938CD"/>
    <w:rsid w:val="007D2473"/>
    <w:rsid w:val="007F06FC"/>
    <w:rsid w:val="007F1BE2"/>
    <w:rsid w:val="007F7F06"/>
    <w:rsid w:val="00845751"/>
    <w:rsid w:val="00850AE0"/>
    <w:rsid w:val="00863CB1"/>
    <w:rsid w:val="008833AA"/>
    <w:rsid w:val="008E07D3"/>
    <w:rsid w:val="008E154E"/>
    <w:rsid w:val="008F07EE"/>
    <w:rsid w:val="00912B25"/>
    <w:rsid w:val="009263AC"/>
    <w:rsid w:val="009354B7"/>
    <w:rsid w:val="00957340"/>
    <w:rsid w:val="009610D9"/>
    <w:rsid w:val="0097120B"/>
    <w:rsid w:val="0097193E"/>
    <w:rsid w:val="009B134E"/>
    <w:rsid w:val="009B5B30"/>
    <w:rsid w:val="009F34FE"/>
    <w:rsid w:val="00A04622"/>
    <w:rsid w:val="00A239E6"/>
    <w:rsid w:val="00A36729"/>
    <w:rsid w:val="00A41024"/>
    <w:rsid w:val="00A46735"/>
    <w:rsid w:val="00A500A7"/>
    <w:rsid w:val="00A67B79"/>
    <w:rsid w:val="00A80C7B"/>
    <w:rsid w:val="00AC1265"/>
    <w:rsid w:val="00AD0300"/>
    <w:rsid w:val="00AD2098"/>
    <w:rsid w:val="00AD6EB4"/>
    <w:rsid w:val="00AF66D7"/>
    <w:rsid w:val="00B01D24"/>
    <w:rsid w:val="00B11E4A"/>
    <w:rsid w:val="00B17D75"/>
    <w:rsid w:val="00B355DC"/>
    <w:rsid w:val="00B51795"/>
    <w:rsid w:val="00B64BE3"/>
    <w:rsid w:val="00B9549A"/>
    <w:rsid w:val="00BA14AE"/>
    <w:rsid w:val="00BA4DF2"/>
    <w:rsid w:val="00BC6250"/>
    <w:rsid w:val="00BF632C"/>
    <w:rsid w:val="00C51073"/>
    <w:rsid w:val="00C743D8"/>
    <w:rsid w:val="00C95388"/>
    <w:rsid w:val="00CD6B49"/>
    <w:rsid w:val="00CE5C81"/>
    <w:rsid w:val="00CF0595"/>
    <w:rsid w:val="00CF21E4"/>
    <w:rsid w:val="00D02024"/>
    <w:rsid w:val="00D04EE9"/>
    <w:rsid w:val="00D22722"/>
    <w:rsid w:val="00D42769"/>
    <w:rsid w:val="00D5229B"/>
    <w:rsid w:val="00D76672"/>
    <w:rsid w:val="00DA6447"/>
    <w:rsid w:val="00DC61FA"/>
    <w:rsid w:val="00DE1F0A"/>
    <w:rsid w:val="00DF225F"/>
    <w:rsid w:val="00DF3065"/>
    <w:rsid w:val="00E066CF"/>
    <w:rsid w:val="00E22AF8"/>
    <w:rsid w:val="00E31F71"/>
    <w:rsid w:val="00E32588"/>
    <w:rsid w:val="00E43AFE"/>
    <w:rsid w:val="00E80E85"/>
    <w:rsid w:val="00E83E0F"/>
    <w:rsid w:val="00EA0ABA"/>
    <w:rsid w:val="00EA25BD"/>
    <w:rsid w:val="00EC225B"/>
    <w:rsid w:val="00EC45B1"/>
    <w:rsid w:val="00EF14F5"/>
    <w:rsid w:val="00EF785B"/>
    <w:rsid w:val="00F144BA"/>
    <w:rsid w:val="00F15B5E"/>
    <w:rsid w:val="00F3758D"/>
    <w:rsid w:val="00F4488B"/>
    <w:rsid w:val="00F67F72"/>
    <w:rsid w:val="00F770A0"/>
    <w:rsid w:val="00F776F6"/>
    <w:rsid w:val="00F95942"/>
    <w:rsid w:val="00FB1605"/>
    <w:rsid w:val="00FB1AB7"/>
    <w:rsid w:val="00FC3B7F"/>
    <w:rsid w:val="00FD76A0"/>
    <w:rsid w:val="00FE2BF4"/>
    <w:rsid w:val="00FE7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E6F382A"/>
  <w15:chartTrackingRefBased/>
  <w15:docId w15:val="{9208D7B7-98D7-4570-895B-A03E42E9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07EE"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F07EE"/>
    <w:pPr>
      <w:widowControl/>
      <w:spacing w:before="100" w:beforeAutospacing="1" w:after="100" w:afterAutospacing="1"/>
      <w:jc w:val="left"/>
      <w:outlineLvl w:val="2"/>
    </w:pPr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見出し 3 (文字)"/>
    <w:basedOn w:val="a0"/>
    <w:link w:val="3"/>
    <w:uiPriority w:val="9"/>
    <w:rsid w:val="008F07EE"/>
    <w:rPr>
      <w:rFonts w:ascii="ＭＳ Ｐゴシック" w:eastAsia="ＭＳ Ｐゴシック" w:hAnsi="ＭＳ Ｐゴシック" w:cs="ＭＳ Ｐゴシック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8F07EE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6C16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6C1606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E43AFE"/>
    <w:rPr>
      <w:color w:val="808080"/>
    </w:rPr>
  </w:style>
  <w:style w:type="paragraph" w:styleId="a6">
    <w:name w:val="List Paragraph"/>
    <w:basedOn w:val="a"/>
    <w:uiPriority w:val="34"/>
    <w:qFormat/>
    <w:rsid w:val="004A61E7"/>
    <w:pPr>
      <w:ind w:left="840"/>
    </w:pPr>
  </w:style>
  <w:style w:type="paragraph" w:styleId="a7">
    <w:name w:val="header"/>
    <w:basedOn w:val="a"/>
    <w:link w:val="a8"/>
    <w:uiPriority w:val="99"/>
    <w:unhideWhenUsed/>
    <w:rsid w:val="005E1202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5E1202"/>
  </w:style>
  <w:style w:type="paragraph" w:styleId="a9">
    <w:name w:val="footer"/>
    <w:basedOn w:val="a"/>
    <w:link w:val="aa"/>
    <w:uiPriority w:val="99"/>
    <w:unhideWhenUsed/>
    <w:rsid w:val="005E1202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5E12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82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6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09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179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168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35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4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613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78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26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491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6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701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89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644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64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6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30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834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810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8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73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8541">
          <w:marLeft w:val="0"/>
          <w:marRight w:val="0"/>
          <w:marTop w:val="0"/>
          <w:marBottom w:val="0"/>
          <w:divBdr>
            <w:top w:val="single" w:sz="6" w:space="0" w:color="3333AA"/>
            <w:left w:val="single" w:sz="6" w:space="8" w:color="3333AA"/>
            <w:bottom w:val="single" w:sz="6" w:space="0" w:color="3333AA"/>
            <w:right w:val="single" w:sz="6" w:space="8" w:color="3333AA"/>
          </w:divBdr>
        </w:div>
      </w:divsChild>
    </w:div>
    <w:div w:id="3976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13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652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6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115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6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6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3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024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95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255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35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620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276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487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4166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17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80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9695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4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48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34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75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998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00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7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891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575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42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3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1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591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62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6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7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52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0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52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237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0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5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369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938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538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789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302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04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288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7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35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45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5133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2855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2030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6644">
          <w:marLeft w:val="141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70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357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 (1).xsl" StyleName="APA" Version="6"/>
</file>

<file path=customXml/itemProps1.xml><?xml version="1.0" encoding="utf-8"?>
<ds:datastoreItem xmlns:ds="http://schemas.openxmlformats.org/officeDocument/2006/customXml" ds:itemID="{DA415827-B997-44CD-BE62-96D8E5ADB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千葉県教育庁</Company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ユーザー</dc:creator>
  <cp:keywords/>
  <dc:description/>
  <cp:lastModifiedBy>五十嵐貴紀</cp:lastModifiedBy>
  <cp:revision>4</cp:revision>
  <cp:lastPrinted>2022-04-18T02:17:00Z</cp:lastPrinted>
  <dcterms:created xsi:type="dcterms:W3CDTF">2023-12-13T23:16:00Z</dcterms:created>
  <dcterms:modified xsi:type="dcterms:W3CDTF">2023-12-13T23:55:00Z</dcterms:modified>
</cp:coreProperties>
</file>