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7A" w:rsidRDefault="007F1E4F">
      <w:r>
        <w:t>如今的现在早已不是曾今说好的以</w:t>
      </w:r>
      <w:bookmarkStart w:id="0" w:name="_GoBack"/>
      <w:bookmarkEnd w:id="0"/>
      <w:r w:rsidR="003515DA">
        <w:t>后。。。</w:t>
      </w:r>
    </w:p>
    <w:sectPr w:rsidR="00790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90F7A"/>
    <w:rsid w:val="003515DA"/>
    <w:rsid w:val="00790F7A"/>
    <w:rsid w:val="007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10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张三</cp:lastModifiedBy>
  <cp:revision>4</cp:revision>
  <dcterms:created xsi:type="dcterms:W3CDTF">2020-09-18T07:48:00Z</dcterms:created>
  <dcterms:modified xsi:type="dcterms:W3CDTF">2020-09-18T08:55:00Z</dcterms:modified>
</cp:coreProperties>
</file>