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4922F" w14:textId="77777777" w:rsidR="004A5530" w:rsidRDefault="004A5530" w:rsidP="003C0609">
      <w:pPr>
        <w:jc w:val="center"/>
        <w:rPr>
          <w:rFonts w:ascii="Arial" w:eastAsia="ヒラギノ角ゴ Pro W3" w:hAnsi="Arial" w:cs="Times New Roman"/>
          <w:color w:val="000000"/>
          <w:sz w:val="18"/>
          <w:szCs w:val="20"/>
        </w:rPr>
      </w:pPr>
      <w:r>
        <w:rPr>
          <w:rFonts w:ascii="Arial" w:eastAsia="ヒラギノ角ゴ Pro W3" w:hAnsi="Arial" w:cs="Times New Roman"/>
          <w:noProof/>
          <w:color w:val="000000"/>
          <w:sz w:val="18"/>
          <w:szCs w:val="20"/>
        </w:rPr>
        <w:drawing>
          <wp:inline distT="0" distB="0" distL="0" distR="0" wp14:anchorId="1F778B87" wp14:editId="48306DF8">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7C8DC41" w14:textId="77777777" w:rsidR="004A5530" w:rsidRDefault="004A5530" w:rsidP="003C0609">
      <w:pPr>
        <w:jc w:val="center"/>
        <w:rPr>
          <w:rFonts w:ascii="Arial" w:eastAsia="ヒラギノ角ゴ Pro W3" w:hAnsi="Arial" w:cs="Times New Roman"/>
          <w:color w:val="000000"/>
          <w:sz w:val="18"/>
          <w:szCs w:val="20"/>
        </w:rPr>
      </w:pPr>
    </w:p>
    <w:p w14:paraId="4FB698E2" w14:textId="77777777" w:rsidR="003C0609" w:rsidRDefault="003C0609" w:rsidP="003C0609">
      <w:pPr>
        <w:jc w:val="center"/>
        <w:rPr>
          <w:rFonts w:ascii="Arial" w:eastAsia="ヒラギノ角ゴ Pro W3" w:hAnsi="Arial" w:cs="Times New Roman"/>
          <w:color w:val="000000"/>
          <w:sz w:val="18"/>
          <w:szCs w:val="20"/>
        </w:rPr>
      </w:pPr>
      <w:r>
        <w:rPr>
          <w:rFonts w:ascii="Arial" w:eastAsia="ヒラギノ角ゴ Pro W3" w:hAnsi="Arial" w:cs="Times New Roman"/>
          <w:color w:val="000000"/>
          <w:sz w:val="18"/>
          <w:szCs w:val="20"/>
        </w:rPr>
        <w:t>Copyright ©PowerShell.org, Inc.</w:t>
      </w:r>
    </w:p>
    <w:p w14:paraId="2B13E5D4" w14:textId="77777777" w:rsidR="003C0609" w:rsidRDefault="003C0609" w:rsidP="003C0609">
      <w:pPr>
        <w:jc w:val="center"/>
        <w:rPr>
          <w:rFonts w:ascii="Arial" w:eastAsia="ヒラギノ角ゴ Pro W3" w:hAnsi="Arial" w:cs="Times New Roman"/>
          <w:color w:val="000000"/>
          <w:sz w:val="18"/>
          <w:szCs w:val="20"/>
        </w:rPr>
      </w:pPr>
      <w:r>
        <w:rPr>
          <w:rFonts w:ascii="Arial" w:eastAsia="ヒラギノ角ゴ Pro W3" w:hAnsi="Arial" w:cs="Times New Roman"/>
          <w:color w:val="000000"/>
          <w:sz w:val="18"/>
          <w:szCs w:val="20"/>
        </w:rPr>
        <w:t>All Rights Reserved.</w:t>
      </w:r>
    </w:p>
    <w:p w14:paraId="3564B3AF" w14:textId="77777777" w:rsidR="003C0609" w:rsidRDefault="003C0609" w:rsidP="003C0609">
      <w:pPr>
        <w:jc w:val="center"/>
        <w:rPr>
          <w:rFonts w:ascii="Arial" w:eastAsia="ヒラギノ角ゴ Pro W3" w:hAnsi="Arial" w:cs="Times New Roman"/>
          <w:color w:val="000000"/>
          <w:sz w:val="18"/>
          <w:szCs w:val="20"/>
        </w:rPr>
      </w:pPr>
    </w:p>
    <w:p w14:paraId="734E06DB" w14:textId="77777777" w:rsidR="00EB5992" w:rsidRDefault="003C0609" w:rsidP="003C0609">
      <w:pPr>
        <w:jc w:val="both"/>
        <w:rPr>
          <w:rFonts w:ascii="Arial" w:eastAsia="ヒラギノ角ゴ Pro W3" w:hAnsi="Arial" w:cs="Times New Roman"/>
          <w:color w:val="000000"/>
          <w:sz w:val="18"/>
          <w:szCs w:val="20"/>
        </w:rPr>
      </w:pPr>
      <w:r w:rsidRPr="003C0609">
        <w:rPr>
          <w:rFonts w:ascii="Arial" w:eastAsia="ヒラギノ角ゴ Pro W3" w:hAnsi="Arial" w:cs="Times New Roman"/>
          <w:color w:val="000000"/>
          <w:sz w:val="18"/>
          <w:szCs w:val="20"/>
        </w:rPr>
        <w:t>This guide is released under the Creative Commons Attribution-</w:t>
      </w:r>
      <w:proofErr w:type="spellStart"/>
      <w:r w:rsidRPr="003C0609">
        <w:rPr>
          <w:rFonts w:ascii="Arial" w:eastAsia="ヒラギノ角ゴ Pro W3" w:hAnsi="Arial" w:cs="Times New Roman"/>
          <w:color w:val="000000"/>
          <w:sz w:val="18"/>
          <w:szCs w:val="20"/>
        </w:rPr>
        <w:t>NoDerivs</w:t>
      </w:r>
      <w:proofErr w:type="spellEnd"/>
      <w:r w:rsidRPr="003C0609">
        <w:rPr>
          <w:rFonts w:ascii="Arial" w:eastAsia="ヒラギノ角ゴ Pro W3" w:hAnsi="Arial" w:cs="Times New Roman"/>
          <w:color w:val="000000"/>
          <w:sz w:val="18"/>
          <w:szCs w:val="20"/>
        </w:rPr>
        <w:t xml:space="preserve"> 3.0 </w:t>
      </w:r>
      <w:proofErr w:type="spellStart"/>
      <w:r w:rsidRPr="003C0609">
        <w:rPr>
          <w:rFonts w:ascii="Arial" w:eastAsia="ヒラギノ角ゴ Pro W3" w:hAnsi="Arial" w:cs="Times New Roman"/>
          <w:color w:val="000000"/>
          <w:sz w:val="18"/>
          <w:szCs w:val="20"/>
        </w:rPr>
        <w:t>Unported</w:t>
      </w:r>
      <w:proofErr w:type="spellEnd"/>
      <w:r w:rsidRPr="003C0609">
        <w:rPr>
          <w:rFonts w:ascii="Arial" w:eastAsia="ヒラギノ角ゴ Pro W3" w:hAnsi="Arial" w:cs="Times New Roman"/>
          <w:color w:val="000000"/>
          <w:sz w:val="18"/>
          <w:szCs w:val="20"/>
        </w:rPr>
        <w:t xml:space="preserve"> License. The authors encourage you to redistribute this file as widely as possible, but ask that you do not modify the document. However, you are encouraged to submit changes to the authors directly (http://ConcentratedTech.com/contact) so that your suggestions can be incorporated into the master document and published in a future revision.</w:t>
      </w:r>
    </w:p>
    <w:p w14:paraId="1369E7F0" w14:textId="77777777" w:rsidR="003C0609" w:rsidRDefault="003C0609" w:rsidP="003C0609">
      <w:pPr>
        <w:jc w:val="both"/>
        <w:rPr>
          <w:rFonts w:ascii="Arial" w:eastAsia="ヒラギノ角ゴ Pro W3" w:hAnsi="Arial" w:cs="Times New Roman"/>
          <w:color w:val="000000"/>
          <w:sz w:val="18"/>
          <w:szCs w:val="20"/>
        </w:rPr>
      </w:pPr>
    </w:p>
    <w:p w14:paraId="60F396B6" w14:textId="77777777" w:rsidR="003C0609" w:rsidRDefault="003C0609" w:rsidP="003C0609">
      <w:pPr>
        <w:jc w:val="both"/>
        <w:rPr>
          <w:rFonts w:ascii="Arial" w:eastAsia="ヒラギノ角ゴ Pro W3" w:hAnsi="Arial" w:cs="Times New Roman"/>
          <w:color w:val="000000"/>
          <w:sz w:val="18"/>
          <w:szCs w:val="20"/>
        </w:rPr>
      </w:pPr>
      <w:r>
        <w:rPr>
          <w:rFonts w:ascii="Arial" w:eastAsia="ヒラギノ角ゴ Pro W3" w:hAnsi="Arial" w:cs="Times New Roman"/>
          <w:color w:val="000000"/>
          <w:sz w:val="18"/>
          <w:szCs w:val="20"/>
        </w:rPr>
        <w:t xml:space="preserve">PowerShell.org </w:t>
      </w:r>
      <w:proofErr w:type="spellStart"/>
      <w:r>
        <w:rPr>
          <w:rFonts w:ascii="Arial" w:eastAsia="ヒラギノ角ゴ Pro W3" w:hAnsi="Arial" w:cs="Times New Roman"/>
          <w:color w:val="000000"/>
          <w:sz w:val="18"/>
          <w:szCs w:val="20"/>
        </w:rPr>
        <w:t>ebooks</w:t>
      </w:r>
      <w:proofErr w:type="spellEnd"/>
      <w:r>
        <w:rPr>
          <w:rFonts w:ascii="Arial" w:eastAsia="ヒラギノ角ゴ Pro W3" w:hAnsi="Arial" w:cs="Times New Roman"/>
          <w:color w:val="000000"/>
          <w:sz w:val="18"/>
          <w:szCs w:val="20"/>
        </w:rPr>
        <w:t xml:space="preserve"> are works-in-progress, and </w:t>
      </w:r>
      <w:proofErr w:type="gramStart"/>
      <w:r>
        <w:rPr>
          <w:rFonts w:ascii="Arial" w:eastAsia="ヒラギノ角ゴ Pro W3" w:hAnsi="Arial" w:cs="Times New Roman"/>
          <w:color w:val="000000"/>
          <w:sz w:val="18"/>
          <w:szCs w:val="20"/>
        </w:rPr>
        <w:t>many are curated by members of the community</w:t>
      </w:r>
      <w:proofErr w:type="gramEnd"/>
      <w:r>
        <w:rPr>
          <w:rFonts w:ascii="Arial" w:eastAsia="ヒラギノ角ゴ Pro W3" w:hAnsi="Arial" w:cs="Times New Roman"/>
          <w:color w:val="000000"/>
          <w:sz w:val="18"/>
          <w:szCs w:val="20"/>
        </w:rPr>
        <w:t xml:space="preserve">. We encourage you to check back for new editions at least twice a year, by visiting PowerShell.org. You may also subscribe to our monthly e-mail </w:t>
      </w:r>
      <w:proofErr w:type="spellStart"/>
      <w:r>
        <w:rPr>
          <w:rFonts w:ascii="Arial" w:eastAsia="ヒラギノ角ゴ Pro W3" w:hAnsi="Arial" w:cs="Times New Roman"/>
          <w:color w:val="000000"/>
          <w:sz w:val="18"/>
          <w:szCs w:val="20"/>
        </w:rPr>
        <w:t>TechLetter</w:t>
      </w:r>
      <w:proofErr w:type="spellEnd"/>
      <w:r>
        <w:rPr>
          <w:rFonts w:ascii="Arial" w:eastAsia="ヒラギノ角ゴ Pro W3" w:hAnsi="Arial" w:cs="Times New Roman"/>
          <w:color w:val="000000"/>
          <w:sz w:val="18"/>
          <w:szCs w:val="20"/>
        </w:rPr>
        <w:t xml:space="preserve"> for notifications of updated </w:t>
      </w:r>
      <w:proofErr w:type="spellStart"/>
      <w:r>
        <w:rPr>
          <w:rFonts w:ascii="Arial" w:eastAsia="ヒラギノ角ゴ Pro W3" w:hAnsi="Arial" w:cs="Times New Roman"/>
          <w:color w:val="000000"/>
          <w:sz w:val="18"/>
          <w:szCs w:val="20"/>
        </w:rPr>
        <w:t>ebook</w:t>
      </w:r>
      <w:proofErr w:type="spellEnd"/>
      <w:r>
        <w:rPr>
          <w:rFonts w:ascii="Arial" w:eastAsia="ヒラギノ角ゴ Pro W3" w:hAnsi="Arial" w:cs="Times New Roman"/>
          <w:color w:val="000000"/>
          <w:sz w:val="18"/>
          <w:szCs w:val="20"/>
        </w:rPr>
        <w:t xml:space="preserve"> editions. Visit PowerShell.org for more information on the newsletter.</w:t>
      </w:r>
    </w:p>
    <w:p w14:paraId="7BE9AA9E" w14:textId="77777777" w:rsidR="003C0609" w:rsidRDefault="003C0609" w:rsidP="003C0609">
      <w:pPr>
        <w:jc w:val="both"/>
        <w:rPr>
          <w:rFonts w:ascii="Arial" w:eastAsia="ヒラギノ角ゴ Pro W3" w:hAnsi="Arial" w:cs="Times New Roman"/>
          <w:color w:val="000000"/>
          <w:sz w:val="18"/>
          <w:szCs w:val="20"/>
        </w:rPr>
      </w:pPr>
    </w:p>
    <w:p w14:paraId="4E435BD2" w14:textId="77777777" w:rsidR="003C0609" w:rsidRDefault="003C0609" w:rsidP="003C0609">
      <w:pPr>
        <w:jc w:val="both"/>
        <w:rPr>
          <w:rFonts w:ascii="Arial" w:eastAsia="ヒラギノ角ゴ Pro W3" w:hAnsi="Arial" w:cs="Times New Roman"/>
          <w:color w:val="000000"/>
          <w:sz w:val="18"/>
          <w:szCs w:val="20"/>
        </w:rPr>
      </w:pPr>
      <w:r>
        <w:rPr>
          <w:rFonts w:ascii="Arial" w:eastAsia="ヒラギノ角ゴ Pro W3" w:hAnsi="Arial" w:cs="Times New Roman"/>
          <w:color w:val="000000"/>
          <w:sz w:val="18"/>
          <w:szCs w:val="20"/>
        </w:rPr>
        <w:t xml:space="preserve">Feedback and corrections, as well as questions about this </w:t>
      </w:r>
      <w:proofErr w:type="spellStart"/>
      <w:r>
        <w:rPr>
          <w:rFonts w:ascii="Arial" w:eastAsia="ヒラギノ角ゴ Pro W3" w:hAnsi="Arial" w:cs="Times New Roman"/>
          <w:color w:val="000000"/>
          <w:sz w:val="18"/>
          <w:szCs w:val="20"/>
        </w:rPr>
        <w:t>ebook’s</w:t>
      </w:r>
      <w:proofErr w:type="spellEnd"/>
      <w:r>
        <w:rPr>
          <w:rFonts w:ascii="Arial" w:eastAsia="ヒラギノ角ゴ Pro W3" w:hAnsi="Arial" w:cs="Times New Roman"/>
          <w:color w:val="000000"/>
          <w:sz w:val="18"/>
          <w:szCs w:val="20"/>
        </w:rPr>
        <w:t xml:space="preserve"> content, can be posted in the PowerShell Q&amp;A forum on PowerShell.org. Moderators will make every attempt to either address your concern, or to engage the appropriate </w:t>
      </w:r>
      <w:proofErr w:type="spellStart"/>
      <w:r>
        <w:rPr>
          <w:rFonts w:ascii="Arial" w:eastAsia="ヒラギノ角ゴ Pro W3" w:hAnsi="Arial" w:cs="Times New Roman"/>
          <w:color w:val="000000"/>
          <w:sz w:val="18"/>
          <w:szCs w:val="20"/>
        </w:rPr>
        <w:t>ebook</w:t>
      </w:r>
      <w:proofErr w:type="spellEnd"/>
      <w:r>
        <w:rPr>
          <w:rFonts w:ascii="Arial" w:eastAsia="ヒラギノ角ゴ Pro W3" w:hAnsi="Arial" w:cs="Times New Roman"/>
          <w:color w:val="000000"/>
          <w:sz w:val="18"/>
          <w:szCs w:val="20"/>
        </w:rPr>
        <w:t xml:space="preserve"> author.</w:t>
      </w:r>
    </w:p>
    <w:p w14:paraId="09265AD6" w14:textId="77777777" w:rsidR="003C0609" w:rsidRPr="003C0609" w:rsidRDefault="003C0609" w:rsidP="003C0609">
      <w:pPr>
        <w:jc w:val="both"/>
      </w:pPr>
      <w:bookmarkStart w:id="0" w:name="_GoBack"/>
      <w:bookmarkEnd w:id="0"/>
    </w:p>
    <w:sectPr w:rsidR="003C0609" w:rsidRPr="003C0609" w:rsidSect="001313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609"/>
    <w:rsid w:val="001313A3"/>
    <w:rsid w:val="003C0609"/>
    <w:rsid w:val="004A5530"/>
    <w:rsid w:val="00EB5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973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A3"/>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lout">
    <w:name w:val=".Callout"/>
    <w:rsid w:val="003C0609"/>
    <w:pPr>
      <w:tabs>
        <w:tab w:val="left" w:pos="360"/>
      </w:tabs>
      <w:suppressAutoHyphens/>
      <w:spacing w:before="240" w:after="240"/>
      <w:ind w:left="360" w:right="360"/>
    </w:pPr>
    <w:rPr>
      <w:rFonts w:ascii="Arial" w:eastAsia="ヒラギノ角ゴ Pro W3" w:hAnsi="Arial" w:cs="Times New Roman"/>
      <w:color w:val="000000"/>
      <w:sz w:val="18"/>
      <w:szCs w:val="20"/>
    </w:rPr>
  </w:style>
  <w:style w:type="character" w:styleId="Hyperlink">
    <w:name w:val="Hyperlink"/>
    <w:basedOn w:val="DefaultParagraphFont"/>
    <w:uiPriority w:val="99"/>
    <w:unhideWhenUsed/>
    <w:rsid w:val="003C0609"/>
    <w:rPr>
      <w:color w:val="0000FF" w:themeColor="hyperlink"/>
      <w:u w:val="single"/>
    </w:rPr>
  </w:style>
  <w:style w:type="paragraph" w:styleId="BalloonText">
    <w:name w:val="Balloon Text"/>
    <w:basedOn w:val="Normal"/>
    <w:link w:val="BalloonTextChar"/>
    <w:uiPriority w:val="99"/>
    <w:semiHidden/>
    <w:unhideWhenUsed/>
    <w:rsid w:val="004A553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53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A3"/>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lout">
    <w:name w:val=".Callout"/>
    <w:rsid w:val="003C0609"/>
    <w:pPr>
      <w:tabs>
        <w:tab w:val="left" w:pos="360"/>
      </w:tabs>
      <w:suppressAutoHyphens/>
      <w:spacing w:before="240" w:after="240"/>
      <w:ind w:left="360" w:right="360"/>
    </w:pPr>
    <w:rPr>
      <w:rFonts w:ascii="Arial" w:eastAsia="ヒラギノ角ゴ Pro W3" w:hAnsi="Arial" w:cs="Times New Roman"/>
      <w:color w:val="000000"/>
      <w:sz w:val="18"/>
      <w:szCs w:val="20"/>
    </w:rPr>
  </w:style>
  <w:style w:type="character" w:styleId="Hyperlink">
    <w:name w:val="Hyperlink"/>
    <w:basedOn w:val="DefaultParagraphFont"/>
    <w:uiPriority w:val="99"/>
    <w:unhideWhenUsed/>
    <w:rsid w:val="003C0609"/>
    <w:rPr>
      <w:color w:val="0000FF" w:themeColor="hyperlink"/>
      <w:u w:val="single"/>
    </w:rPr>
  </w:style>
  <w:style w:type="paragraph" w:styleId="BalloonText">
    <w:name w:val="Balloon Text"/>
    <w:basedOn w:val="Normal"/>
    <w:link w:val="BalloonTextChar"/>
    <w:uiPriority w:val="99"/>
    <w:semiHidden/>
    <w:unhideWhenUsed/>
    <w:rsid w:val="004A553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53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927</Characters>
  <Application>Microsoft Macintosh Word</Application>
  <DocSecurity>0</DocSecurity>
  <Lines>7</Lines>
  <Paragraphs>2</Paragraphs>
  <ScaleCrop>false</ScaleCrop>
  <Company>Concentrated Technology</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Jones</dc:creator>
  <cp:keywords/>
  <dc:description/>
  <cp:lastModifiedBy>Don Jones</cp:lastModifiedBy>
  <cp:revision>2</cp:revision>
  <dcterms:created xsi:type="dcterms:W3CDTF">2013-09-22T19:36:00Z</dcterms:created>
  <dcterms:modified xsi:type="dcterms:W3CDTF">2013-09-22T19:49:00Z</dcterms:modified>
</cp:coreProperties>
</file>