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56" w:rsidRDefault="0061745B" w:rsidP="00A22B56">
      <w:r w:rsidRPr="00991EF9">
        <w:rPr>
          <w:rFonts w:hint="eastAsia"/>
          <w:color w:val="E36C0A" w:themeColor="accent6" w:themeShade="BF"/>
        </w:rPr>
        <w:t>想法</w:t>
      </w:r>
      <w:r w:rsidR="00A22B56">
        <w:rPr>
          <w:rFonts w:hint="eastAsia"/>
        </w:rPr>
        <w:t>：</w:t>
      </w:r>
      <w:r w:rsidR="00EA03C7"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054E18" w:rsidRDefault="00DD0347" w:rsidP="00363D18">
      <w:pPr>
        <w:rPr>
          <w:b/>
        </w:rPr>
      </w:pPr>
      <w:r w:rsidRPr="00054E18">
        <w:rPr>
          <w:rFonts w:hint="eastAsia"/>
          <w:b/>
        </w:rPr>
        <w:t>注入方式</w:t>
      </w:r>
      <w:r w:rsidRPr="00054E18">
        <w:rPr>
          <w:rFonts w:hint="eastAsia"/>
          <w:b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0B3CBE" w:rsidRPr="00054E18" w:rsidRDefault="00B04AC4" w:rsidP="00C723AB">
      <w:pPr>
        <w:rPr>
          <w:b/>
        </w:rPr>
      </w:pPr>
      <w:r w:rsidRPr="00054E18">
        <w:rPr>
          <w:rFonts w:hint="eastAsia"/>
          <w:b/>
        </w:rPr>
        <w:t>配置方式</w:t>
      </w:r>
      <w:r w:rsidR="00C723AB" w:rsidRPr="00054E18">
        <w:rPr>
          <w:rFonts w:hint="eastAsia"/>
          <w:b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616A61" w:rsidRDefault="00616A61" w:rsidP="008C05B8"/>
    <w:p w:rsidR="00616A61" w:rsidRPr="00616A61" w:rsidRDefault="00616A61" w:rsidP="008C05B8"/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自动装配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BA09DB" w:rsidP="007E64B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class</w:t>
            </w:r>
            <w:r w:rsidR="007E64B6">
              <w:rPr>
                <w:rFonts w:hint="eastAsia"/>
              </w:rPr>
              <w:t>定义为一个</w:t>
            </w:r>
            <w:r w:rsidR="007E64B6">
              <w:rPr>
                <w:rFonts w:hint="eastAsia"/>
              </w:rPr>
              <w:t>bean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7E64B6" w:rsidP="007E64B6"/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pPr>
              <w:rPr>
                <w:rFonts w:hint="eastAsia"/>
              </w:rPr>
            </w:pPr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</w:t>
            </w:r>
            <w:bookmarkStart w:id="0" w:name="_GoBack"/>
            <w:bookmarkEnd w:id="0"/>
            <w:r>
              <w:rPr>
                <w:rFonts w:hint="eastAsia"/>
              </w:rPr>
              <w:t>多个选择时，指定一个实例</w:t>
            </w:r>
          </w:p>
        </w:tc>
      </w:tr>
    </w:tbl>
    <w:p w:rsidR="00F3793A" w:rsidRDefault="00F3793A" w:rsidP="007E64B6"/>
    <w:p w:rsidR="009E0A1E" w:rsidRDefault="00763186" w:rsidP="008C05B8">
      <w:r>
        <w:rPr>
          <w:rFonts w:hint="eastAsia"/>
        </w:rPr>
        <w:t>------------------------------------------</w:t>
      </w:r>
    </w:p>
    <w:p w:rsidR="00A87FDC" w:rsidRDefault="00A87FDC" w:rsidP="00210859"/>
    <w:p w:rsidR="00A87FDC" w:rsidRDefault="00A87FDC" w:rsidP="00210859">
      <w:r>
        <w:rPr>
          <w:rFonts w:hint="eastAsia"/>
        </w:rPr>
        <w:t>注解：</w:t>
      </w:r>
    </w:p>
    <w:p w:rsidR="00A87FDC" w:rsidRDefault="00A87FDC" w:rsidP="00A87F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BeanFactory</w:t>
      </w:r>
    </w:p>
    <w:p w:rsidR="00A87FDC" w:rsidRDefault="00A87FDC" w:rsidP="00A87F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SpringMVC</w:t>
      </w:r>
    </w:p>
    <w:p w:rsidR="00BF6B85" w:rsidRDefault="00BF6B85" w:rsidP="00BF6B85">
      <w:pPr>
        <w:pBdr>
          <w:bottom w:val="single" w:sz="6" w:space="1" w:color="auto"/>
        </w:pBdr>
      </w:pPr>
    </w:p>
    <w:p w:rsidR="00BF6B85" w:rsidRDefault="00BF6B85" w:rsidP="00BF6B85"/>
    <w:p w:rsidR="00BF6B85" w:rsidRDefault="00BF6B85" w:rsidP="00BF6B85"/>
    <w:p w:rsidR="00BF6B85" w:rsidRPr="00F053D2" w:rsidRDefault="00BF6B85" w:rsidP="00BF6B85">
      <w:r>
        <w:rPr>
          <w:rFonts w:hint="eastAsia"/>
        </w:rPr>
        <w:t>事务：实现数据和操作的完整性</w:t>
      </w:r>
    </w:p>
    <w:p w:rsidR="00BF6B85" w:rsidRDefault="00BF6B85" w:rsidP="00BF6B85">
      <w:pPr>
        <w:rPr>
          <w:b/>
        </w:rPr>
      </w:pPr>
    </w:p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362"/>
    <w:rsid w:val="00054E18"/>
    <w:rsid w:val="000B3CBE"/>
    <w:rsid w:val="000D05A5"/>
    <w:rsid w:val="000F7CB6"/>
    <w:rsid w:val="001201A5"/>
    <w:rsid w:val="0014086A"/>
    <w:rsid w:val="00147C8A"/>
    <w:rsid w:val="00164362"/>
    <w:rsid w:val="00197924"/>
    <w:rsid w:val="00210859"/>
    <w:rsid w:val="002E7824"/>
    <w:rsid w:val="003314D7"/>
    <w:rsid w:val="00363D18"/>
    <w:rsid w:val="00473390"/>
    <w:rsid w:val="0047450D"/>
    <w:rsid w:val="004B4351"/>
    <w:rsid w:val="005A1F9D"/>
    <w:rsid w:val="00616A61"/>
    <w:rsid w:val="0061745B"/>
    <w:rsid w:val="00741611"/>
    <w:rsid w:val="00747AD1"/>
    <w:rsid w:val="00763186"/>
    <w:rsid w:val="007E64B6"/>
    <w:rsid w:val="00886171"/>
    <w:rsid w:val="008C05B8"/>
    <w:rsid w:val="009053B6"/>
    <w:rsid w:val="0093796F"/>
    <w:rsid w:val="00991EF9"/>
    <w:rsid w:val="009E0A1E"/>
    <w:rsid w:val="00A22B56"/>
    <w:rsid w:val="00A87FDC"/>
    <w:rsid w:val="00AF2FDE"/>
    <w:rsid w:val="00B04AC4"/>
    <w:rsid w:val="00BA09DB"/>
    <w:rsid w:val="00BC361A"/>
    <w:rsid w:val="00BD581C"/>
    <w:rsid w:val="00BF6581"/>
    <w:rsid w:val="00BF6B85"/>
    <w:rsid w:val="00C723AB"/>
    <w:rsid w:val="00CC40F4"/>
    <w:rsid w:val="00CC6242"/>
    <w:rsid w:val="00D01F38"/>
    <w:rsid w:val="00D32CBD"/>
    <w:rsid w:val="00DD0347"/>
    <w:rsid w:val="00DE191B"/>
    <w:rsid w:val="00EA03C7"/>
    <w:rsid w:val="00EF604D"/>
    <w:rsid w:val="00F053D2"/>
    <w:rsid w:val="00F17EC6"/>
    <w:rsid w:val="00F3793A"/>
    <w:rsid w:val="00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55D2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E89F7-F0EA-4F9D-BB0F-BE4D0197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49</cp:revision>
  <dcterms:created xsi:type="dcterms:W3CDTF">2018-10-01T13:57:00Z</dcterms:created>
  <dcterms:modified xsi:type="dcterms:W3CDTF">2018-10-14T16:46:00Z</dcterms:modified>
</cp:coreProperties>
</file>