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F3DC" w14:textId="55025D56" w:rsidR="00420786" w:rsidRPr="002061BB" w:rsidRDefault="007652E3" w:rsidP="00A022BD">
      <w:pPr>
        <w:jc w:val="center"/>
        <w:rPr>
          <w:b/>
        </w:rPr>
      </w:pPr>
      <w:r w:rsidRPr="002061BB">
        <w:rPr>
          <w:b/>
        </w:rPr>
        <w:t>G</w:t>
      </w:r>
      <w:r w:rsidR="00A022BD" w:rsidRPr="002061BB">
        <w:rPr>
          <w:rFonts w:hint="eastAsia"/>
          <w:b/>
        </w:rPr>
        <w:t>arbage</w:t>
      </w:r>
      <w:r w:rsidR="00A022BD" w:rsidRPr="002061BB">
        <w:rPr>
          <w:b/>
        </w:rPr>
        <w:t xml:space="preserve"> </w:t>
      </w:r>
      <w:r w:rsidRPr="002061BB">
        <w:rPr>
          <w:b/>
        </w:rPr>
        <w:t>C</w:t>
      </w:r>
      <w:r w:rsidR="00A022BD" w:rsidRPr="002061BB">
        <w:rPr>
          <w:rFonts w:hint="eastAsia"/>
          <w:b/>
        </w:rPr>
        <w:t>ollection</w:t>
      </w:r>
      <w:r w:rsidR="00A022BD" w:rsidRPr="002061BB">
        <w:rPr>
          <w:b/>
        </w:rPr>
        <w:t>(heap)</w:t>
      </w:r>
    </w:p>
    <w:p w14:paraId="6E0D11C8" w14:textId="7A4683E6" w:rsidR="00745182" w:rsidRDefault="00745182" w:rsidP="00745182">
      <w:r>
        <w:t xml:space="preserve">1. </w:t>
      </w:r>
      <w:r>
        <w:rPr>
          <w:rFonts w:hint="eastAsia"/>
        </w:rPr>
        <w:t>引用类型</w:t>
      </w:r>
    </w:p>
    <w:p w14:paraId="0670100F" w14:textId="020F6F92" w:rsidR="00745182" w:rsidRDefault="00745182" w:rsidP="00745182">
      <w:r>
        <w:tab/>
      </w:r>
      <w:r>
        <w:rPr>
          <w:rFonts w:hint="eastAsia"/>
        </w:rPr>
        <w:t>强引用</w:t>
      </w:r>
      <w:r w:rsidR="001E0278">
        <w:rPr>
          <w:rFonts w:hint="eastAsia"/>
        </w:rPr>
        <w:t>S</w:t>
      </w:r>
      <w:r>
        <w:rPr>
          <w:rFonts w:hint="eastAsia"/>
        </w:rPr>
        <w:t>trong</w:t>
      </w:r>
      <w:r w:rsidR="001E0278">
        <w:rPr>
          <w:rFonts w:hint="eastAsia"/>
        </w:rPr>
        <w:t>R</w:t>
      </w:r>
      <w:r>
        <w:rPr>
          <w:rFonts w:hint="eastAsia"/>
        </w:rPr>
        <w:t>eference：常用的，只要引用，永不GC</w:t>
      </w:r>
    </w:p>
    <w:p w14:paraId="1424C03B" w14:textId="77777777" w:rsidR="00745182" w:rsidRDefault="00745182" w:rsidP="00745182">
      <w:r>
        <w:tab/>
      </w:r>
      <w:r>
        <w:rPr>
          <w:rFonts w:hint="eastAsia"/>
        </w:rPr>
        <w:t>软引用SoftReference：内存溢出异常时(OOM</w:t>
      </w:r>
      <w:r>
        <w:t>)</w:t>
      </w:r>
      <w:r>
        <w:rPr>
          <w:rFonts w:hint="eastAsia"/>
        </w:rPr>
        <w:t>，才纳入GC</w:t>
      </w:r>
    </w:p>
    <w:p w14:paraId="60EF546C" w14:textId="77777777" w:rsidR="00745182" w:rsidRDefault="00745182" w:rsidP="00745182">
      <w:r>
        <w:tab/>
      </w:r>
      <w:r>
        <w:rPr>
          <w:rFonts w:hint="eastAsia"/>
        </w:rPr>
        <w:t>弱引用WeakReference：只能生存至下次GC之前</w:t>
      </w:r>
    </w:p>
    <w:p w14:paraId="41622AB4" w14:textId="7E3F0DC8" w:rsidR="00745182" w:rsidRDefault="00745182">
      <w:r>
        <w:tab/>
      </w:r>
      <w:r>
        <w:rPr>
          <w:rFonts w:hint="eastAsia"/>
        </w:rPr>
        <w:t>虚引用PhantomReference：被GC时，收到一个系统通知</w:t>
      </w:r>
    </w:p>
    <w:p w14:paraId="1F82FDF1" w14:textId="54440B9B" w:rsidR="00745182" w:rsidRDefault="00745182">
      <w:r>
        <w:t>2</w:t>
      </w:r>
      <w:r w:rsidR="00356A48">
        <w:t xml:space="preserve">. </w:t>
      </w:r>
      <w:r>
        <w:rPr>
          <w:rFonts w:hint="eastAsia"/>
        </w:rPr>
        <w:t>回收标记策略</w:t>
      </w:r>
    </w:p>
    <w:p w14:paraId="56CE1294" w14:textId="2FD940D4" w:rsidR="0066316A" w:rsidRDefault="00745182">
      <w:r>
        <w:tab/>
      </w:r>
      <w:r>
        <w:rPr>
          <w:rFonts w:hint="eastAsia"/>
        </w:rPr>
        <w:t>a.</w:t>
      </w:r>
      <w:r w:rsidR="00002A65">
        <w:t xml:space="preserve"> </w:t>
      </w:r>
      <w:r w:rsidR="00356A48">
        <w:rPr>
          <w:rFonts w:hint="eastAsia"/>
        </w:rPr>
        <w:t>引用计数</w:t>
      </w:r>
    </w:p>
    <w:p w14:paraId="00CB703A" w14:textId="0968A7CB" w:rsidR="0067056D" w:rsidRPr="0067056D" w:rsidRDefault="00356A48">
      <w:r>
        <w:tab/>
      </w:r>
      <w:r>
        <w:rPr>
          <w:rFonts w:hint="eastAsia"/>
        </w:rPr>
        <w:t>问题：循环引用</w:t>
      </w:r>
      <w:r w:rsidR="003C7FE6">
        <w:rPr>
          <w:rFonts w:hint="eastAsia"/>
        </w:rPr>
        <w:t>，</w:t>
      </w:r>
      <w:r w:rsidR="0067056D">
        <w:rPr>
          <w:rFonts w:hint="eastAsia"/>
        </w:rPr>
        <w:t>被引用次数一直非零，导致不</w:t>
      </w:r>
      <w:r w:rsidR="00745182">
        <w:rPr>
          <w:rFonts w:hint="eastAsia"/>
        </w:rPr>
        <w:t>标记</w:t>
      </w:r>
      <w:r w:rsidR="0067056D">
        <w:rPr>
          <w:rFonts w:hint="eastAsia"/>
        </w:rPr>
        <w:t>回收</w:t>
      </w:r>
    </w:p>
    <w:p w14:paraId="21C3A0C1" w14:textId="4DB65208" w:rsidR="0067056D" w:rsidRDefault="0067056D">
      <w:r>
        <w:tab/>
      </w:r>
      <w:r w:rsidR="007571D1">
        <w:tab/>
      </w:r>
      <w:proofErr w:type="gramStart"/>
      <w:r w:rsidR="003C7FE6">
        <w:rPr>
          <w:rFonts w:hint="eastAsia"/>
        </w:rPr>
        <w:t>a</w:t>
      </w:r>
      <w:r w:rsidR="003C7FE6">
        <w:t>.next</w:t>
      </w:r>
      <w:proofErr w:type="gramEnd"/>
      <w:r w:rsidR="003C7FE6">
        <w:t xml:space="preserve"> = b; </w:t>
      </w:r>
    </w:p>
    <w:p w14:paraId="5792266E" w14:textId="6675CCB4" w:rsidR="0067056D" w:rsidRDefault="0067056D">
      <w:r>
        <w:tab/>
      </w:r>
      <w:r w:rsidR="007571D1">
        <w:tab/>
      </w:r>
      <w:proofErr w:type="gramStart"/>
      <w:r w:rsidR="003C7FE6">
        <w:t>b.next</w:t>
      </w:r>
      <w:proofErr w:type="gramEnd"/>
      <w:r w:rsidR="003C7FE6">
        <w:t xml:space="preserve"> = a;</w:t>
      </w:r>
      <w:r w:rsidR="00A94487">
        <w:t xml:space="preserve"> </w:t>
      </w:r>
    </w:p>
    <w:p w14:paraId="13FA40D8" w14:textId="503B0063" w:rsidR="0067056D" w:rsidRDefault="0067056D">
      <w:r>
        <w:tab/>
      </w:r>
      <w:r w:rsidR="007571D1">
        <w:tab/>
      </w:r>
      <w:r>
        <w:rPr>
          <w:rFonts w:hint="eastAsia"/>
        </w:rPr>
        <w:t>a</w:t>
      </w:r>
      <w:r>
        <w:t xml:space="preserve"> = null;</w:t>
      </w:r>
    </w:p>
    <w:p w14:paraId="63DE6071" w14:textId="2B73D684" w:rsidR="00356A48" w:rsidRDefault="007571D1">
      <w:r>
        <w:tab/>
      </w:r>
      <w:r w:rsidR="0067056D">
        <w:tab/>
        <w:t>b = null;</w:t>
      </w:r>
    </w:p>
    <w:p w14:paraId="15F951A2" w14:textId="1689644B" w:rsidR="009C48A2" w:rsidRDefault="00745182">
      <w:r>
        <w:tab/>
        <w:t>b.</w:t>
      </w:r>
      <w:r w:rsidR="00002A65">
        <w:t xml:space="preserve"> </w:t>
      </w:r>
      <w:proofErr w:type="gramStart"/>
      <w:r w:rsidR="00752278">
        <w:rPr>
          <w:rFonts w:hint="eastAsia"/>
        </w:rPr>
        <w:t>可到达性分析(</w:t>
      </w:r>
      <w:proofErr w:type="gramEnd"/>
      <w:r w:rsidR="00752278">
        <w:rPr>
          <w:rFonts w:hint="eastAsia"/>
        </w:rPr>
        <w:t>reachability</w:t>
      </w:r>
      <w:r w:rsidR="00752278">
        <w:t xml:space="preserve"> </w:t>
      </w:r>
      <w:r w:rsidR="00752278">
        <w:rPr>
          <w:rFonts w:hint="eastAsia"/>
        </w:rPr>
        <w:t>analysis</w:t>
      </w:r>
      <w:r w:rsidR="00752278">
        <w:t>)</w:t>
      </w:r>
    </w:p>
    <w:p w14:paraId="16BC0939" w14:textId="2CBBAE77" w:rsidR="006D29C1" w:rsidRDefault="006D29C1">
      <w:r>
        <w:tab/>
      </w:r>
      <w:r w:rsidR="00745182">
        <w:rPr>
          <w:rFonts w:hint="eastAsia"/>
        </w:rPr>
        <w:t>以</w:t>
      </w:r>
      <w:r>
        <w:t>GC root</w:t>
      </w:r>
      <w:r w:rsidR="00745182">
        <w:rPr>
          <w:rFonts w:hint="eastAsia"/>
        </w:rPr>
        <w:t>为</w:t>
      </w:r>
      <w:r>
        <w:rPr>
          <w:rFonts w:hint="eastAsia"/>
        </w:rPr>
        <w:t>起点，能遍历到的节点，不</w:t>
      </w:r>
      <w:r w:rsidR="00745182">
        <w:rPr>
          <w:rFonts w:hint="eastAsia"/>
        </w:rPr>
        <w:t>标记</w:t>
      </w:r>
      <w:r>
        <w:rPr>
          <w:rFonts w:hint="eastAsia"/>
        </w:rPr>
        <w:t>回收；不可到达的节点，</w:t>
      </w:r>
      <w:r w:rsidR="00745182">
        <w:rPr>
          <w:rFonts w:hint="eastAsia"/>
        </w:rPr>
        <w:t>标记</w:t>
      </w:r>
      <w:r>
        <w:rPr>
          <w:rFonts w:hint="eastAsia"/>
        </w:rPr>
        <w:t>回收</w:t>
      </w:r>
    </w:p>
    <w:p w14:paraId="0B1FE5B0" w14:textId="291D43EB" w:rsidR="00745182" w:rsidRDefault="0074518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内存清除策略</w:t>
      </w:r>
    </w:p>
    <w:p w14:paraId="62C3637D" w14:textId="5F9B5C3F" w:rsidR="00002A65" w:rsidRDefault="00002A65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标记-清除</w:t>
      </w:r>
    </w:p>
    <w:p w14:paraId="662ED90A" w14:textId="24E7CC4F" w:rsidR="00002A65" w:rsidRDefault="00002A65">
      <w:r>
        <w:tab/>
      </w:r>
      <w:r>
        <w:rPr>
          <w:rFonts w:hint="eastAsia"/>
        </w:rPr>
        <w:t>问题：内存空间碎片化，</w:t>
      </w:r>
      <w:r w:rsidR="00AD04CA">
        <w:rPr>
          <w:rFonts w:hint="eastAsia"/>
        </w:rPr>
        <w:t>难以为</w:t>
      </w:r>
      <w:r>
        <w:rPr>
          <w:rFonts w:hint="eastAsia"/>
        </w:rPr>
        <w:t>大对象分配连续的空间</w:t>
      </w:r>
    </w:p>
    <w:p w14:paraId="6B95BDB3" w14:textId="6D81DBE8" w:rsidR="00203BBE" w:rsidRDefault="00203BBE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复制-清除</w:t>
      </w:r>
    </w:p>
    <w:p w14:paraId="0712D51C" w14:textId="50F14172" w:rsidR="00203BBE" w:rsidRDefault="00682F69">
      <w:r>
        <w:tab/>
      </w:r>
      <w:r>
        <w:rPr>
          <w:rFonts w:hint="eastAsia"/>
        </w:rPr>
        <w:t>划分区域A和B，只使用A，若对A进行GC，则把A中存活的复制至B，清除</w:t>
      </w:r>
      <w:r w:rsidR="00C713EE">
        <w:rPr>
          <w:rFonts w:hint="eastAsia"/>
        </w:rPr>
        <w:t>整个</w:t>
      </w:r>
      <w:r>
        <w:rPr>
          <w:rFonts w:hint="eastAsia"/>
        </w:rPr>
        <w:t>A</w:t>
      </w:r>
    </w:p>
    <w:p w14:paraId="5268891B" w14:textId="658F02CA" w:rsidR="00CC453C" w:rsidRDefault="00CC453C">
      <w:r>
        <w:tab/>
      </w:r>
      <w:r>
        <w:rPr>
          <w:rFonts w:hint="eastAsia"/>
        </w:rPr>
        <w:t>问题：存活率高的场景，效率降低</w:t>
      </w:r>
    </w:p>
    <w:p w14:paraId="2035FA6B" w14:textId="15F4C155" w:rsidR="00576DFD" w:rsidRDefault="007D15BF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标记</w:t>
      </w:r>
      <w:r>
        <w:t>-</w:t>
      </w:r>
      <w:r>
        <w:rPr>
          <w:rFonts w:hint="eastAsia"/>
        </w:rPr>
        <w:t>整理</w:t>
      </w:r>
    </w:p>
    <w:p w14:paraId="2D69796A" w14:textId="589B4742" w:rsidR="00BB05BE" w:rsidRDefault="00BB05BE"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分代</w:t>
      </w:r>
    </w:p>
    <w:p w14:paraId="5BDE5BF2" w14:textId="3DAF0F7F" w:rsidR="00F71BE5" w:rsidRDefault="00ED300B" w:rsidP="00C85054">
      <w:r>
        <w:tab/>
      </w:r>
      <w:r>
        <w:rPr>
          <w:rFonts w:hint="eastAsia"/>
        </w:rPr>
        <w:t>根据不同场景，对应不同策略。如：新生代、老年代</w:t>
      </w:r>
    </w:p>
    <w:p w14:paraId="7FF2617C" w14:textId="1092D6E6" w:rsidR="00AF52B3" w:rsidRDefault="00AF52B3" w:rsidP="00C85054"/>
    <w:p w14:paraId="6C4AEAFA" w14:textId="2D2118FD" w:rsidR="00AF52B3" w:rsidRPr="00475F19" w:rsidRDefault="00475F19" w:rsidP="00AF52B3">
      <w:pPr>
        <w:jc w:val="center"/>
        <w:rPr>
          <w:b/>
        </w:rPr>
      </w:pPr>
      <w:r w:rsidRPr="00475F19">
        <w:rPr>
          <w:rFonts w:hint="eastAsia"/>
          <w:b/>
        </w:rPr>
        <w:t>内存区域</w:t>
      </w:r>
    </w:p>
    <w:p w14:paraId="35E9AB87" w14:textId="5BBA9675" w:rsidR="00C85054" w:rsidRDefault="00AF52B3" w:rsidP="00C85054">
      <w:r>
        <w:rPr>
          <w:noProof/>
        </w:rPr>
        <w:drawing>
          <wp:inline distT="0" distB="0" distL="0" distR="0" wp14:anchorId="038E9C56" wp14:editId="78A26718">
            <wp:extent cx="2560076" cy="1315867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v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62" cy="13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F19">
        <w:rPr>
          <w:noProof/>
        </w:rPr>
        <w:drawing>
          <wp:inline distT="0" distB="0" distL="0" distR="0" wp14:anchorId="02245BDC" wp14:editId="6E745686">
            <wp:extent cx="2693963" cy="1336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5952-20180131105449984-2130189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36" cy="13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7CE1" w14:textId="77777777" w:rsidR="00AF52B3" w:rsidRDefault="00AF52B3" w:rsidP="00AF52B3">
      <w:r>
        <w:t>1. Eden Space：对象被创建的时候首先放到这个区域。</w:t>
      </w:r>
    </w:p>
    <w:p w14:paraId="2D9D78B7" w14:textId="72BA51A3" w:rsidR="00AF52B3" w:rsidRDefault="00AF52B3" w:rsidP="00AF52B3">
      <w:r>
        <w:t>2. Survivor Space：在eden space中经过</w:t>
      </w:r>
      <w:r w:rsidR="00A2628F">
        <w:rPr>
          <w:rFonts w:hint="eastAsia"/>
        </w:rPr>
        <w:t>GC</w:t>
      </w:r>
      <w:r>
        <w:t>后没有被回收的对象。</w:t>
      </w:r>
    </w:p>
    <w:p w14:paraId="62CF2D4F" w14:textId="53F76DB9" w:rsidR="00AF52B3" w:rsidRDefault="00AF52B3" w:rsidP="00AF52B3">
      <w:r>
        <w:t>3. Minor GC(Young GC)：</w:t>
      </w:r>
      <w:r w:rsidR="008D287D">
        <w:rPr>
          <w:rFonts w:hint="eastAsia"/>
        </w:rPr>
        <w:t>复制-清除算法。</w:t>
      </w:r>
      <w:r w:rsidR="00DD653E" w:rsidRPr="00DD653E">
        <w:t>在GC开始的时候，对象只会存在于Eden区和名为“From”的Survivor区，Survivor区“To”是空的。紧接着进行GC，Eden区中所有存活的对象都会被复制到“To”，而在“From”区中，仍存活的对象会根据他们的年龄值来决定去向。年龄达到一定值(年龄阈值，可以通过-XX:MaxTenuringThreshold来设置)的对象会被移动到年老代中，没有达到阈值的对象会被复制到“To”区域。经过这次GC后，Eden区和From区已经被清空。这个时候，“From”和“To”会交换他们的角色，也就是新的“To”就是上次GC前的“From”，新的“From”就是上次GC前的“To”。不管怎样，都会保证名为To的Survivor区域是空的。Minor GC会一直重复这样的过程，直到“To”区被填满，“To”区被填满之后，会将所有对象移动到年老代中。</w:t>
      </w:r>
    </w:p>
    <w:p w14:paraId="5639259A" w14:textId="30310501" w:rsidR="00A2628F" w:rsidRDefault="00A2628F" w:rsidP="00AF52B3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Space：</w:t>
      </w:r>
      <w:r>
        <w:t>在</w:t>
      </w:r>
      <w:r w:rsidR="00A86AB7">
        <w:rPr>
          <w:rFonts w:hint="eastAsia"/>
        </w:rPr>
        <w:t>年轻代</w:t>
      </w:r>
      <w:r>
        <w:t>中</w:t>
      </w:r>
      <w:r>
        <w:rPr>
          <w:rFonts w:hint="eastAsia"/>
        </w:rPr>
        <w:t>经</w:t>
      </w:r>
      <w:r>
        <w:t>过</w:t>
      </w:r>
      <w:r>
        <w:rPr>
          <w:rFonts w:hint="eastAsia"/>
        </w:rPr>
        <w:t>多次GC后</w:t>
      </w:r>
      <w:r>
        <w:t>没有被回收的对象</w:t>
      </w:r>
      <w:r w:rsidR="00A86AB7">
        <w:rPr>
          <w:rFonts w:hint="eastAsia"/>
        </w:rPr>
        <w:t>或</w:t>
      </w:r>
      <w:r w:rsidR="00A86AB7" w:rsidRPr="00A86AB7">
        <w:rPr>
          <w:rFonts w:hint="eastAsia"/>
        </w:rPr>
        <w:t>大</w:t>
      </w:r>
      <w:r w:rsidR="00A86AB7" w:rsidRPr="00A86AB7">
        <w:t>对象直接进入老年代</w:t>
      </w:r>
      <w:r w:rsidR="006B287D">
        <w:rPr>
          <w:rFonts w:hint="eastAsia"/>
        </w:rPr>
        <w:t>。</w:t>
      </w:r>
    </w:p>
    <w:p w14:paraId="6D508803" w14:textId="01CC86D6" w:rsidR="006B287D" w:rsidRDefault="006B287D" w:rsidP="00AF52B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GC</w:t>
      </w:r>
      <w:r>
        <w:t>(Full GC)</w:t>
      </w:r>
      <w:r>
        <w:rPr>
          <w:rFonts w:hint="eastAsia"/>
        </w:rPr>
        <w:t>：整个堆(young</w:t>
      </w:r>
      <w:r>
        <w:t xml:space="preserve"> </w:t>
      </w:r>
      <w:r>
        <w:rPr>
          <w:rFonts w:hint="eastAsia"/>
        </w:rPr>
        <w:t>generation</w:t>
      </w:r>
      <w:r>
        <w:t xml:space="preserve"> +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generation</w:t>
      </w:r>
      <w:r>
        <w:t>)</w:t>
      </w:r>
      <w:r>
        <w:rPr>
          <w:rFonts w:hint="eastAsia"/>
        </w:rPr>
        <w:t>扫描回收</w:t>
      </w:r>
    </w:p>
    <w:p w14:paraId="3E94A5D3" w14:textId="5E399034" w:rsidR="00AF52B3" w:rsidRDefault="00BF2175" w:rsidP="00C8505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Permanent</w:t>
      </w:r>
      <w:r>
        <w:t xml:space="preserve"> </w:t>
      </w:r>
      <w:r>
        <w:rPr>
          <w:rFonts w:hint="eastAsia"/>
        </w:rPr>
        <w:t>Space：JDK8的metaspace</w:t>
      </w:r>
      <w:r>
        <w:t xml:space="preserve"> </w:t>
      </w:r>
      <w:r>
        <w:rPr>
          <w:rFonts w:hint="eastAsia"/>
        </w:rPr>
        <w:t>in</w:t>
      </w:r>
      <w:r>
        <w:t xml:space="preserve"> native memory</w:t>
      </w:r>
    </w:p>
    <w:p w14:paraId="4E1F29E7" w14:textId="26CF3A49" w:rsidR="00BF2175" w:rsidRDefault="00BF2175" w:rsidP="00C85054"/>
    <w:p w14:paraId="5CA31C72" w14:textId="703D5A78" w:rsidR="00F71BE5" w:rsidRPr="002061BB" w:rsidRDefault="00F71BE5" w:rsidP="00F71BE5">
      <w:pPr>
        <w:jc w:val="center"/>
        <w:rPr>
          <w:b/>
        </w:rPr>
      </w:pPr>
      <w:r w:rsidRPr="002061BB">
        <w:rPr>
          <w:rFonts w:hint="eastAsia"/>
          <w:b/>
        </w:rPr>
        <w:t>ByteCode</w:t>
      </w:r>
      <w:r w:rsidRPr="002061BB">
        <w:rPr>
          <w:b/>
        </w:rPr>
        <w:t>(.class)</w:t>
      </w:r>
    </w:p>
    <w:p w14:paraId="7F416D81" w14:textId="405A487B" w:rsidR="00C85054" w:rsidRDefault="00C85054" w:rsidP="00C85054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</w:t>
      </w:r>
      <w:r w:rsidR="003E482A">
        <w:rPr>
          <w:rFonts w:hint="eastAsia"/>
        </w:rPr>
        <w:t>：</w:t>
      </w:r>
      <w:r w:rsidR="00787139">
        <w:rPr>
          <w:rFonts w:hint="eastAsia"/>
        </w:rPr>
        <w:t>没</w:t>
      </w:r>
      <w:r w:rsidR="00680E72">
        <w:rPr>
          <w:rFonts w:hint="eastAsia"/>
        </w:rPr>
        <w:t>有</w:t>
      </w:r>
      <w:r w:rsidR="00787139">
        <w:rPr>
          <w:rFonts w:hint="eastAsia"/>
        </w:rPr>
        <w:t>间隔符的无符号数表</w:t>
      </w:r>
      <w:r w:rsidR="00680E72">
        <w:rPr>
          <w:rFonts w:hint="eastAsia"/>
        </w:rPr>
        <w:t>格(二进制字节流</w:t>
      </w:r>
      <w:r w:rsidR="00680E72">
        <w:t>)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83"/>
        <w:gridCol w:w="6134"/>
      </w:tblGrid>
      <w:tr w:rsidR="00286DB7" w14:paraId="5B0D9E0D" w14:textId="77777777" w:rsidTr="00286DB7">
        <w:tc>
          <w:tcPr>
            <w:tcW w:w="2083" w:type="dxa"/>
          </w:tcPr>
          <w:p w14:paraId="35F695DA" w14:textId="6CF3DD39" w:rsidR="00286DB7" w:rsidRDefault="00286DB7" w:rsidP="003A147D">
            <w:r>
              <w:t>Magic Number</w:t>
            </w:r>
          </w:p>
        </w:tc>
        <w:tc>
          <w:tcPr>
            <w:tcW w:w="6134" w:type="dxa"/>
          </w:tcPr>
          <w:p w14:paraId="52A690CB" w14:textId="313433F0" w:rsidR="00286DB7" w:rsidRDefault="00286DB7" w:rsidP="00C85054">
            <w:pPr>
              <w:jc w:val="left"/>
            </w:pPr>
            <w:r>
              <w:rPr>
                <w:rFonts w:hint="eastAsia"/>
              </w:rPr>
              <w:t>被JVM识别的标记</w:t>
            </w:r>
          </w:p>
        </w:tc>
      </w:tr>
      <w:tr w:rsidR="00286DB7" w14:paraId="6859D8DA" w14:textId="77777777" w:rsidTr="00286DB7">
        <w:tc>
          <w:tcPr>
            <w:tcW w:w="2083" w:type="dxa"/>
          </w:tcPr>
          <w:p w14:paraId="34753E8D" w14:textId="1029BB4E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inor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019FBE72" w14:textId="7A9A1D8D" w:rsidR="00286DB7" w:rsidRDefault="00286DB7" w:rsidP="00666D68">
            <w:pPr>
              <w:jc w:val="left"/>
            </w:pPr>
            <w:r>
              <w:rPr>
                <w:rFonts w:hint="eastAsia"/>
              </w:rPr>
              <w:t>jdk次版本号</w:t>
            </w:r>
          </w:p>
        </w:tc>
      </w:tr>
      <w:tr w:rsidR="00286DB7" w14:paraId="7C09202F" w14:textId="77777777" w:rsidTr="00286DB7">
        <w:tc>
          <w:tcPr>
            <w:tcW w:w="2083" w:type="dxa"/>
          </w:tcPr>
          <w:p w14:paraId="59E1214D" w14:textId="21A89CDB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ajor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77D9DD3B" w14:textId="0A6C5658" w:rsidR="00286DB7" w:rsidRDefault="00286DB7" w:rsidP="00666D68">
            <w:pPr>
              <w:jc w:val="left"/>
            </w:pPr>
            <w:r>
              <w:rPr>
                <w:rFonts w:hint="eastAsia"/>
              </w:rPr>
              <w:t>jdk主版本号</w:t>
            </w:r>
          </w:p>
        </w:tc>
      </w:tr>
      <w:tr w:rsidR="00286DB7" w14:paraId="78BA7BD7" w14:textId="77777777" w:rsidTr="00286DB7">
        <w:tc>
          <w:tcPr>
            <w:tcW w:w="2083" w:type="dxa"/>
          </w:tcPr>
          <w:p w14:paraId="396AF97F" w14:textId="0A3B7319" w:rsidR="00286DB7" w:rsidRDefault="00286DB7" w:rsidP="00463F08">
            <w:pPr>
              <w:jc w:val="left"/>
            </w:pPr>
            <w:r>
              <w:rPr>
                <w:rFonts w:hint="eastAsia"/>
              </w:rPr>
              <w:t>constant</w:t>
            </w:r>
            <w:r w:rsidR="00314A45">
              <w:t xml:space="preserve"> </w:t>
            </w:r>
            <w:r>
              <w:rPr>
                <w:rFonts w:hint="eastAsia"/>
              </w:rPr>
              <w:t>pool</w:t>
            </w:r>
          </w:p>
        </w:tc>
        <w:tc>
          <w:tcPr>
            <w:tcW w:w="6134" w:type="dxa"/>
          </w:tcPr>
          <w:p w14:paraId="0442260D" w14:textId="0E0B534D" w:rsidR="00286DB7" w:rsidRDefault="00286DB7" w:rsidP="00463F08">
            <w:pPr>
              <w:jc w:val="left"/>
            </w:pPr>
            <w:r>
              <w:rPr>
                <w:rFonts w:hint="eastAsia"/>
              </w:rPr>
              <w:t>常量池</w:t>
            </w:r>
            <w:r w:rsidR="00F74300">
              <w:rPr>
                <w:rFonts w:hint="eastAsia"/>
              </w:rPr>
              <w:t>：包括</w:t>
            </w:r>
            <w:r>
              <w:rPr>
                <w:rFonts w:hint="eastAsia"/>
              </w:rPr>
              <w:t>literal和symbolic</w:t>
            </w:r>
            <w:r>
              <w:t xml:space="preserve"> </w:t>
            </w:r>
            <w:r>
              <w:rPr>
                <w:rFonts w:hint="eastAsia"/>
              </w:rPr>
              <w:t>references</w:t>
            </w:r>
          </w:p>
        </w:tc>
      </w:tr>
      <w:tr w:rsidR="00286DB7" w14:paraId="414380F9" w14:textId="77777777" w:rsidTr="00286DB7">
        <w:tc>
          <w:tcPr>
            <w:tcW w:w="2083" w:type="dxa"/>
          </w:tcPr>
          <w:p w14:paraId="252DCD03" w14:textId="4489B7AB" w:rsidR="00286DB7" w:rsidRDefault="00286DB7" w:rsidP="00463F08">
            <w:pPr>
              <w:jc w:val="left"/>
            </w:pPr>
            <w:r>
              <w:rPr>
                <w:rFonts w:hint="eastAsia"/>
              </w:rPr>
              <w:t>access_</w:t>
            </w:r>
            <w:r>
              <w:t>flag</w:t>
            </w:r>
          </w:p>
        </w:tc>
        <w:tc>
          <w:tcPr>
            <w:tcW w:w="6134" w:type="dxa"/>
          </w:tcPr>
          <w:p w14:paraId="570A4D47" w14:textId="1D4793B8" w:rsidR="00286DB7" w:rsidRDefault="00286DB7" w:rsidP="00463F08">
            <w:pPr>
              <w:jc w:val="left"/>
            </w:pPr>
            <w:r>
              <w:rPr>
                <w:rFonts w:hint="eastAsia"/>
              </w:rPr>
              <w:t>访问标志，</w:t>
            </w:r>
            <w:r w:rsidR="00BA48AD">
              <w:rPr>
                <w:rFonts w:hint="eastAsia"/>
              </w:rPr>
              <w:t>区分</w:t>
            </w:r>
            <w:r>
              <w:rPr>
                <w:rFonts w:hint="eastAsia"/>
              </w:rPr>
              <w:t>E</w:t>
            </w:r>
            <w:r>
              <w:t>NUM</w:t>
            </w:r>
            <w:r>
              <w:rPr>
                <w:rFonts w:hint="eastAsia"/>
              </w:rPr>
              <w:t>/</w:t>
            </w:r>
            <w:r>
              <w:t>CLASS/INTERFACE/ABSTRACT</w:t>
            </w:r>
            <w:r>
              <w:rPr>
                <w:rFonts w:hint="eastAsia"/>
              </w:rPr>
              <w:t>等</w:t>
            </w:r>
          </w:p>
        </w:tc>
      </w:tr>
      <w:tr w:rsidR="00286DB7" w14:paraId="75176FE0" w14:textId="77777777" w:rsidTr="00286DB7">
        <w:tc>
          <w:tcPr>
            <w:tcW w:w="2083" w:type="dxa"/>
          </w:tcPr>
          <w:p w14:paraId="55B7A4AD" w14:textId="579E44EE" w:rsidR="00286DB7" w:rsidRDefault="00286DB7" w:rsidP="00463F08">
            <w:pPr>
              <w:jc w:val="left"/>
            </w:pPr>
            <w:r>
              <w:rPr>
                <w:rFonts w:hint="eastAsia"/>
              </w:rPr>
              <w:t>this_</w:t>
            </w:r>
            <w:r>
              <w:t>class</w:t>
            </w:r>
          </w:p>
        </w:tc>
        <w:tc>
          <w:tcPr>
            <w:tcW w:w="6134" w:type="dxa"/>
          </w:tcPr>
          <w:p w14:paraId="77D658BE" w14:textId="0A6B7FF7" w:rsidR="00286DB7" w:rsidRDefault="009C46D7" w:rsidP="00463F08">
            <w:pPr>
              <w:jc w:val="left"/>
            </w:pPr>
            <w:r>
              <w:rPr>
                <w:rFonts w:hint="eastAsia"/>
              </w:rPr>
              <w:t>当前</w:t>
            </w:r>
            <w:r w:rsidR="00AA682D">
              <w:rPr>
                <w:rFonts w:hint="eastAsia"/>
              </w:rPr>
              <w:t>类索引</w:t>
            </w:r>
          </w:p>
        </w:tc>
      </w:tr>
      <w:tr w:rsidR="00286DB7" w14:paraId="5171E9E0" w14:textId="77777777" w:rsidTr="00286DB7">
        <w:tc>
          <w:tcPr>
            <w:tcW w:w="2083" w:type="dxa"/>
          </w:tcPr>
          <w:p w14:paraId="1F2BDDB0" w14:textId="27078544" w:rsidR="00286DB7" w:rsidRDefault="00286DB7" w:rsidP="00463F08">
            <w:pPr>
              <w:jc w:val="left"/>
            </w:pPr>
            <w:r>
              <w:rPr>
                <w:rFonts w:hint="eastAsia"/>
              </w:rPr>
              <w:t>s</w:t>
            </w:r>
            <w:r>
              <w:t>uper_class</w:t>
            </w:r>
          </w:p>
        </w:tc>
        <w:tc>
          <w:tcPr>
            <w:tcW w:w="6134" w:type="dxa"/>
          </w:tcPr>
          <w:p w14:paraId="042D1B03" w14:textId="442A0F72" w:rsidR="00286DB7" w:rsidRDefault="00AA682D" w:rsidP="00463F08">
            <w:pPr>
              <w:jc w:val="left"/>
            </w:pPr>
            <w:r>
              <w:rPr>
                <w:rFonts w:hint="eastAsia"/>
              </w:rPr>
              <w:t>父类索引</w:t>
            </w:r>
          </w:p>
        </w:tc>
      </w:tr>
      <w:tr w:rsidR="00286DB7" w14:paraId="00C7E385" w14:textId="77777777" w:rsidTr="00286DB7">
        <w:tc>
          <w:tcPr>
            <w:tcW w:w="2083" w:type="dxa"/>
          </w:tcPr>
          <w:p w14:paraId="1A262186" w14:textId="1D8DCAD2" w:rsidR="00286DB7" w:rsidRDefault="00AA682D" w:rsidP="00463F08">
            <w:pPr>
              <w:jc w:val="left"/>
            </w:pPr>
            <w:r>
              <w:rPr>
                <w:rFonts w:hint="eastAsia"/>
              </w:rPr>
              <w:t>interfaces</w:t>
            </w:r>
          </w:p>
        </w:tc>
        <w:tc>
          <w:tcPr>
            <w:tcW w:w="6134" w:type="dxa"/>
          </w:tcPr>
          <w:p w14:paraId="25426FCD" w14:textId="5883C0FF" w:rsidR="00286DB7" w:rsidRDefault="00F55E9F" w:rsidP="00463F08">
            <w:pPr>
              <w:jc w:val="left"/>
            </w:pPr>
            <w:r>
              <w:rPr>
                <w:rFonts w:hint="eastAsia"/>
              </w:rPr>
              <w:t>接口索引列表</w:t>
            </w:r>
          </w:p>
        </w:tc>
      </w:tr>
      <w:tr w:rsidR="00286DB7" w14:paraId="06DB2A7F" w14:textId="77777777" w:rsidTr="00286DB7">
        <w:tc>
          <w:tcPr>
            <w:tcW w:w="2083" w:type="dxa"/>
          </w:tcPr>
          <w:p w14:paraId="2AC9F233" w14:textId="5401EA92" w:rsidR="00286DB7" w:rsidRDefault="005F7C7D" w:rsidP="00666D68">
            <w:pPr>
              <w:jc w:val="left"/>
            </w:pPr>
            <w:r>
              <w:rPr>
                <w:rFonts w:hint="eastAsia"/>
              </w:rPr>
              <w:t>field_</w:t>
            </w:r>
            <w:r>
              <w:t>info</w:t>
            </w:r>
          </w:p>
        </w:tc>
        <w:tc>
          <w:tcPr>
            <w:tcW w:w="6134" w:type="dxa"/>
          </w:tcPr>
          <w:p w14:paraId="3AB32D3C" w14:textId="0CD47689" w:rsidR="00286DB7" w:rsidRDefault="005F7C7D" w:rsidP="00666D68">
            <w:pPr>
              <w:jc w:val="left"/>
            </w:pPr>
            <w:r>
              <w:rPr>
                <w:rFonts w:hint="eastAsia"/>
              </w:rPr>
              <w:t>变量字段表</w:t>
            </w:r>
            <w:r w:rsidR="008062DB">
              <w:rPr>
                <w:rFonts w:hint="eastAsia"/>
              </w:rPr>
              <w:t>：</w:t>
            </w:r>
            <w:r w:rsidR="009F4927">
              <w:t>access_flags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name</w:t>
            </w:r>
            <w:r w:rsidR="00656C53">
              <w:t>_</w:t>
            </w:r>
            <w:r w:rsidR="00656C53">
              <w:rPr>
                <w:rFonts w:hint="eastAsia"/>
              </w:rPr>
              <w:t>index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descriptor_</w:t>
            </w:r>
            <w:r w:rsidR="00656C53">
              <w:t>index</w:t>
            </w:r>
            <w:r w:rsidR="008F029E">
              <w:rPr>
                <w:rFonts w:hint="eastAsia"/>
              </w:rPr>
              <w:t>、attributes</w:t>
            </w:r>
            <w:r w:rsidR="008F029E">
              <w:t>_count</w:t>
            </w:r>
            <w:r w:rsidR="008F029E">
              <w:rPr>
                <w:rFonts w:hint="eastAsia"/>
              </w:rPr>
              <w:t>、attributes</w:t>
            </w:r>
          </w:p>
        </w:tc>
      </w:tr>
      <w:tr w:rsidR="00E758F1" w14:paraId="59D5630C" w14:textId="77777777" w:rsidTr="00286DB7">
        <w:tc>
          <w:tcPr>
            <w:tcW w:w="2083" w:type="dxa"/>
          </w:tcPr>
          <w:p w14:paraId="58773864" w14:textId="7E15FD1C" w:rsidR="00E758F1" w:rsidRDefault="008D7908" w:rsidP="00666D68">
            <w:pPr>
              <w:jc w:val="left"/>
            </w:pPr>
            <w:r>
              <w:rPr>
                <w:rFonts w:hint="eastAsia"/>
              </w:rPr>
              <w:t>method</w:t>
            </w:r>
            <w:r>
              <w:t>_info</w:t>
            </w:r>
          </w:p>
        </w:tc>
        <w:tc>
          <w:tcPr>
            <w:tcW w:w="6134" w:type="dxa"/>
          </w:tcPr>
          <w:p w14:paraId="70BB3B0D" w14:textId="42E70745" w:rsidR="00E758F1" w:rsidRDefault="00E758F1" w:rsidP="00666D68">
            <w:pPr>
              <w:jc w:val="left"/>
            </w:pPr>
            <w:r>
              <w:rPr>
                <w:rFonts w:hint="eastAsia"/>
              </w:rPr>
              <w:t>方法表：同上</w:t>
            </w:r>
          </w:p>
        </w:tc>
      </w:tr>
      <w:tr w:rsidR="00E758F1" w14:paraId="648E3C16" w14:textId="77777777" w:rsidTr="00286DB7">
        <w:tc>
          <w:tcPr>
            <w:tcW w:w="2083" w:type="dxa"/>
          </w:tcPr>
          <w:p w14:paraId="39D3234A" w14:textId="3888F45C" w:rsidR="00E758F1" w:rsidRDefault="00B248B8" w:rsidP="00666D68">
            <w:pPr>
              <w:jc w:val="left"/>
            </w:pPr>
            <w:r>
              <w:rPr>
                <w:rFonts w:hint="eastAsia"/>
              </w:rPr>
              <w:t>attribute_</w:t>
            </w:r>
            <w:r>
              <w:t>info</w:t>
            </w:r>
          </w:p>
        </w:tc>
        <w:tc>
          <w:tcPr>
            <w:tcW w:w="6134" w:type="dxa"/>
          </w:tcPr>
          <w:p w14:paraId="60FC2B2B" w14:textId="5E7A16E7" w:rsidR="0042449A" w:rsidRDefault="00B248B8" w:rsidP="0042449A">
            <w:pPr>
              <w:jc w:val="left"/>
            </w:pPr>
            <w:r>
              <w:rPr>
                <w:rFonts w:hint="eastAsia"/>
              </w:rPr>
              <w:t>属性表</w:t>
            </w:r>
            <w:r w:rsidR="00393B71">
              <w:rPr>
                <w:rFonts w:hint="eastAsia"/>
              </w:rPr>
              <w:t>：</w:t>
            </w:r>
          </w:p>
          <w:p w14:paraId="0CCD880B" w14:textId="30E81DC6" w:rsidR="005B2D27" w:rsidRDefault="005B2D27" w:rsidP="0042449A">
            <w:pPr>
              <w:jc w:val="left"/>
            </w:pPr>
            <w:r>
              <w:rPr>
                <w:rFonts w:hint="eastAsia"/>
              </w:rPr>
              <w:t>Code代码区</w:t>
            </w:r>
          </w:p>
          <w:p w14:paraId="2344BF1E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LineNumberTable源码行号与字节码行号的映射表</w:t>
            </w:r>
          </w:p>
          <w:p w14:paraId="2B220195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LocalVariableTable局部变量与源码的映射表</w:t>
            </w:r>
          </w:p>
          <w:p w14:paraId="73FDA41F" w14:textId="68AA0F4D" w:rsidR="00F71BB1" w:rsidRDefault="00F71BB1" w:rsidP="0042449A">
            <w:pPr>
              <w:jc w:val="left"/>
            </w:pPr>
            <w:r>
              <w:rPr>
                <w:rFonts w:hint="eastAsia"/>
              </w:rPr>
              <w:t>Signature</w:t>
            </w:r>
            <w:r w:rsidR="00FC0CAC">
              <w:rPr>
                <w:rFonts w:hint="eastAsia"/>
              </w:rPr>
              <w:t>类型擦除实现伪泛型</w:t>
            </w:r>
            <w:r w:rsidR="005D7FC3">
              <w:rPr>
                <w:rFonts w:hint="eastAsia"/>
              </w:rPr>
              <w:t>的参数</w:t>
            </w:r>
          </w:p>
        </w:tc>
      </w:tr>
    </w:tbl>
    <w:p w14:paraId="472C2887" w14:textId="4A2EBB99" w:rsidR="005C2393" w:rsidRDefault="00C85054" w:rsidP="00C85054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指令</w:t>
      </w:r>
      <w:r w:rsidR="00042D25">
        <w:rPr>
          <w:rFonts w:hint="eastAsia"/>
        </w:rPr>
        <w:t>集</w:t>
      </w:r>
      <w:r w:rsidR="009000F6">
        <w:rPr>
          <w:rFonts w:hint="eastAsia"/>
        </w:rPr>
        <w:t>：逻辑运算、类型转换、对象创建与访问、</w:t>
      </w:r>
      <w:r w:rsidR="00E21617">
        <w:rPr>
          <w:rFonts w:hint="eastAsia"/>
        </w:rPr>
        <w:t>方法调用与返回、</w:t>
      </w:r>
      <w:r w:rsidR="009000F6">
        <w:rPr>
          <w:rFonts w:hint="eastAsia"/>
        </w:rPr>
        <w:t>读写操作数栈</w:t>
      </w:r>
      <w:r w:rsidR="00E21617">
        <w:rPr>
          <w:rFonts w:hint="eastAsia"/>
        </w:rPr>
        <w:t>、流程控制</w:t>
      </w:r>
      <w:r w:rsidR="00F830C2">
        <w:rPr>
          <w:rFonts w:hint="eastAsia"/>
        </w:rPr>
        <w:t>、异常处理、</w:t>
      </w:r>
      <w:r w:rsidR="0000334F">
        <w:rPr>
          <w:rFonts w:hint="eastAsia"/>
        </w:rPr>
        <w:t>线程</w:t>
      </w:r>
      <w:r w:rsidR="00F830C2">
        <w:rPr>
          <w:rFonts w:hint="eastAsia"/>
        </w:rPr>
        <w:t>同步等</w:t>
      </w:r>
    </w:p>
    <w:p w14:paraId="7DDFA63C" w14:textId="77777777" w:rsidR="006568E5" w:rsidRDefault="006568E5" w:rsidP="00C85054">
      <w:pPr>
        <w:jc w:val="left"/>
      </w:pPr>
    </w:p>
    <w:p w14:paraId="34F37E08" w14:textId="185DBDC6" w:rsidR="005C2393" w:rsidRPr="002061BB" w:rsidRDefault="005C2393" w:rsidP="005C2393">
      <w:pPr>
        <w:jc w:val="center"/>
        <w:rPr>
          <w:b/>
        </w:rPr>
      </w:pPr>
      <w:r w:rsidRPr="002061BB">
        <w:rPr>
          <w:rFonts w:hint="eastAsia"/>
          <w:b/>
        </w:rPr>
        <w:t>Class</w:t>
      </w:r>
      <w:r w:rsidRPr="002061BB">
        <w:rPr>
          <w:b/>
        </w:rPr>
        <w:t xml:space="preserve"> </w:t>
      </w:r>
      <w:r w:rsidRPr="002061BB">
        <w:rPr>
          <w:rFonts w:hint="eastAsia"/>
          <w:b/>
        </w:rPr>
        <w:t>Loader</w:t>
      </w:r>
    </w:p>
    <w:p w14:paraId="5F46039C" w14:textId="14377319" w:rsidR="00906FBB" w:rsidRDefault="00794A8F" w:rsidP="00906FBB">
      <w:pPr>
        <w:jc w:val="left"/>
      </w:pPr>
      <w:r>
        <w:t>0</w:t>
      </w:r>
      <w:r w:rsidR="00906FBB">
        <w:t xml:space="preserve">. </w:t>
      </w:r>
      <w:r w:rsidR="00906FBB">
        <w:rPr>
          <w:rFonts w:hint="eastAsia"/>
        </w:rPr>
        <w:t>基本过程</w:t>
      </w:r>
    </w:p>
    <w:p w14:paraId="1853F35C" w14:textId="1AF802E2" w:rsidR="00906FBB" w:rsidRDefault="00906FBB" w:rsidP="00906FBB">
      <w:pPr>
        <w:jc w:val="left"/>
      </w:pPr>
      <w:r>
        <w:tab/>
      </w:r>
      <w:r>
        <w:rPr>
          <w:rFonts w:hint="eastAsia"/>
        </w:rPr>
        <w:t>加载</w:t>
      </w:r>
      <w:r w:rsidR="00994E44">
        <w:rPr>
          <w:rFonts w:hint="eastAsia"/>
        </w:rPr>
        <w:t>、</w:t>
      </w:r>
      <w:r>
        <w:rPr>
          <w:rFonts w:hint="eastAsia"/>
        </w:rPr>
        <w:t>验证</w:t>
      </w:r>
      <w:r w:rsidR="00994E44">
        <w:rPr>
          <w:rFonts w:hint="eastAsia"/>
        </w:rPr>
        <w:t>、</w:t>
      </w:r>
      <w:r>
        <w:rPr>
          <w:rFonts w:hint="eastAsia"/>
        </w:rPr>
        <w:t>准备</w:t>
      </w:r>
      <w:r w:rsidR="00994E44">
        <w:rPr>
          <w:rFonts w:hint="eastAsia"/>
        </w:rPr>
        <w:t>、</w:t>
      </w:r>
      <w:r>
        <w:rPr>
          <w:rFonts w:hint="eastAsia"/>
        </w:rPr>
        <w:t>解析</w:t>
      </w:r>
      <w:r w:rsidR="00994E44">
        <w:rPr>
          <w:rFonts w:hint="eastAsia"/>
        </w:rPr>
        <w:t>、</w:t>
      </w:r>
      <w:r>
        <w:rPr>
          <w:rFonts w:hint="eastAsia"/>
        </w:rPr>
        <w:t>初始化</w:t>
      </w:r>
      <w:r w:rsidR="00994E44">
        <w:rPr>
          <w:rFonts w:hint="eastAsia"/>
        </w:rPr>
        <w:t>、</w:t>
      </w:r>
      <w:r>
        <w:rPr>
          <w:rFonts w:hint="eastAsia"/>
        </w:rPr>
        <w:t>使用</w:t>
      </w:r>
      <w:r w:rsidR="00994E44">
        <w:rPr>
          <w:rFonts w:hint="eastAsia"/>
        </w:rPr>
        <w:t>、</w:t>
      </w:r>
      <w:r>
        <w:rPr>
          <w:rFonts w:hint="eastAsia"/>
        </w:rPr>
        <w:t>卸载</w:t>
      </w:r>
    </w:p>
    <w:p w14:paraId="37935EFC" w14:textId="4BBD0243" w:rsidR="00794A8F" w:rsidRDefault="00794A8F" w:rsidP="00906FBB">
      <w:pPr>
        <w:jc w:val="left"/>
      </w:pPr>
      <w:r>
        <w:t xml:space="preserve">1. </w:t>
      </w:r>
      <w:r>
        <w:rPr>
          <w:rFonts w:hint="eastAsia"/>
        </w:rPr>
        <w:t>loading</w:t>
      </w:r>
    </w:p>
    <w:p w14:paraId="3AC790DE" w14:textId="683B4573" w:rsidR="00B17F31" w:rsidRDefault="003136E2" w:rsidP="00906FBB">
      <w:pPr>
        <w:jc w:val="left"/>
      </w:pPr>
      <w:r>
        <w:tab/>
        <w:t xml:space="preserve">a. </w:t>
      </w:r>
      <w:r>
        <w:rPr>
          <w:rFonts w:hint="eastAsia"/>
        </w:rPr>
        <w:t>通过全限定名获取类的二进制字节流</w:t>
      </w:r>
      <w:r w:rsidR="00B17F31">
        <w:rPr>
          <w:rFonts w:hint="eastAsia"/>
        </w:rPr>
        <w:t>，如</w:t>
      </w:r>
      <w:r w:rsidR="00B17F31">
        <w:t>:</w:t>
      </w:r>
      <w:r w:rsidR="00B17F31">
        <w:rPr>
          <w:rFonts w:hint="eastAsia"/>
        </w:rPr>
        <w:t xml:space="preserve"> </w:t>
      </w:r>
      <w:r w:rsidR="00B17F31">
        <w:t>class, jar, war</w:t>
      </w:r>
      <w:r w:rsidR="00B17F31">
        <w:rPr>
          <w:rFonts w:hint="eastAsia"/>
        </w:rPr>
        <w:t>等</w:t>
      </w:r>
    </w:p>
    <w:p w14:paraId="44E44736" w14:textId="55D9D15C" w:rsidR="00E7518E" w:rsidRDefault="00E7518E" w:rsidP="00906FBB">
      <w:pPr>
        <w:jc w:val="left"/>
      </w:pPr>
      <w:r>
        <w:tab/>
      </w:r>
      <w:r w:rsidR="00D21134">
        <w:rPr>
          <w:rFonts w:hint="eastAsia"/>
        </w:rPr>
        <w:t>b</w:t>
      </w:r>
      <w:r w:rsidR="00D21134">
        <w:t xml:space="preserve">. </w:t>
      </w:r>
      <w:r w:rsidR="00D21134">
        <w:rPr>
          <w:rFonts w:hint="eastAsia"/>
        </w:rPr>
        <w:t>二进制字节流</w:t>
      </w:r>
      <w:r w:rsidR="00D21134">
        <w:t>-&gt;</w:t>
      </w:r>
      <w:r w:rsidR="00D21134">
        <w:rPr>
          <w:rFonts w:hint="eastAsia"/>
        </w:rPr>
        <w:t>运行时数据结构</w:t>
      </w:r>
    </w:p>
    <w:p w14:paraId="20418EC4" w14:textId="7223D9BB" w:rsidR="00B71C50" w:rsidRDefault="00B71C50" w:rsidP="00906FBB">
      <w:pPr>
        <w:jc w:val="left"/>
      </w:pPr>
      <w:r>
        <w:tab/>
        <w:t xml:space="preserve">c. </w:t>
      </w:r>
      <w:r>
        <w:rPr>
          <w:rFonts w:hint="eastAsia"/>
        </w:rPr>
        <w:t>在内存中生成这个类的</w:t>
      </w:r>
      <w:proofErr w:type="gramStart"/>
      <w:r>
        <w:rPr>
          <w:rFonts w:hint="eastAsia"/>
        </w:rPr>
        <w:t>java</w:t>
      </w:r>
      <w:r>
        <w:t>.lang</w:t>
      </w:r>
      <w:proofErr w:type="gramEnd"/>
      <w:r>
        <w:t>.</w:t>
      </w:r>
      <w:r>
        <w:rPr>
          <w:rFonts w:hint="eastAsia"/>
        </w:rPr>
        <w:t>class对象，作为该类的访问入口</w:t>
      </w:r>
    </w:p>
    <w:p w14:paraId="6464E207" w14:textId="11539E61" w:rsidR="00BA771D" w:rsidRDefault="00BA771D" w:rsidP="00906FBB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verification</w:t>
      </w:r>
      <w:r w:rsidR="008D4B7D">
        <w:rPr>
          <w:rFonts w:hint="eastAsia"/>
        </w:rPr>
        <w:t>：各种检查</w:t>
      </w:r>
    </w:p>
    <w:p w14:paraId="4BC71985" w14:textId="3C7952B1" w:rsidR="00BA771D" w:rsidRDefault="00BA771D" w:rsidP="00906FBB">
      <w:pPr>
        <w:jc w:val="left"/>
      </w:pPr>
      <w:r>
        <w:rPr>
          <w:rFonts w:hint="eastAsia"/>
        </w:rPr>
        <w:t>3</w:t>
      </w:r>
      <w:r>
        <w:t xml:space="preserve">. </w:t>
      </w:r>
      <w:r w:rsidR="00EA3EAB">
        <w:rPr>
          <w:rFonts w:hint="eastAsia"/>
        </w:rPr>
        <w:t>preparation</w:t>
      </w:r>
      <w:r w:rsidR="008D4B7D">
        <w:rPr>
          <w:rFonts w:hint="eastAsia"/>
        </w:rPr>
        <w:t>：类变量分配内存，</w:t>
      </w:r>
      <w:r w:rsidR="00161224">
        <w:rPr>
          <w:rFonts w:hint="eastAsia"/>
        </w:rPr>
        <w:t>设置</w:t>
      </w:r>
      <w:r w:rsidR="008D4B7D">
        <w:rPr>
          <w:rFonts w:hint="eastAsia"/>
        </w:rPr>
        <w:t>为</w:t>
      </w:r>
      <w:r w:rsidR="008D4B7D">
        <w:t>0</w:t>
      </w:r>
      <w:r w:rsidR="003B010D">
        <w:rPr>
          <w:rFonts w:hint="eastAsia"/>
        </w:rPr>
        <w:t>，如：static</w:t>
      </w:r>
    </w:p>
    <w:p w14:paraId="30E915F8" w14:textId="0CFD8A7F" w:rsidR="00E73FA3" w:rsidRPr="002454D9" w:rsidRDefault="00E73FA3" w:rsidP="00906FBB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resolution</w:t>
      </w:r>
      <w:r w:rsidR="002454D9">
        <w:rPr>
          <w:rFonts w:hint="eastAsia"/>
        </w:rPr>
        <w:t>：symbolic</w:t>
      </w:r>
      <w:r w:rsidR="002454D9">
        <w:t xml:space="preserve"> </w:t>
      </w:r>
      <w:r w:rsidR="002454D9">
        <w:rPr>
          <w:rFonts w:hint="eastAsia"/>
        </w:rPr>
        <w:t>reference(内存无关)</w:t>
      </w:r>
      <w:r w:rsidR="002454D9">
        <w:t xml:space="preserve"> -&gt; </w:t>
      </w:r>
      <w:r w:rsidR="002454D9">
        <w:rPr>
          <w:rFonts w:hint="eastAsia"/>
        </w:rPr>
        <w:t>direct</w:t>
      </w:r>
      <w:r w:rsidR="002454D9">
        <w:t xml:space="preserve"> </w:t>
      </w:r>
      <w:r w:rsidR="002454D9">
        <w:rPr>
          <w:rFonts w:hint="eastAsia"/>
        </w:rPr>
        <w:t>reference(内存相关</w:t>
      </w:r>
      <w:r w:rsidR="002454D9">
        <w:t>)</w:t>
      </w:r>
    </w:p>
    <w:p w14:paraId="37EB77C7" w14:textId="584FFFE7" w:rsidR="00EA3EAB" w:rsidRPr="00B71C50" w:rsidRDefault="00E73FA3" w:rsidP="00906FBB">
      <w:pPr>
        <w:jc w:val="left"/>
      </w:pPr>
      <w:r>
        <w:t>5</w:t>
      </w:r>
      <w:r w:rsidR="00EA3EAB">
        <w:t xml:space="preserve">. </w:t>
      </w:r>
      <w:r w:rsidR="00EA3EAB">
        <w:rPr>
          <w:rFonts w:hint="eastAsia"/>
        </w:rPr>
        <w:t>initialization</w:t>
      </w:r>
    </w:p>
    <w:p w14:paraId="2501735E" w14:textId="77777777" w:rsidR="00E7518E" w:rsidRDefault="00E7518E" w:rsidP="00906FBB">
      <w:pPr>
        <w:jc w:val="left"/>
      </w:pPr>
    </w:p>
    <w:p w14:paraId="5BE4D230" w14:textId="0B7E2931" w:rsidR="004F1F99" w:rsidRPr="002061BB" w:rsidRDefault="00450CF9" w:rsidP="004F1F99">
      <w:pPr>
        <w:jc w:val="center"/>
        <w:rPr>
          <w:b/>
        </w:rPr>
      </w:pPr>
      <w:r w:rsidRPr="002061BB">
        <w:rPr>
          <w:rFonts w:hint="eastAsia"/>
          <w:b/>
        </w:rPr>
        <w:t>调优</w:t>
      </w:r>
      <w:r w:rsidR="00C57F35" w:rsidRPr="002061BB">
        <w:rPr>
          <w:rFonts w:hint="eastAsia"/>
          <w:b/>
        </w:rPr>
        <w:t>分析</w:t>
      </w:r>
    </w:p>
    <w:p w14:paraId="3663B51A" w14:textId="71E1F4E7" w:rsidR="00186589" w:rsidRDefault="00450CF9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javap</w:t>
      </w:r>
      <w:r>
        <w:t xml:space="preserve"> -</w:t>
      </w:r>
      <w:r>
        <w:rPr>
          <w:rFonts w:hint="eastAsia"/>
        </w:rPr>
        <w:t>verbose</w:t>
      </w:r>
      <w:r>
        <w:t xml:space="preserve"> </w:t>
      </w:r>
      <w:r>
        <w:rPr>
          <w:rFonts w:hint="eastAsia"/>
        </w:rPr>
        <w:t>Dao</w:t>
      </w:r>
      <w:r>
        <w:t>.class</w:t>
      </w:r>
      <w:r>
        <w:rPr>
          <w:rFonts w:hint="eastAsia"/>
        </w:rPr>
        <w:t>分析字节码</w:t>
      </w:r>
      <w:r w:rsidR="00354EB2">
        <w:rPr>
          <w:rFonts w:hint="eastAsia"/>
        </w:rPr>
        <w:t>结构</w:t>
      </w:r>
    </w:p>
    <w:p w14:paraId="7EB69847" w14:textId="1EA9B180" w:rsidR="004B067D" w:rsidRDefault="004B067D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arguments</w:t>
      </w:r>
      <w:r w:rsidR="00F84016">
        <w:rPr>
          <w:rFonts w:hint="eastAsia"/>
        </w:rPr>
        <w:t>参数</w:t>
      </w:r>
      <w:r w:rsidR="00E665C1">
        <w:rPr>
          <w:rFonts w:hint="eastAsia"/>
        </w:rPr>
        <w:t>调整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4B067D" w14:paraId="2070C00B" w14:textId="77777777" w:rsidTr="0091326B">
        <w:tc>
          <w:tcPr>
            <w:tcW w:w="3114" w:type="dxa"/>
          </w:tcPr>
          <w:p w14:paraId="47A5D013" w14:textId="256B961E" w:rsidR="004B067D" w:rsidRDefault="004B067D" w:rsidP="004B067D">
            <w:pPr>
              <w:jc w:val="left"/>
            </w:pPr>
            <w:r>
              <w:rPr>
                <w:rFonts w:hint="eastAsia"/>
              </w:rPr>
              <w:t>Xms</w:t>
            </w:r>
          </w:p>
        </w:tc>
        <w:tc>
          <w:tcPr>
            <w:tcW w:w="5176" w:type="dxa"/>
          </w:tcPr>
          <w:p w14:paraId="3F2C4570" w14:textId="14255661" w:rsidR="004B067D" w:rsidRDefault="004B067D" w:rsidP="004B067D">
            <w:pPr>
              <w:jc w:val="left"/>
            </w:pP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77AF8719" w14:textId="77777777" w:rsidTr="0091326B">
        <w:tc>
          <w:tcPr>
            <w:tcW w:w="3114" w:type="dxa"/>
          </w:tcPr>
          <w:p w14:paraId="20841E1F" w14:textId="42F2AC23" w:rsidR="004B067D" w:rsidRDefault="004B067D" w:rsidP="004B067D">
            <w:pPr>
              <w:jc w:val="left"/>
            </w:pPr>
            <w:r>
              <w:rPr>
                <w:rFonts w:hint="eastAsia"/>
              </w:rPr>
              <w:t>Xmx</w:t>
            </w:r>
          </w:p>
        </w:tc>
        <w:tc>
          <w:tcPr>
            <w:tcW w:w="5176" w:type="dxa"/>
          </w:tcPr>
          <w:p w14:paraId="0784409D" w14:textId="0100AB45" w:rsidR="004B067D" w:rsidRDefault="004B067D" w:rsidP="004B067D">
            <w:pPr>
              <w:jc w:val="left"/>
            </w:pP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D96645" w14:paraId="6392D841" w14:textId="77777777" w:rsidTr="0091326B">
        <w:tc>
          <w:tcPr>
            <w:tcW w:w="3114" w:type="dxa"/>
          </w:tcPr>
          <w:p w14:paraId="04562A20" w14:textId="360282B6" w:rsidR="00D96645" w:rsidRDefault="00D96645" w:rsidP="004B067D">
            <w:pPr>
              <w:jc w:val="left"/>
            </w:pPr>
            <w:r>
              <w:rPr>
                <w:rFonts w:hint="eastAsia"/>
              </w:rPr>
              <w:t>Xmn</w:t>
            </w:r>
          </w:p>
        </w:tc>
        <w:tc>
          <w:tcPr>
            <w:tcW w:w="5176" w:type="dxa"/>
          </w:tcPr>
          <w:p w14:paraId="789ABEB3" w14:textId="5CCFB41C" w:rsidR="00D96645" w:rsidRDefault="00D96645" w:rsidP="004B067D">
            <w:pPr>
              <w:jc w:val="left"/>
            </w:pPr>
            <w:r>
              <w:rPr>
                <w:rFonts w:hint="eastAsia"/>
              </w:rPr>
              <w:t>young</w:t>
            </w:r>
            <w:r>
              <w:t xml:space="preserve"> </w:t>
            </w:r>
            <w:r>
              <w:rPr>
                <w:rFonts w:hint="eastAsia"/>
              </w:rPr>
              <w:t>generation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0C6459F8" w14:textId="77777777" w:rsidTr="0091326B">
        <w:tc>
          <w:tcPr>
            <w:tcW w:w="3114" w:type="dxa"/>
          </w:tcPr>
          <w:p w14:paraId="23DEAF89" w14:textId="1E99F34C" w:rsidR="004B067D" w:rsidRDefault="004B067D" w:rsidP="004B067D">
            <w:pPr>
              <w:jc w:val="left"/>
            </w:pPr>
            <w:r>
              <w:rPr>
                <w:rFonts w:hint="eastAsia"/>
              </w:rPr>
              <w:t>Xss</w:t>
            </w:r>
          </w:p>
        </w:tc>
        <w:tc>
          <w:tcPr>
            <w:tcW w:w="5176" w:type="dxa"/>
          </w:tcPr>
          <w:p w14:paraId="3100F283" w14:textId="56AB0454" w:rsidR="004B067D" w:rsidRDefault="00453741" w:rsidP="004B067D">
            <w:pPr>
              <w:jc w:val="left"/>
            </w:pPr>
            <w:r>
              <w:rPr>
                <w:rFonts w:hint="eastAsia"/>
              </w:rPr>
              <w:t>per</w:t>
            </w:r>
            <w:r>
              <w:t xml:space="preserve"> </w:t>
            </w:r>
            <w:r>
              <w:rPr>
                <w:rFonts w:hint="eastAsia"/>
              </w:rPr>
              <w:t>thread</w:t>
            </w:r>
            <w:r>
              <w:t xml:space="preserve"> </w:t>
            </w:r>
            <w:r w:rsidR="004B067D">
              <w:rPr>
                <w:rFonts w:hint="eastAsia"/>
              </w:rPr>
              <w:t>stack</w:t>
            </w:r>
            <w:r w:rsidR="004B067D">
              <w:t xml:space="preserve"> </w:t>
            </w:r>
            <w:r w:rsidR="004B067D">
              <w:rPr>
                <w:rFonts w:hint="eastAsia"/>
              </w:rPr>
              <w:t>capacity</w:t>
            </w:r>
          </w:p>
        </w:tc>
      </w:tr>
      <w:tr w:rsidR="004B067D" w14:paraId="4C6F37BA" w14:textId="77777777" w:rsidTr="0091326B">
        <w:tc>
          <w:tcPr>
            <w:tcW w:w="3114" w:type="dxa"/>
          </w:tcPr>
          <w:p w14:paraId="00DC326C" w14:textId="74BEF7BE" w:rsidR="004B067D" w:rsidRDefault="007D5347" w:rsidP="004B067D">
            <w:pPr>
              <w:jc w:val="left"/>
            </w:pPr>
            <w:r>
              <w:rPr>
                <w:rFonts w:hint="eastAsia"/>
              </w:rPr>
              <w:lastRenderedPageBreak/>
              <w:t>NewRatio</w:t>
            </w:r>
          </w:p>
        </w:tc>
        <w:tc>
          <w:tcPr>
            <w:tcW w:w="5176" w:type="dxa"/>
          </w:tcPr>
          <w:p w14:paraId="1A871CF9" w14:textId="21D7BAC6" w:rsidR="004B067D" w:rsidRDefault="007D5347" w:rsidP="004B067D">
            <w:pPr>
              <w:jc w:val="left"/>
            </w:pPr>
            <w:r>
              <w:rPr>
                <w:rFonts w:hint="eastAsia"/>
              </w:rPr>
              <w:t>old</w:t>
            </w:r>
            <w:r>
              <w:t xml:space="preserve"> </w:t>
            </w:r>
            <w:r>
              <w:rPr>
                <w:rFonts w:hint="eastAsia"/>
              </w:rPr>
              <w:t>generation占比</w:t>
            </w:r>
          </w:p>
        </w:tc>
      </w:tr>
      <w:tr w:rsidR="004B067D" w14:paraId="5E0086A3" w14:textId="77777777" w:rsidTr="0091326B">
        <w:tc>
          <w:tcPr>
            <w:tcW w:w="3114" w:type="dxa"/>
          </w:tcPr>
          <w:p w14:paraId="61B9B38C" w14:textId="53975550" w:rsidR="004B067D" w:rsidRDefault="00E166E3" w:rsidP="004B067D">
            <w:pPr>
              <w:jc w:val="left"/>
            </w:pPr>
            <w:r>
              <w:rPr>
                <w:rFonts w:hint="eastAsia"/>
              </w:rPr>
              <w:t>SurvivorRatio</w:t>
            </w:r>
          </w:p>
        </w:tc>
        <w:tc>
          <w:tcPr>
            <w:tcW w:w="5176" w:type="dxa"/>
          </w:tcPr>
          <w:p w14:paraId="2C29E345" w14:textId="05C74C3A" w:rsidR="004B067D" w:rsidRDefault="00E166E3" w:rsidP="004B067D">
            <w:pPr>
              <w:jc w:val="left"/>
            </w:pPr>
            <w:r>
              <w:rPr>
                <w:rFonts w:hint="eastAsia"/>
              </w:rPr>
              <w:t>eden</w:t>
            </w:r>
            <w:r>
              <w:t xml:space="preserve"> </w:t>
            </w:r>
            <w:r>
              <w:rPr>
                <w:rFonts w:hint="eastAsia"/>
              </w:rPr>
              <w:t>space占比</w:t>
            </w:r>
          </w:p>
        </w:tc>
      </w:tr>
    </w:tbl>
    <w:p w14:paraId="49607C45" w14:textId="57B08999" w:rsidR="004B067D" w:rsidRPr="00794A8F" w:rsidRDefault="00553EE6" w:rsidP="006D10F2">
      <w:pPr>
        <w:pStyle w:val="a4"/>
        <w:numPr>
          <w:ilvl w:val="0"/>
          <w:numId w:val="1"/>
        </w:numPr>
        <w:ind w:firstLineChars="0"/>
        <w:jc w:val="left"/>
      </w:pPr>
      <w:bookmarkStart w:id="0" w:name="_GoBack"/>
      <w:bookmarkEnd w:id="0"/>
      <w:r>
        <w:t>jconsol</w:t>
      </w:r>
      <w:r>
        <w:rPr>
          <w:rFonts w:hint="eastAsia"/>
        </w:rPr>
        <w:t>e进程</w:t>
      </w:r>
      <w:r w:rsidR="001E5D93">
        <w:rPr>
          <w:rFonts w:hint="eastAsia"/>
        </w:rPr>
        <w:t>性能</w:t>
      </w:r>
      <w:r>
        <w:rPr>
          <w:rFonts w:hint="eastAsia"/>
        </w:rPr>
        <w:t>监控</w:t>
      </w:r>
    </w:p>
    <w:sectPr w:rsidR="004B067D" w:rsidRPr="00794A8F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52934"/>
    <w:multiLevelType w:val="hybridMultilevel"/>
    <w:tmpl w:val="F2C05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45332"/>
    <w:multiLevelType w:val="hybridMultilevel"/>
    <w:tmpl w:val="32B0F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B"/>
    <w:rsid w:val="00002A65"/>
    <w:rsid w:val="0000334F"/>
    <w:rsid w:val="00013F24"/>
    <w:rsid w:val="00042D25"/>
    <w:rsid w:val="00070C31"/>
    <w:rsid w:val="000A2D0D"/>
    <w:rsid w:val="00104401"/>
    <w:rsid w:val="001051B9"/>
    <w:rsid w:val="00106271"/>
    <w:rsid w:val="00161224"/>
    <w:rsid w:val="001719E0"/>
    <w:rsid w:val="00186589"/>
    <w:rsid w:val="001E0278"/>
    <w:rsid w:val="001E5D93"/>
    <w:rsid w:val="001F2064"/>
    <w:rsid w:val="00203BBE"/>
    <w:rsid w:val="002061BB"/>
    <w:rsid w:val="002258A5"/>
    <w:rsid w:val="002454D9"/>
    <w:rsid w:val="002607B0"/>
    <w:rsid w:val="00265966"/>
    <w:rsid w:val="00286DB7"/>
    <w:rsid w:val="002A3B5B"/>
    <w:rsid w:val="002E5461"/>
    <w:rsid w:val="002F41DF"/>
    <w:rsid w:val="003136E2"/>
    <w:rsid w:val="00314A45"/>
    <w:rsid w:val="003423FB"/>
    <w:rsid w:val="00346EFD"/>
    <w:rsid w:val="00354EB2"/>
    <w:rsid w:val="00356A48"/>
    <w:rsid w:val="003610FF"/>
    <w:rsid w:val="00393B71"/>
    <w:rsid w:val="003A147D"/>
    <w:rsid w:val="003A710B"/>
    <w:rsid w:val="003B010D"/>
    <w:rsid w:val="003C7FE6"/>
    <w:rsid w:val="003E482A"/>
    <w:rsid w:val="00420786"/>
    <w:rsid w:val="0042449A"/>
    <w:rsid w:val="00450CF9"/>
    <w:rsid w:val="00453741"/>
    <w:rsid w:val="00461A1C"/>
    <w:rsid w:val="00474616"/>
    <w:rsid w:val="00475F19"/>
    <w:rsid w:val="004B067D"/>
    <w:rsid w:val="004C0A06"/>
    <w:rsid w:val="004D7402"/>
    <w:rsid w:val="004F1F99"/>
    <w:rsid w:val="00553EE6"/>
    <w:rsid w:val="00562761"/>
    <w:rsid w:val="00576DFD"/>
    <w:rsid w:val="005B0EFD"/>
    <w:rsid w:val="005B2D27"/>
    <w:rsid w:val="005C2393"/>
    <w:rsid w:val="005D7569"/>
    <w:rsid w:val="005D7FC3"/>
    <w:rsid w:val="005F7C7D"/>
    <w:rsid w:val="0065226E"/>
    <w:rsid w:val="006568E5"/>
    <w:rsid w:val="00656C53"/>
    <w:rsid w:val="0066316A"/>
    <w:rsid w:val="00666D68"/>
    <w:rsid w:val="0067056D"/>
    <w:rsid w:val="00671B16"/>
    <w:rsid w:val="00675822"/>
    <w:rsid w:val="00680E72"/>
    <w:rsid w:val="00681D85"/>
    <w:rsid w:val="00682F69"/>
    <w:rsid w:val="006A46F3"/>
    <w:rsid w:val="006B287D"/>
    <w:rsid w:val="006B75B4"/>
    <w:rsid w:val="006D10F2"/>
    <w:rsid w:val="006D29C1"/>
    <w:rsid w:val="006E4F16"/>
    <w:rsid w:val="006F1BC8"/>
    <w:rsid w:val="00711B7A"/>
    <w:rsid w:val="007247A0"/>
    <w:rsid w:val="00733C8A"/>
    <w:rsid w:val="00745182"/>
    <w:rsid w:val="00752278"/>
    <w:rsid w:val="007571D1"/>
    <w:rsid w:val="007652E3"/>
    <w:rsid w:val="00770E17"/>
    <w:rsid w:val="00787139"/>
    <w:rsid w:val="00794A8F"/>
    <w:rsid w:val="007D15BF"/>
    <w:rsid w:val="007D5347"/>
    <w:rsid w:val="008031CF"/>
    <w:rsid w:val="008062DB"/>
    <w:rsid w:val="00866955"/>
    <w:rsid w:val="008712D6"/>
    <w:rsid w:val="008D287D"/>
    <w:rsid w:val="008D4B7D"/>
    <w:rsid w:val="008D7908"/>
    <w:rsid w:val="008F029E"/>
    <w:rsid w:val="009000F6"/>
    <w:rsid w:val="00906FBB"/>
    <w:rsid w:val="0091326B"/>
    <w:rsid w:val="00926BDE"/>
    <w:rsid w:val="009354F9"/>
    <w:rsid w:val="00947A13"/>
    <w:rsid w:val="009515A7"/>
    <w:rsid w:val="00953825"/>
    <w:rsid w:val="00967DF0"/>
    <w:rsid w:val="00986782"/>
    <w:rsid w:val="00994E44"/>
    <w:rsid w:val="009B3F0B"/>
    <w:rsid w:val="009C46D7"/>
    <w:rsid w:val="009C48A2"/>
    <w:rsid w:val="009F4927"/>
    <w:rsid w:val="00A022BD"/>
    <w:rsid w:val="00A06962"/>
    <w:rsid w:val="00A2628F"/>
    <w:rsid w:val="00A37975"/>
    <w:rsid w:val="00A37CBA"/>
    <w:rsid w:val="00A4511F"/>
    <w:rsid w:val="00A56530"/>
    <w:rsid w:val="00A76499"/>
    <w:rsid w:val="00A76587"/>
    <w:rsid w:val="00A86AB7"/>
    <w:rsid w:val="00A94487"/>
    <w:rsid w:val="00AA07AD"/>
    <w:rsid w:val="00AA682D"/>
    <w:rsid w:val="00AB5D32"/>
    <w:rsid w:val="00AD04CA"/>
    <w:rsid w:val="00AD1049"/>
    <w:rsid w:val="00AF52B3"/>
    <w:rsid w:val="00B17F31"/>
    <w:rsid w:val="00B248B8"/>
    <w:rsid w:val="00B35038"/>
    <w:rsid w:val="00B71C50"/>
    <w:rsid w:val="00BA421E"/>
    <w:rsid w:val="00BA48AD"/>
    <w:rsid w:val="00BA771D"/>
    <w:rsid w:val="00BB05BE"/>
    <w:rsid w:val="00BC56D6"/>
    <w:rsid w:val="00BF2175"/>
    <w:rsid w:val="00BF3465"/>
    <w:rsid w:val="00C23904"/>
    <w:rsid w:val="00C56DAC"/>
    <w:rsid w:val="00C57F35"/>
    <w:rsid w:val="00C713EE"/>
    <w:rsid w:val="00C85054"/>
    <w:rsid w:val="00C92E21"/>
    <w:rsid w:val="00C938B0"/>
    <w:rsid w:val="00CC453C"/>
    <w:rsid w:val="00D11E99"/>
    <w:rsid w:val="00D21134"/>
    <w:rsid w:val="00D2585A"/>
    <w:rsid w:val="00D3690E"/>
    <w:rsid w:val="00D950F4"/>
    <w:rsid w:val="00D96645"/>
    <w:rsid w:val="00DD172B"/>
    <w:rsid w:val="00DD653E"/>
    <w:rsid w:val="00DE0588"/>
    <w:rsid w:val="00DE4BD1"/>
    <w:rsid w:val="00E166E3"/>
    <w:rsid w:val="00E21617"/>
    <w:rsid w:val="00E665C1"/>
    <w:rsid w:val="00E73FA3"/>
    <w:rsid w:val="00E7518E"/>
    <w:rsid w:val="00E758F1"/>
    <w:rsid w:val="00EA3EAB"/>
    <w:rsid w:val="00ED300B"/>
    <w:rsid w:val="00F126F6"/>
    <w:rsid w:val="00F55E9F"/>
    <w:rsid w:val="00F71BB1"/>
    <w:rsid w:val="00F71BE5"/>
    <w:rsid w:val="00F74300"/>
    <w:rsid w:val="00F80E01"/>
    <w:rsid w:val="00F830C2"/>
    <w:rsid w:val="00F84016"/>
    <w:rsid w:val="00F879FD"/>
    <w:rsid w:val="00F96A02"/>
    <w:rsid w:val="00FC0CAC"/>
    <w:rsid w:val="00FE2FDD"/>
    <w:rsid w:val="00FE71C8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2A3C3"/>
  <w15:chartTrackingRefBased/>
  <w15:docId w15:val="{0C961E16-8B92-E741-B8F6-412D9D6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0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193</cp:revision>
  <dcterms:created xsi:type="dcterms:W3CDTF">2018-11-20T15:36:00Z</dcterms:created>
  <dcterms:modified xsi:type="dcterms:W3CDTF">2018-12-31T06:19:00Z</dcterms:modified>
</cp:coreProperties>
</file>