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rtl w:val="0"/>
        </w:rPr>
        <w:t xml:space="preserve">General Profile</w:t>
      </w: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gridCol w:w="5325"/>
        <w:tblGridChange w:id="0">
          <w:tblGrid>
            <w:gridCol w:w="5370"/>
            <w:gridCol w:w="5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 Cheng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Career Field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career field are you pivoting from and to?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Pivoting from Software Engineering to Data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Pivoting from food and drink industry entrepreneur to Data Science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Relevant work experience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previous relevant work experience do you have that could be transferable or closely related?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project management experience, data analysis in excel, delivering presentations to leadership,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Data analysis in excel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Used sales by hour analysis for scheduling staffs on weekly basis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Used sales by item/category to decide what to keep/improve/modify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Industry of Interests/ Dream Job(s)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industries are you interested in, and/or what would be your “dream job”?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Working for a healthcare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for IT or stock broker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Years of Relevant Experience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How many years of professional experience do you have?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 and drink industry: 11 years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Years of Python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years of Python experience do you have?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Years of Python experience will help determine which track you’ll pursue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just started to learn, 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Locations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locations do you want to work in, or are you limited to?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San Francisco, Denver, or San Diego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 Francisco Bay 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 you have local work authorization, or will you need sponsorship?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I am a US citizen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a US citizen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Preferred Company Size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Are you attracted to a small, medium, or large enterprise?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I’d like to focus on companies with 100 employees or less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to large; a company with 20+ employees would be ideal.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Desired Job Titles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Job titles seem like they could be the best fit for you based on what you’ve learned so far?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Data Analyst or Data Scientist, etc</w:t>
            </w: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Analyst or Data Scientist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Possible Capstone Topics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types of projects interest you and could make a good capstone?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sz w:val="18"/>
                <w:szCs w:val="18"/>
                <w:highlight w:val="white"/>
                <w:rtl w:val="0"/>
              </w:rPr>
              <w:t xml:space="preserve">Example: Developing an algorithm to predict and improve cancer detection.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Developing an algorithm to predict housing prices in the Bay Area.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Salary/Benefits limitations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limits or expectations do you have about salary and benefits?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I’m the primary breadwinner in my family and need at least $75k to make a move worthwhile.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a small family of three and will need at least a $72k yearly salary.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Commitment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much time each week are you prepared to give to your job search?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About 4 hours per week now, more once the course is done.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plan to spend 20~30 hours a week on the bootcamp, and can spend another 4-6 hours a week for job search.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576" w:top="576" w:left="849.5999999999999" w:right="849.5999999999999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Career Strategy Plan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