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003"/>
        <w:gridCol w:w="3003"/>
        <w:gridCol w:w="3004"/>
      </w:tblGrid>
      <w:tr w:rsidR="00D42B0A" w:rsidRPr="00490453" w14:paraId="751F3328" w14:textId="77777777" w:rsidTr="00935ED0">
        <w:trPr>
          <w:trHeight w:val="244"/>
        </w:trPr>
        <w:tc>
          <w:tcPr>
            <w:tcW w:w="3003" w:type="dxa"/>
          </w:tcPr>
          <w:p w14:paraId="7698775B" w14:textId="742ABC9C" w:rsidR="00D42B0A" w:rsidRPr="00935ED0" w:rsidRDefault="00D42B0A" w:rsidP="00935ED0">
            <w:pPr>
              <w:rPr>
                <w:sz w:val="20"/>
              </w:rPr>
            </w:pPr>
            <w:r w:rsidRPr="00935ED0">
              <w:rPr>
                <w:sz w:val="20"/>
              </w:rPr>
              <w:t>Use Case No: 2</w:t>
            </w:r>
          </w:p>
        </w:tc>
        <w:tc>
          <w:tcPr>
            <w:tcW w:w="3003" w:type="dxa"/>
          </w:tcPr>
          <w:p w14:paraId="5227DAF7" w14:textId="6FC8DA6B" w:rsidR="00D42B0A" w:rsidRPr="00935ED0" w:rsidRDefault="00D42B0A" w:rsidP="00935ED0">
            <w:pPr>
              <w:rPr>
                <w:sz w:val="20"/>
              </w:rPr>
            </w:pPr>
            <w:r w:rsidRPr="00935ED0">
              <w:rPr>
                <w:sz w:val="20"/>
              </w:rPr>
              <w:t>Use Case Name: Login Screen</w:t>
            </w:r>
          </w:p>
        </w:tc>
        <w:tc>
          <w:tcPr>
            <w:tcW w:w="3004" w:type="dxa"/>
          </w:tcPr>
          <w:p w14:paraId="5E0807C7" w14:textId="6B235952" w:rsidR="00D42B0A" w:rsidRPr="00935ED0" w:rsidRDefault="00D42B0A" w:rsidP="00935ED0">
            <w:pPr>
              <w:rPr>
                <w:sz w:val="20"/>
              </w:rPr>
            </w:pPr>
            <w:r w:rsidRPr="00935ED0">
              <w:rPr>
                <w:sz w:val="20"/>
              </w:rPr>
              <w:t>Rating Must Have</w:t>
            </w:r>
          </w:p>
        </w:tc>
      </w:tr>
      <w:tr w:rsidR="00D42B0A" w:rsidRPr="00490453" w14:paraId="0238D2CB" w14:textId="77777777" w:rsidTr="00935ED0">
        <w:trPr>
          <w:trHeight w:val="244"/>
        </w:trPr>
        <w:tc>
          <w:tcPr>
            <w:tcW w:w="9010" w:type="dxa"/>
            <w:gridSpan w:val="3"/>
          </w:tcPr>
          <w:p w14:paraId="5D182463" w14:textId="63282CBB" w:rsidR="00D42B0A" w:rsidRPr="00935ED0" w:rsidRDefault="00D42B0A" w:rsidP="00935ED0">
            <w:pPr>
              <w:rPr>
                <w:sz w:val="20"/>
              </w:rPr>
            </w:pPr>
            <w:r w:rsidRPr="00935ED0">
              <w:rPr>
                <w:sz w:val="20"/>
              </w:rPr>
              <w:t xml:space="preserve">Purpose: </w:t>
            </w:r>
            <w:r w:rsidR="00935ED0" w:rsidRPr="00935ED0">
              <w:rPr>
                <w:sz w:val="20"/>
              </w:rPr>
              <w:t>Allow the user to login in to their unique account and direct them to an appropriate screen.</w:t>
            </w:r>
          </w:p>
        </w:tc>
      </w:tr>
      <w:tr w:rsidR="00935ED0" w:rsidRPr="00490453" w14:paraId="294EC5FA" w14:textId="77777777" w:rsidTr="00935ED0">
        <w:trPr>
          <w:trHeight w:val="244"/>
        </w:trPr>
        <w:tc>
          <w:tcPr>
            <w:tcW w:w="9010" w:type="dxa"/>
            <w:gridSpan w:val="3"/>
          </w:tcPr>
          <w:p w14:paraId="58AABE2E" w14:textId="25A7A5AD" w:rsidR="00935ED0" w:rsidRPr="00935ED0" w:rsidRDefault="00935ED0" w:rsidP="00935ED0">
            <w:pPr>
              <w:rPr>
                <w:sz w:val="20"/>
              </w:rPr>
            </w:pPr>
            <w:r w:rsidRPr="00935ED0">
              <w:rPr>
                <w:sz w:val="20"/>
              </w:rPr>
              <w:t>Main Actor: All users will need to use this feature.</w:t>
            </w:r>
          </w:p>
        </w:tc>
      </w:tr>
      <w:tr w:rsidR="00D42B0A" w:rsidRPr="00490453" w14:paraId="18C77CD3" w14:textId="77777777" w:rsidTr="00935ED0">
        <w:trPr>
          <w:trHeight w:val="2921"/>
        </w:trPr>
        <w:tc>
          <w:tcPr>
            <w:tcW w:w="9010" w:type="dxa"/>
            <w:gridSpan w:val="3"/>
          </w:tcPr>
          <w:p w14:paraId="7F59E48B" w14:textId="77777777" w:rsidR="00D42B0A" w:rsidRDefault="00935ED0">
            <w:pPr>
              <w:rPr>
                <w:sz w:val="20"/>
              </w:rPr>
            </w:pPr>
            <w:r>
              <w:rPr>
                <w:sz w:val="20"/>
              </w:rPr>
              <w:t>Description:</w:t>
            </w:r>
          </w:p>
          <w:p w14:paraId="4F6BB9EA" w14:textId="77777777" w:rsidR="00935ED0" w:rsidRDefault="00935ED0">
            <w:pPr>
              <w:rPr>
                <w:sz w:val="20"/>
              </w:rPr>
            </w:pPr>
            <w:r>
              <w:rPr>
                <w:sz w:val="20"/>
              </w:rPr>
              <w:t>When the user open</w:t>
            </w:r>
            <w:r w:rsidR="00291CCE">
              <w:rPr>
                <w:sz w:val="20"/>
              </w:rPr>
              <w:t>s</w:t>
            </w:r>
            <w:r>
              <w:rPr>
                <w:sz w:val="20"/>
              </w:rPr>
              <w:t xml:space="preserve"> the </w:t>
            </w:r>
            <w:r w:rsidR="00291CCE">
              <w:rPr>
                <w:sz w:val="20"/>
              </w:rPr>
              <w:t>program,</w:t>
            </w:r>
            <w:r>
              <w:rPr>
                <w:sz w:val="20"/>
              </w:rPr>
              <w:t xml:space="preserve"> they should be taken to the login scr</w:t>
            </w:r>
            <w:r w:rsidR="00291CCE">
              <w:rPr>
                <w:sz w:val="20"/>
              </w:rPr>
              <w:t>een. The user will then be prompted to enter their username and their password. When this is entered the user will press an enter button and then the system will validate the username and password combination against one on a secure database. When validating if the information is correct then it will get the users level of access and then depending on if the user is a lecturer or a student then it will direct them to the correct screen.</w:t>
            </w:r>
          </w:p>
          <w:p w14:paraId="02D9753D" w14:textId="77777777" w:rsidR="00291CCE" w:rsidRDefault="00291CCE">
            <w:pPr>
              <w:rPr>
                <w:sz w:val="20"/>
              </w:rPr>
            </w:pPr>
          </w:p>
          <w:p w14:paraId="6EC5C856" w14:textId="77777777" w:rsidR="00D2713D" w:rsidRDefault="00291CCE" w:rsidP="00D2713D">
            <w:pPr>
              <w:rPr>
                <w:sz w:val="20"/>
              </w:rPr>
            </w:pPr>
            <w:r>
              <w:rPr>
                <w:sz w:val="20"/>
              </w:rPr>
              <w:t>Non-Functional Requirements:</w:t>
            </w:r>
          </w:p>
          <w:p w14:paraId="64504252" w14:textId="01177EE9" w:rsidR="00D2713D" w:rsidRDefault="00D2713D" w:rsidP="00D2713D">
            <w:pPr>
              <w:pStyle w:val="ListParagraph"/>
              <w:numPr>
                <w:ilvl w:val="0"/>
                <w:numId w:val="11"/>
              </w:numPr>
              <w:rPr>
                <w:sz w:val="20"/>
              </w:rPr>
            </w:pPr>
            <w:r>
              <w:rPr>
                <w:sz w:val="20"/>
              </w:rPr>
              <w:t>1</w:t>
            </w:r>
            <w:r w:rsidR="00DC374E">
              <w:rPr>
                <w:sz w:val="20"/>
              </w:rPr>
              <w:t>: Security, The users must all have unique Logins and a minimum complexity of password to login.</w:t>
            </w:r>
          </w:p>
          <w:p w14:paraId="00A822DA" w14:textId="29874B11" w:rsidR="00D2713D" w:rsidRDefault="00D2713D" w:rsidP="00D2713D">
            <w:pPr>
              <w:pStyle w:val="ListParagraph"/>
              <w:numPr>
                <w:ilvl w:val="0"/>
                <w:numId w:val="11"/>
              </w:numPr>
              <w:rPr>
                <w:sz w:val="20"/>
              </w:rPr>
            </w:pPr>
            <w:r>
              <w:rPr>
                <w:sz w:val="20"/>
              </w:rPr>
              <w:t>2</w:t>
            </w:r>
            <w:r w:rsidR="00DC374E">
              <w:rPr>
                <w:sz w:val="20"/>
              </w:rPr>
              <w:t xml:space="preserve">: Validation, All the storage of passwords for the users must be </w:t>
            </w:r>
            <w:r w:rsidR="00B34466">
              <w:rPr>
                <w:sz w:val="20"/>
              </w:rPr>
              <w:t>stored in an encrypted format</w:t>
            </w:r>
          </w:p>
          <w:p w14:paraId="7394DB7C" w14:textId="41957469" w:rsidR="00D2713D" w:rsidRDefault="00D2713D" w:rsidP="00D2713D">
            <w:pPr>
              <w:pStyle w:val="ListParagraph"/>
              <w:numPr>
                <w:ilvl w:val="0"/>
                <w:numId w:val="11"/>
              </w:numPr>
              <w:rPr>
                <w:sz w:val="20"/>
              </w:rPr>
            </w:pPr>
            <w:r>
              <w:rPr>
                <w:sz w:val="20"/>
              </w:rPr>
              <w:t>3</w:t>
            </w:r>
            <w:r w:rsidR="00B34466">
              <w:rPr>
                <w:sz w:val="20"/>
              </w:rPr>
              <w:t>: Access, The level of access that the user should have will be stored in the same area as the password.</w:t>
            </w:r>
          </w:p>
          <w:p w14:paraId="24289C1B" w14:textId="43D2DE72" w:rsidR="00D2713D" w:rsidRDefault="00D2713D" w:rsidP="00D2713D">
            <w:pPr>
              <w:pStyle w:val="ListParagraph"/>
              <w:numPr>
                <w:ilvl w:val="0"/>
                <w:numId w:val="11"/>
              </w:numPr>
              <w:rPr>
                <w:sz w:val="20"/>
              </w:rPr>
            </w:pPr>
            <w:r>
              <w:rPr>
                <w:sz w:val="20"/>
              </w:rPr>
              <w:t>4</w:t>
            </w:r>
            <w:r w:rsidR="00B34466">
              <w:rPr>
                <w:sz w:val="20"/>
              </w:rPr>
              <w:t xml:space="preserve">: </w:t>
            </w:r>
            <w:r w:rsidR="00D23462">
              <w:rPr>
                <w:sz w:val="20"/>
              </w:rPr>
              <w:t xml:space="preserve">Ease of Use, </w:t>
            </w:r>
            <w:proofErr w:type="gramStart"/>
            <w:r w:rsidR="00D23462">
              <w:rPr>
                <w:sz w:val="20"/>
              </w:rPr>
              <w:t>It</w:t>
            </w:r>
            <w:proofErr w:type="gramEnd"/>
            <w:r w:rsidR="00D23462">
              <w:rPr>
                <w:sz w:val="20"/>
              </w:rPr>
              <w:t xml:space="preserve"> must be clear to the user where the information should be input.</w:t>
            </w:r>
          </w:p>
          <w:p w14:paraId="27135FDE" w14:textId="5D65B6CF" w:rsidR="00D2713D" w:rsidRDefault="00D2713D" w:rsidP="00D2713D">
            <w:pPr>
              <w:pStyle w:val="ListParagraph"/>
              <w:numPr>
                <w:ilvl w:val="0"/>
                <w:numId w:val="11"/>
              </w:numPr>
              <w:rPr>
                <w:sz w:val="20"/>
              </w:rPr>
            </w:pPr>
            <w:r>
              <w:rPr>
                <w:sz w:val="20"/>
              </w:rPr>
              <w:t>5</w:t>
            </w:r>
            <w:r w:rsidR="00D23462">
              <w:rPr>
                <w:sz w:val="20"/>
              </w:rPr>
              <w:t xml:space="preserve">: Response, The time between the user pressing enter and the validation being complete must be </w:t>
            </w:r>
            <w:proofErr w:type="spellStart"/>
            <w:r w:rsidR="00D23462">
              <w:rPr>
                <w:sz w:val="20"/>
              </w:rPr>
              <w:t>les</w:t>
            </w:r>
            <w:proofErr w:type="spellEnd"/>
            <w:r w:rsidR="00D23462">
              <w:rPr>
                <w:sz w:val="20"/>
              </w:rPr>
              <w:t xml:space="preserve"> than 1 minute.</w:t>
            </w:r>
            <w:bookmarkStart w:id="0" w:name="_GoBack"/>
            <w:bookmarkEnd w:id="0"/>
          </w:p>
          <w:p w14:paraId="09262E36" w14:textId="3A9CA930" w:rsidR="00D2713D" w:rsidRPr="00D2713D" w:rsidRDefault="00D2713D" w:rsidP="00D2713D">
            <w:pPr>
              <w:pStyle w:val="ListParagraph"/>
              <w:ind w:left="227"/>
              <w:rPr>
                <w:sz w:val="20"/>
              </w:rPr>
            </w:pPr>
          </w:p>
        </w:tc>
      </w:tr>
    </w:tbl>
    <w:p w14:paraId="66775CEF" w14:textId="77777777" w:rsidR="00D42B0A" w:rsidRDefault="00D42B0A"/>
    <w:sectPr w:rsidR="00D42B0A" w:rsidSect="004365B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227C0"/>
    <w:multiLevelType w:val="hybridMultilevel"/>
    <w:tmpl w:val="631C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E5828"/>
    <w:multiLevelType w:val="hybridMultilevel"/>
    <w:tmpl w:val="6C463928"/>
    <w:lvl w:ilvl="0" w:tplc="E57EC632">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06DF6"/>
    <w:multiLevelType w:val="hybridMultilevel"/>
    <w:tmpl w:val="7EFE5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C518F"/>
    <w:multiLevelType w:val="hybridMultilevel"/>
    <w:tmpl w:val="D87E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87C75"/>
    <w:multiLevelType w:val="hybridMultilevel"/>
    <w:tmpl w:val="B14AFA08"/>
    <w:lvl w:ilvl="0" w:tplc="03E81A5A">
      <w:start w:val="1"/>
      <w:numFmt w:val="bullet"/>
      <w:lvlText w:val=""/>
      <w:lvlJc w:val="left"/>
      <w:pPr>
        <w:tabs>
          <w:tab w:val="num" w:pos="0"/>
        </w:tabs>
        <w:ind w:left="0" w:firstLine="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D6AD8"/>
    <w:multiLevelType w:val="hybridMultilevel"/>
    <w:tmpl w:val="6B3E8306"/>
    <w:lvl w:ilvl="0" w:tplc="03E81A5A">
      <w:start w:val="1"/>
      <w:numFmt w:val="bullet"/>
      <w:lvlText w:val=""/>
      <w:lvlJc w:val="left"/>
      <w:pPr>
        <w:tabs>
          <w:tab w:val="num" w:pos="0"/>
        </w:tabs>
        <w:ind w:left="0" w:firstLine="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E52363"/>
    <w:multiLevelType w:val="hybridMultilevel"/>
    <w:tmpl w:val="6D0E540C"/>
    <w:lvl w:ilvl="0" w:tplc="D62CF3FC">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4D2407"/>
    <w:multiLevelType w:val="hybridMultilevel"/>
    <w:tmpl w:val="B8E6FEFC"/>
    <w:lvl w:ilvl="0" w:tplc="694603B6">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7C140D"/>
    <w:multiLevelType w:val="hybridMultilevel"/>
    <w:tmpl w:val="D8165E40"/>
    <w:lvl w:ilvl="0" w:tplc="03E81A5A">
      <w:start w:val="1"/>
      <w:numFmt w:val="bullet"/>
      <w:lvlText w:val=""/>
      <w:lvlJc w:val="left"/>
      <w:pPr>
        <w:tabs>
          <w:tab w:val="num" w:pos="0"/>
        </w:tabs>
        <w:ind w:left="0" w:firstLine="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CF5348"/>
    <w:multiLevelType w:val="hybridMultilevel"/>
    <w:tmpl w:val="68D08658"/>
    <w:lvl w:ilvl="0" w:tplc="03E81A5A">
      <w:start w:val="1"/>
      <w:numFmt w:val="bullet"/>
      <w:lvlText w:val=""/>
      <w:lvlJc w:val="left"/>
      <w:pPr>
        <w:tabs>
          <w:tab w:val="num" w:pos="0"/>
        </w:tabs>
        <w:ind w:left="0" w:firstLine="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6F196C"/>
    <w:multiLevelType w:val="hybridMultilevel"/>
    <w:tmpl w:val="F8A6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2"/>
  </w:num>
  <w:num w:numId="4">
    <w:abstractNumId w:val="6"/>
  </w:num>
  <w:num w:numId="5">
    <w:abstractNumId w:val="1"/>
  </w:num>
  <w:num w:numId="6">
    <w:abstractNumId w:val="5"/>
  </w:num>
  <w:num w:numId="7">
    <w:abstractNumId w:val="9"/>
  </w:num>
  <w:num w:numId="8">
    <w:abstractNumId w:val="8"/>
  </w:num>
  <w:num w:numId="9">
    <w:abstractNumId w:val="4"/>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B0A"/>
    <w:rsid w:val="00291CCE"/>
    <w:rsid w:val="004365B1"/>
    <w:rsid w:val="00490453"/>
    <w:rsid w:val="00530B7E"/>
    <w:rsid w:val="00935ED0"/>
    <w:rsid w:val="00B34466"/>
    <w:rsid w:val="00D23462"/>
    <w:rsid w:val="00D2713D"/>
    <w:rsid w:val="00D42B0A"/>
    <w:rsid w:val="00DC37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EC2C2"/>
  <w15:chartTrackingRefBased/>
  <w15:docId w15:val="{81EBC2BB-F762-814E-80F3-FD8E8F0F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1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Clare</dc:creator>
  <cp:keywords/>
  <dc:description/>
  <cp:lastModifiedBy>Thomas Clare</cp:lastModifiedBy>
  <cp:revision>2</cp:revision>
  <dcterms:created xsi:type="dcterms:W3CDTF">2018-11-19T02:23:00Z</dcterms:created>
  <dcterms:modified xsi:type="dcterms:W3CDTF">2018-11-19T04:55:00Z</dcterms:modified>
</cp:coreProperties>
</file>