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46E18457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C85BB6">
              <w:rPr>
                <w:rFonts w:ascii="Futura Condensed" w:hAnsi="Futura Condensed"/>
                <w:b/>
                <w:bCs/>
                <w:sz w:val="72"/>
                <w:szCs w:val="72"/>
              </w:rPr>
              <w:t>3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6F54D0D5" w14:textId="77777777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>Group: C1.02.14</w:t>
      </w:r>
    </w:p>
    <w:p w14:paraId="23DC5D9D" w14:textId="6AB3C4F5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GitHub repository: </w:t>
      </w:r>
      <w:r w:rsidRPr="00AE1F12">
        <w:rPr>
          <w:sz w:val="24"/>
          <w:szCs w:val="24"/>
          <w:lang w:val="en-US"/>
        </w:rPr>
        <w:t>https://github.com/tcabgom/Acme-L3-D0</w:t>
      </w:r>
      <w:r w:rsidR="00C85BB6">
        <w:rPr>
          <w:sz w:val="24"/>
          <w:szCs w:val="24"/>
          <w:lang w:val="en-US"/>
        </w:rPr>
        <w:t>3</w:t>
      </w:r>
    </w:p>
    <w:p w14:paraId="5800089B" w14:textId="47C59C4F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Date: </w:t>
      </w:r>
      <w:r w:rsidR="00C85BB6">
        <w:rPr>
          <w:sz w:val="24"/>
          <w:szCs w:val="24"/>
          <w:lang w:val="en-US"/>
        </w:rPr>
        <w:t>21/04</w:t>
      </w:r>
      <w:r w:rsidRPr="002230CF">
        <w:rPr>
          <w:sz w:val="24"/>
          <w:szCs w:val="24"/>
          <w:lang w:val="en-US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5204" w14:paraId="7A29F2F2" w14:textId="77777777" w:rsidTr="002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570178" w14:textId="77777777" w:rsidR="002C5204" w:rsidRDefault="002C5204" w:rsidP="002413F3">
            <w:r>
              <w:t>Autors</w:t>
            </w:r>
          </w:p>
        </w:tc>
        <w:tc>
          <w:tcPr>
            <w:tcW w:w="5664" w:type="dxa"/>
          </w:tcPr>
          <w:p w14:paraId="68E0264B" w14:textId="77777777" w:rsidR="002C5204" w:rsidRDefault="002C5204" w:rsidP="0024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2C5204" w14:paraId="2F42BA6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5A16BD" w14:textId="77777777" w:rsidR="002C5204" w:rsidRDefault="002C5204" w:rsidP="002413F3">
            <w:r>
              <w:t>Arroyo Mantero, Ignacio</w:t>
            </w:r>
          </w:p>
        </w:tc>
        <w:tc>
          <w:tcPr>
            <w:tcW w:w="5664" w:type="dxa"/>
          </w:tcPr>
          <w:p w14:paraId="39272EFF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C5204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2C5204" w14:paraId="2919FB57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F63CD1" w14:textId="77777777" w:rsidR="002C5204" w:rsidRDefault="002C5204" w:rsidP="002413F3">
            <w:r>
              <w:t>Cabrera Gómez, Tadeo</w:t>
            </w:r>
          </w:p>
        </w:tc>
        <w:tc>
          <w:tcPr>
            <w:tcW w:w="5664" w:type="dxa"/>
          </w:tcPr>
          <w:p w14:paraId="5A87DC44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C5204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2C5204" w14:paraId="77F0B14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BFBE4" w14:textId="77777777" w:rsidR="002C5204" w:rsidRDefault="002C5204" w:rsidP="002413F3">
            <w:r>
              <w:t>González González, Ignacio</w:t>
            </w:r>
          </w:p>
        </w:tc>
        <w:tc>
          <w:tcPr>
            <w:tcW w:w="5664" w:type="dxa"/>
          </w:tcPr>
          <w:p w14:paraId="008B3804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C5204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2C5204" w14:paraId="68D1A1A8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CE5ACB" w14:textId="77777777" w:rsidR="002C5204" w:rsidRDefault="002C5204" w:rsidP="002413F3">
            <w:r>
              <w:t>Solís Ortega, Jesús</w:t>
            </w:r>
          </w:p>
        </w:tc>
        <w:tc>
          <w:tcPr>
            <w:tcW w:w="5664" w:type="dxa"/>
          </w:tcPr>
          <w:p w14:paraId="727E0D50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C5204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2C5204" w14:paraId="17BCC32C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33A3F0" w14:textId="77777777" w:rsidR="002C5204" w:rsidRDefault="002C5204" w:rsidP="002413F3">
            <w:r>
              <w:t>Tomás Vela, Elena</w:t>
            </w:r>
          </w:p>
        </w:tc>
        <w:tc>
          <w:tcPr>
            <w:tcW w:w="5664" w:type="dxa"/>
          </w:tcPr>
          <w:p w14:paraId="51251C55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C5204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1EABA8B8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2ADC8551" w:rsidR="003D691C" w:rsidRPr="004B43B3" w:rsidRDefault="00F57D7B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9F2A9E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9F2A9E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  <w:tr w:rsidR="009F2A9E" w14:paraId="59A4655D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7750D4" w14:textId="46E7E547" w:rsidR="009F2A9E" w:rsidRPr="009F2A9E" w:rsidRDefault="009F2A9E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9F2A9E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F6488CB" w14:textId="7238C824" w:rsidR="009F2A9E" w:rsidRDefault="009F2A9E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03/16/2023</w:t>
            </w:r>
          </w:p>
        </w:tc>
        <w:tc>
          <w:tcPr>
            <w:tcW w:w="2832" w:type="dxa"/>
          </w:tcPr>
          <w:p w14:paraId="0EE09AEE" w14:textId="4EDD05CE" w:rsidR="009F2A9E" w:rsidRDefault="009F2A9E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Tabla implementada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687"/>
        <w:gridCol w:w="1842"/>
        <w:gridCol w:w="1418"/>
        <w:gridCol w:w="909"/>
        <w:gridCol w:w="1069"/>
      </w:tblGrid>
      <w:tr w:rsidR="00544B4D" w:rsidRPr="00055E37" w14:paraId="63F66D65" w14:textId="77777777" w:rsidTr="004235B4">
        <w:trPr>
          <w:trHeight w:val="357"/>
        </w:trPr>
        <w:tc>
          <w:tcPr>
            <w:tcW w:w="3687" w:type="dxa"/>
            <w:shd w:val="clear" w:color="000000" w:fill="D6D6D6"/>
            <w:noWrap/>
            <w:vAlign w:val="center"/>
            <w:hideMark/>
          </w:tcPr>
          <w:p w14:paraId="66B3EB8A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842" w:type="dxa"/>
            <w:shd w:val="clear" w:color="000000" w:fill="D6D6D6"/>
            <w:vAlign w:val="center"/>
          </w:tcPr>
          <w:p w14:paraId="156C5C2A" w14:textId="7F846C3A" w:rsidR="00544B4D" w:rsidRDefault="00544B4D" w:rsidP="00544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Asignado a</w:t>
            </w:r>
          </w:p>
        </w:tc>
        <w:tc>
          <w:tcPr>
            <w:tcW w:w="1418" w:type="dxa"/>
            <w:shd w:val="clear" w:color="000000" w:fill="D6D6D6"/>
            <w:vAlign w:val="center"/>
          </w:tcPr>
          <w:p w14:paraId="1F5FF55C" w14:textId="28350778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909" w:type="dxa"/>
            <w:shd w:val="clear" w:color="000000" w:fill="D6D6D6"/>
          </w:tcPr>
          <w:p w14:paraId="3F54974C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069" w:type="dxa"/>
            <w:shd w:val="clear" w:color="000000" w:fill="D6D6D6"/>
            <w:noWrap/>
            <w:vAlign w:val="center"/>
            <w:hideMark/>
          </w:tcPr>
          <w:p w14:paraId="2B3D2663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544B4D" w:rsidRPr="007E2055" w14:paraId="2A074BF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FCF95D4" w14:textId="07761DF3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de cualquier usuario en mensajes</w:t>
            </w:r>
          </w:p>
        </w:tc>
        <w:tc>
          <w:tcPr>
            <w:tcW w:w="1842" w:type="dxa"/>
            <w:vAlign w:val="center"/>
          </w:tcPr>
          <w:p w14:paraId="3B41A342" w14:textId="707A10F9" w:rsidR="00544B4D" w:rsidRDefault="008C042B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Jesús Solís Ortega</w:t>
            </w:r>
          </w:p>
        </w:tc>
        <w:tc>
          <w:tcPr>
            <w:tcW w:w="1418" w:type="dxa"/>
            <w:vAlign w:val="center"/>
          </w:tcPr>
          <w:p w14:paraId="59B3D38F" w14:textId="79187B5D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2C8045E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2E5C67CF" w14:textId="55ED84D1" w:rsidR="00544B4D" w:rsidRPr="00055E37" w:rsidRDefault="008C042B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h 4</w:t>
            </w:r>
            <w:r>
              <w:rPr>
                <w:rFonts w:eastAsia="Times New Roman" w:cstheme="minorHAnsi"/>
                <w:sz w:val="20"/>
                <w:szCs w:val="20"/>
              </w:rPr>
              <w:t>4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5F00DB8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4FAEFF0" w14:textId="19BFCFC3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de usuarios autenticados en boletín</w:t>
            </w:r>
          </w:p>
        </w:tc>
        <w:tc>
          <w:tcPr>
            <w:tcW w:w="1842" w:type="dxa"/>
            <w:vAlign w:val="center"/>
          </w:tcPr>
          <w:p w14:paraId="6C2BBE49" w14:textId="50222DB5" w:rsidR="00544B4D" w:rsidRDefault="008C042B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8" w:type="dxa"/>
            <w:vAlign w:val="center"/>
          </w:tcPr>
          <w:p w14:paraId="59D3D1E2" w14:textId="6020FA35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2E27A325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41AA8654" w14:textId="718EC26B" w:rsidR="00544B4D" w:rsidRPr="00055E37" w:rsidRDefault="008C042B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h 1</w:t>
            </w:r>
            <w:r>
              <w:rPr>
                <w:rFonts w:eastAsia="Times New Roman" w:cstheme="minorHAnsi"/>
                <w:sz w:val="20"/>
                <w:szCs w:val="20"/>
              </w:rPr>
              <w:t>4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671EDE05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254B3771" w14:textId="62E8C6C9" w:rsidR="00544B4D" w:rsidRPr="006D4A35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de administradores de n boletín</w:t>
            </w:r>
          </w:p>
        </w:tc>
        <w:tc>
          <w:tcPr>
            <w:tcW w:w="1842" w:type="dxa"/>
            <w:vAlign w:val="center"/>
          </w:tcPr>
          <w:p w14:paraId="77CEDA5A" w14:textId="029D9899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8" w:type="dxa"/>
            <w:vAlign w:val="center"/>
          </w:tcPr>
          <w:p w14:paraId="519ABD98" w14:textId="652FDA19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38685E5D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16F8F014" w14:textId="6578EC7B" w:rsidR="00544B4D" w:rsidRPr="00055E37" w:rsidRDefault="008C042B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47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0D70EFC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26384CD8" w14:textId="694FB20B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de autenticados en ofertas</w:t>
            </w:r>
          </w:p>
        </w:tc>
        <w:tc>
          <w:tcPr>
            <w:tcW w:w="1842" w:type="dxa"/>
            <w:vAlign w:val="center"/>
          </w:tcPr>
          <w:p w14:paraId="51BF51A6" w14:textId="00D32A12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58E8CAF1" w14:textId="559BB6C4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75BE5C89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22F0DD92" w14:textId="6A49BC47" w:rsidR="00544B4D" w:rsidRDefault="00876E1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2 h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31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58908024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CC040F1" w14:textId="6F6E11F6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por administradores en ofertas</w:t>
            </w:r>
          </w:p>
        </w:tc>
        <w:tc>
          <w:tcPr>
            <w:tcW w:w="1842" w:type="dxa"/>
            <w:vAlign w:val="center"/>
          </w:tcPr>
          <w:p w14:paraId="6CBA3B61" w14:textId="20390F11" w:rsidR="00544B4D" w:rsidRDefault="008C042B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768868D7" w14:textId="4784E873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A2AF3B8" w14:textId="6713D7BD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0CD4BE2D" w14:textId="7647A817" w:rsidR="00544B4D" w:rsidRDefault="008C042B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h </w:t>
            </w:r>
            <w:r>
              <w:rPr>
                <w:rFonts w:eastAsia="Times New Roman" w:cstheme="minorHAnsi"/>
                <w:sz w:val="20"/>
                <w:szCs w:val="20"/>
              </w:rPr>
              <w:t>57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CE1E5A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581AFF45" w14:textId="5FBEA809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8C042B">
              <w:rPr>
                <w:rFonts w:eastAsia="Times New Roman" w:cstheme="minorHAnsi"/>
                <w:sz w:val="20"/>
                <w:szCs w:val="20"/>
              </w:rPr>
              <w:t>26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8C042B">
              <w:rPr>
                <w:rFonts w:eastAsia="Times New Roman" w:cstheme="minorHAnsi"/>
                <w:sz w:val="20"/>
                <w:szCs w:val="20"/>
              </w:rPr>
              <w:t>Operaciones de usuarios autenticados en notas</w:t>
            </w:r>
          </w:p>
        </w:tc>
        <w:tc>
          <w:tcPr>
            <w:tcW w:w="1842" w:type="dxa"/>
            <w:vAlign w:val="center"/>
          </w:tcPr>
          <w:p w14:paraId="6B33391C" w14:textId="4D8E535E" w:rsidR="00544B4D" w:rsidRDefault="008C042B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González González</w:t>
            </w:r>
          </w:p>
        </w:tc>
        <w:tc>
          <w:tcPr>
            <w:tcW w:w="1418" w:type="dxa"/>
            <w:vAlign w:val="center"/>
          </w:tcPr>
          <w:p w14:paraId="1EBFE810" w14:textId="014808E6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43367A2A" w14:textId="21E78D6E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1BF97A9F" w14:textId="51EB9058" w:rsidR="00544B4D" w:rsidRDefault="009E5630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8 h 2 </w:t>
            </w:r>
            <w:r w:rsidR="00876E1D">
              <w:rPr>
                <w:rFonts w:eastAsia="Times New Roman" w:cstheme="minorHAnsi"/>
                <w:sz w:val="20"/>
                <w:szCs w:val="20"/>
              </w:rPr>
              <w:t>min</w:t>
            </w:r>
          </w:p>
        </w:tc>
      </w:tr>
      <w:tr w:rsidR="00544B4D" w:rsidRPr="007E2055" w14:paraId="6D33CD4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56667C8" w14:textId="4E858B0B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9E5630">
              <w:rPr>
                <w:rFonts w:eastAsia="Times New Roman" w:cstheme="minorHAnsi"/>
                <w:sz w:val="20"/>
                <w:szCs w:val="20"/>
              </w:rPr>
              <w:t>Operaciones de cualquier usuario en banner</w:t>
            </w:r>
          </w:p>
        </w:tc>
        <w:tc>
          <w:tcPr>
            <w:tcW w:w="1842" w:type="dxa"/>
            <w:vAlign w:val="center"/>
          </w:tcPr>
          <w:p w14:paraId="7D1C6D58" w14:textId="13398502" w:rsidR="00544B4D" w:rsidRDefault="009E5630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8" w:type="dxa"/>
            <w:vAlign w:val="center"/>
          </w:tcPr>
          <w:p w14:paraId="74A847FB" w14:textId="274BE3AE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76DE70C6" w14:textId="34FECD90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4E99613A" w14:textId="4A60EE3D" w:rsidR="00544B4D" w:rsidRDefault="009E5630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 h 22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6B5BD61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40AC4312" w14:textId="156561C4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9E5630">
              <w:rPr>
                <w:rFonts w:eastAsia="Times New Roman" w:cstheme="minorHAnsi"/>
                <w:sz w:val="20"/>
                <w:szCs w:val="20"/>
              </w:rPr>
              <w:t>Operaciones de administradores en banner</w:t>
            </w:r>
          </w:p>
        </w:tc>
        <w:tc>
          <w:tcPr>
            <w:tcW w:w="1842" w:type="dxa"/>
            <w:vAlign w:val="center"/>
          </w:tcPr>
          <w:p w14:paraId="6310FCD4" w14:textId="312AAA55" w:rsidR="00544B4D" w:rsidRDefault="009E5630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8" w:type="dxa"/>
            <w:vAlign w:val="center"/>
          </w:tcPr>
          <w:p w14:paraId="2B95DAD6" w14:textId="469BD396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2EF920A8" w14:textId="77777777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26668980" w14:textId="6BDAD33C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E5630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h </w:t>
            </w:r>
            <w:r w:rsidR="00876E1D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183477A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452F0FD3" w14:textId="655E65B5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29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9E5630">
              <w:rPr>
                <w:rFonts w:eastAsia="Times New Roman" w:cstheme="minorHAnsi"/>
                <w:sz w:val="20"/>
                <w:szCs w:val="20"/>
              </w:rPr>
              <w:t>Internacionalización</w:t>
            </w:r>
          </w:p>
        </w:tc>
        <w:tc>
          <w:tcPr>
            <w:tcW w:w="1842" w:type="dxa"/>
            <w:vAlign w:val="center"/>
          </w:tcPr>
          <w:p w14:paraId="72A2E96C" w14:textId="44EDE61E" w:rsidR="00544B4D" w:rsidRDefault="009E5630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397EE679" w14:textId="03157374" w:rsidR="00544B4D" w:rsidRDefault="009E5630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545C7B1C" w14:textId="527EF075" w:rsidR="00544B4D" w:rsidRDefault="009E5630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544B4D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7AEBC220" w14:textId="0B3070AD" w:rsidR="00544B4D" w:rsidRDefault="009E5630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0D65C075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139510BD" w14:textId="78B0A143" w:rsidR="009F2A9E" w:rsidRPr="009F2A9E" w:rsidRDefault="009F2A9E" w:rsidP="009F2A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Amortización</w:t>
      </w:r>
      <w:r w:rsidRPr="005B61E6">
        <w:rPr>
          <w:b/>
          <w:bCs/>
          <w:sz w:val="28"/>
          <w:szCs w:val="28"/>
        </w:rPr>
        <w:t>:</w:t>
      </w:r>
    </w:p>
    <w:p w14:paraId="7FE0A2AD" w14:textId="1150A6F8" w:rsidR="000B420B" w:rsidRPr="000B420B" w:rsidRDefault="000B420B" w:rsidP="003D691C">
      <w:pPr>
        <w:rPr>
          <w:sz w:val="20"/>
          <w:szCs w:val="20"/>
        </w:rPr>
      </w:pPr>
      <w:r w:rsidRPr="00B841BF">
        <w:rPr>
          <w:sz w:val="20"/>
          <w:szCs w:val="20"/>
        </w:rPr>
        <w:t xml:space="preserve">El coste de los ordenadores del equipo son 450, 550, 1000, 650 y 1200 euros. Esto hace un total de 3850€ que amortizados durante un año (52 semanas) hace un coste 74,04€ por semana. Siendo este sprint consistente en </w:t>
      </w:r>
      <w:r w:rsidR="009E5630">
        <w:rPr>
          <w:sz w:val="20"/>
          <w:szCs w:val="20"/>
        </w:rPr>
        <w:t>4</w:t>
      </w:r>
      <w:r w:rsidRPr="00B841BF">
        <w:rPr>
          <w:sz w:val="20"/>
          <w:szCs w:val="20"/>
        </w:rPr>
        <w:t xml:space="preserve"> semanas de trabajo, hace un total de </w:t>
      </w:r>
      <w:r w:rsidR="009E5630">
        <w:rPr>
          <w:sz w:val="20"/>
          <w:szCs w:val="20"/>
        </w:rPr>
        <w:t>296.16</w:t>
      </w:r>
      <w:r>
        <w:rPr>
          <w:sz w:val="20"/>
          <w:szCs w:val="20"/>
        </w:rPr>
        <w:t xml:space="preserve"> </w:t>
      </w:r>
      <w:r w:rsidRPr="00B841BF">
        <w:rPr>
          <w:sz w:val="20"/>
          <w:szCs w:val="20"/>
        </w:rPr>
        <w:t>€</w:t>
      </w:r>
    </w:p>
    <w:p w14:paraId="5E179B7F" w14:textId="77777777" w:rsidR="000B420B" w:rsidRDefault="000B420B" w:rsidP="003D691C">
      <w:pPr>
        <w:rPr>
          <w:rFonts w:ascii="Futura Condensed" w:hAnsi="Futura Condensed"/>
          <w:sz w:val="24"/>
          <w:szCs w:val="24"/>
        </w:rPr>
      </w:pPr>
    </w:p>
    <w:tbl>
      <w:tblPr>
        <w:tblpPr w:leftFromText="141" w:rightFromText="141" w:vertAnchor="text" w:horzAnchor="margin" w:tblpXSpec="center" w:tblpY="420"/>
        <w:tblW w:w="6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4962"/>
        <w:gridCol w:w="1134"/>
      </w:tblGrid>
      <w:tr w:rsidR="009F2A9E" w:rsidRPr="00055E37" w14:paraId="7FC372A4" w14:textId="77777777" w:rsidTr="009F2A9E">
        <w:trPr>
          <w:trHeight w:val="399"/>
        </w:trPr>
        <w:tc>
          <w:tcPr>
            <w:tcW w:w="4962" w:type="dxa"/>
            <w:shd w:val="clear" w:color="000000" w:fill="D6D6D6"/>
            <w:noWrap/>
            <w:vAlign w:val="center"/>
            <w:hideMark/>
          </w:tcPr>
          <w:p w14:paraId="49059C50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Concepto</w:t>
            </w:r>
          </w:p>
        </w:tc>
        <w:tc>
          <w:tcPr>
            <w:tcW w:w="1134" w:type="dxa"/>
            <w:shd w:val="clear" w:color="000000" w:fill="D6D6D6"/>
            <w:noWrap/>
            <w:vAlign w:val="center"/>
            <w:hideMark/>
          </w:tcPr>
          <w:p w14:paraId="774A7DA7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9F2A9E" w:rsidRPr="007E2055" w14:paraId="273C1A55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811EAE7" w14:textId="678AD330" w:rsidR="009F2A9E" w:rsidRPr="00055E37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6D53FF" w14:textId="28D55AA6" w:rsidR="009F2A9E" w:rsidRPr="00055E37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54.67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1449C21C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7CAE74D" w14:textId="7C949EE0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184632" w14:textId="7976B472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44.67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71A19726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6CA86CC2" w14:textId="545023B1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613E59" w14:textId="5E8FA014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15.67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45827684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F307D32" w14:textId="65EFB8F4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23FD2AF" w14:textId="539D84E4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50.33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51EED299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390971DB" w14:textId="42BD60DA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A61B879" w14:textId="65EB8342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139.00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71ADBB56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2120CDA" w14:textId="1C48040A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83D5CC" w14:textId="54B327FA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160.60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 </w:t>
            </w:r>
          </w:p>
        </w:tc>
      </w:tr>
      <w:tr w:rsidR="009F2A9E" w:rsidRPr="007E2055" w14:paraId="1FEE5492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30F8D658" w14:textId="72DAD599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43AA6F" w14:textId="33F0DB06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47.33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2524EF0D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152F1C44" w14:textId="39CDF33F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5C0B29" w14:textId="3FAD8E96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120.67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61A7A887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14F38052" w14:textId="7F673465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9E5630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8E7EE9" w14:textId="175AECCD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0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3FA3E47E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DFC9101" w14:textId="77777777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Amortización material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D53B717" w14:textId="35C700C5" w:rsidR="009F2A9E" w:rsidRDefault="00F2642D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296.16 </w:t>
            </w:r>
            <w:r w:rsidR="009F2A9E" w:rsidRPr="00B841BF">
              <w:rPr>
                <w:sz w:val="20"/>
                <w:szCs w:val="20"/>
              </w:rPr>
              <w:t>€</w:t>
            </w:r>
          </w:p>
        </w:tc>
      </w:tr>
    </w:tbl>
    <w:p w14:paraId="59FA7659" w14:textId="77777777" w:rsidR="002C5204" w:rsidRPr="005B61E6" w:rsidRDefault="002C5204" w:rsidP="002C5204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p w14:paraId="3FD41F8C" w14:textId="0D81886C" w:rsidR="00723234" w:rsidRDefault="00723234" w:rsidP="003D691C">
      <w:pPr>
        <w:rPr>
          <w:rFonts w:ascii="Futura Condensed" w:hAnsi="Futura Condensed"/>
          <w:sz w:val="24"/>
          <w:szCs w:val="24"/>
        </w:rPr>
      </w:pPr>
    </w:p>
    <w:p w14:paraId="3D5B581F" w14:textId="77777777" w:rsidR="009F2A9E" w:rsidRDefault="009F2A9E" w:rsidP="003D691C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F77EA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5DE3E48" w14:textId="77777777" w:rsidR="009F2A9E" w:rsidRDefault="009F2A9E" w:rsidP="009F2A9E">
            <w:pPr>
              <w:spacing w:line="254" w:lineRule="auto"/>
              <w:jc w:val="both"/>
            </w:pPr>
            <w:bookmarkStart w:id="4" w:name="_Toc127549766"/>
          </w:p>
          <w:p w14:paraId="57221E55" w14:textId="4F529AB1" w:rsidR="009F2A9E" w:rsidRDefault="009F2A9E" w:rsidP="009F2A9E">
            <w:pPr>
              <w:spacing w:line="254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t xml:space="preserve">Por tanto, el presupuesto total para la realización de este entregable ha sido </w:t>
            </w:r>
            <w:r w:rsidR="00F2642D">
              <w:rPr>
                <w:b/>
                <w:bCs/>
              </w:rPr>
              <w:t>929</w:t>
            </w:r>
            <w:r w:rsidRPr="009F2A9E">
              <w:rPr>
                <w:b/>
                <w:bCs/>
              </w:rPr>
              <w:t>.</w:t>
            </w:r>
            <w:r w:rsidR="00F2642D">
              <w:rPr>
                <w:b/>
                <w:bCs/>
              </w:rPr>
              <w:t>10</w:t>
            </w:r>
            <w:r w:rsidRPr="009F2A9E">
              <w:rPr>
                <w:b/>
                <w:bCs/>
              </w:rPr>
              <w:t xml:space="preserve"> </w:t>
            </w:r>
            <w:r w:rsidRPr="009F2A9E">
              <w:rPr>
                <w:rFonts w:eastAsia="Times New Roman" w:cstheme="minorHAnsi"/>
                <w:b/>
                <w:bCs/>
                <w:sz w:val="20"/>
                <w:szCs w:val="20"/>
              </w:rPr>
              <w:t>€</w:t>
            </w:r>
          </w:p>
          <w:p w14:paraId="12774579" w14:textId="1C853C94" w:rsidR="00F77EA0" w:rsidRPr="009F2A9E" w:rsidRDefault="00F77EA0" w:rsidP="009F2A9E">
            <w:pPr>
              <w:spacing w:line="254" w:lineRule="auto"/>
              <w:jc w:val="both"/>
              <w:rPr>
                <w:b/>
                <w:bCs/>
              </w:rPr>
            </w:pPr>
          </w:p>
          <w:p w14:paraId="3CEDF9D8" w14:textId="45B1F573" w:rsidR="00703FAE" w:rsidRPr="009C37F8" w:rsidRDefault="00703FAE" w:rsidP="00071643">
            <w:pPr>
              <w:pStyle w:val="Ttulo1"/>
            </w:pPr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  <w:tr w:rsidR="00F77EA0" w14:paraId="28542B00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0A8B0" w14:textId="77777777" w:rsidR="00F77EA0" w:rsidRDefault="00F77EA0" w:rsidP="009F2A9E">
            <w:pPr>
              <w:spacing w:line="254" w:lineRule="auto"/>
              <w:jc w:val="both"/>
            </w:pPr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33383CA6" w:rsidR="00703FAE" w:rsidRPr="00327ECE" w:rsidRDefault="00F2642D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Intencionalmente en blanco.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00D21"/>
    <w:rsid w:val="00060888"/>
    <w:rsid w:val="000B420B"/>
    <w:rsid w:val="000D2ED7"/>
    <w:rsid w:val="0014746B"/>
    <w:rsid w:val="001A4AA9"/>
    <w:rsid w:val="001D5B49"/>
    <w:rsid w:val="002C5204"/>
    <w:rsid w:val="00320AF5"/>
    <w:rsid w:val="00327ECE"/>
    <w:rsid w:val="003D691C"/>
    <w:rsid w:val="004235B4"/>
    <w:rsid w:val="004966D2"/>
    <w:rsid w:val="004A7524"/>
    <w:rsid w:val="004B1A14"/>
    <w:rsid w:val="00544B4D"/>
    <w:rsid w:val="005B61E6"/>
    <w:rsid w:val="00614D3F"/>
    <w:rsid w:val="006C0ECD"/>
    <w:rsid w:val="006D4A35"/>
    <w:rsid w:val="00703FAE"/>
    <w:rsid w:val="00723234"/>
    <w:rsid w:val="007F7E3C"/>
    <w:rsid w:val="00876E1D"/>
    <w:rsid w:val="00895350"/>
    <w:rsid w:val="008C042B"/>
    <w:rsid w:val="009933A5"/>
    <w:rsid w:val="009B6487"/>
    <w:rsid w:val="009E5630"/>
    <w:rsid w:val="009F2A9E"/>
    <w:rsid w:val="00A0070A"/>
    <w:rsid w:val="00A206C6"/>
    <w:rsid w:val="00AD2FD0"/>
    <w:rsid w:val="00BB303B"/>
    <w:rsid w:val="00BD5F75"/>
    <w:rsid w:val="00C66A1F"/>
    <w:rsid w:val="00C85BB6"/>
    <w:rsid w:val="00D37144"/>
    <w:rsid w:val="00ED1C1C"/>
    <w:rsid w:val="00F2642D"/>
    <w:rsid w:val="00F57D7B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A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olort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gongong2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dcabgom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gnarrman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35</cp:revision>
  <dcterms:created xsi:type="dcterms:W3CDTF">2023-02-14T17:30:00Z</dcterms:created>
  <dcterms:modified xsi:type="dcterms:W3CDTF">2023-04-21T19:35:00Z</dcterms:modified>
</cp:coreProperties>
</file>