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1FA" w:rsidRPr="00BB3ECB" w:rsidRDefault="00707273" w:rsidP="00BB3ECB">
      <w:pPr>
        <w:shd w:val="clear" w:color="auto" w:fill="DDD9C3" w:themeFill="background2" w:themeFillShade="E6"/>
        <w:jc w:val="center"/>
        <w:rPr>
          <w:b/>
          <w:sz w:val="28"/>
        </w:rPr>
      </w:pPr>
      <w:r>
        <w:rPr>
          <w:b/>
          <w:sz w:val="28"/>
        </w:rPr>
        <w:t xml:space="preserve"> </w:t>
      </w:r>
      <w:r w:rsidR="000811FA" w:rsidRPr="00BB3ECB">
        <w:rPr>
          <w:b/>
          <w:sz w:val="28"/>
        </w:rPr>
        <w:t xml:space="preserve">HW </w:t>
      </w:r>
      <w:r w:rsidR="0000538F">
        <w:rPr>
          <w:b/>
          <w:sz w:val="28"/>
        </w:rPr>
        <w:t>6</w:t>
      </w:r>
      <w:r w:rsidR="00BB3ECB" w:rsidRPr="00BB3ECB">
        <w:rPr>
          <w:b/>
          <w:sz w:val="28"/>
        </w:rPr>
        <w:t xml:space="preserve"> – CS 4321, </w:t>
      </w:r>
      <w:proofErr w:type="gramStart"/>
      <w:r w:rsidR="00BB3ECB" w:rsidRPr="00BB3ECB">
        <w:rPr>
          <w:b/>
          <w:sz w:val="28"/>
        </w:rPr>
        <w:t>Fall</w:t>
      </w:r>
      <w:proofErr w:type="gramEnd"/>
      <w:r w:rsidR="00BB3ECB" w:rsidRPr="00BB3ECB">
        <w:rPr>
          <w:b/>
          <w:sz w:val="28"/>
        </w:rPr>
        <w:t xml:space="preserve"> 2015</w:t>
      </w:r>
    </w:p>
    <w:p w:rsidR="000811FA" w:rsidRDefault="000811FA" w:rsidP="000811F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5328"/>
      </w:tblGrid>
      <w:tr w:rsidR="00BB3ECB" w:rsidTr="00BB3ECB">
        <w:tc>
          <w:tcPr>
            <w:tcW w:w="918" w:type="dxa"/>
          </w:tcPr>
          <w:p w:rsidR="00BB3ECB" w:rsidRDefault="00BB3ECB" w:rsidP="00BB3ECB">
            <w:pPr>
              <w:jc w:val="right"/>
            </w:pPr>
            <w:r>
              <w:t>Name:</w:t>
            </w:r>
          </w:p>
        </w:tc>
        <w:tc>
          <w:tcPr>
            <w:tcW w:w="5328" w:type="dxa"/>
            <w:tcBorders>
              <w:bottom w:val="single" w:sz="4" w:space="0" w:color="auto"/>
            </w:tcBorders>
          </w:tcPr>
          <w:p w:rsidR="00BB3ECB" w:rsidRDefault="00454931" w:rsidP="000811FA">
            <w:r>
              <w:t>Tyler Cabutto</w:t>
            </w:r>
          </w:p>
        </w:tc>
      </w:tr>
    </w:tbl>
    <w:p w:rsidR="00BB3ECB" w:rsidRDefault="00BB3ECB" w:rsidP="000811FA"/>
    <w:p w:rsidR="00812576" w:rsidRPr="00BB3ECB" w:rsidRDefault="0019333D" w:rsidP="00812576">
      <w:pPr>
        <w:shd w:val="clear" w:color="auto" w:fill="DDD9C3" w:themeFill="background2" w:themeFillShade="E6"/>
        <w:rPr>
          <w:b/>
          <w:sz w:val="24"/>
        </w:rPr>
      </w:pPr>
      <w:r w:rsidRPr="00BB3ECB">
        <w:rPr>
          <w:b/>
          <w:sz w:val="24"/>
        </w:rPr>
        <w:t xml:space="preserve">Questions – </w:t>
      </w:r>
      <w:r w:rsidR="00181191" w:rsidRPr="00181191">
        <w:rPr>
          <w:b/>
          <w:sz w:val="24"/>
        </w:rPr>
        <w:t xml:space="preserve">Lesson </w:t>
      </w:r>
      <w:r w:rsidR="0000538F">
        <w:rPr>
          <w:b/>
          <w:sz w:val="24"/>
        </w:rPr>
        <w:t>7</w:t>
      </w:r>
      <w:r w:rsidR="00181191" w:rsidRPr="00181191">
        <w:rPr>
          <w:b/>
          <w:sz w:val="24"/>
        </w:rPr>
        <w:t xml:space="preserve">: </w:t>
      </w:r>
      <w:r w:rsidR="0000538F" w:rsidRPr="00CB37EB">
        <w:rPr>
          <w:b/>
          <w:sz w:val="24"/>
        </w:rPr>
        <w:t>Software Architecture</w:t>
      </w:r>
      <w:r w:rsidR="00C242F7">
        <w:rPr>
          <w:b/>
          <w:sz w:val="24"/>
        </w:rPr>
        <w:t xml:space="preserve"> (</w:t>
      </w:r>
      <w:r w:rsidR="0000538F">
        <w:rPr>
          <w:b/>
          <w:sz w:val="24"/>
        </w:rPr>
        <w:t xml:space="preserve">37 </w:t>
      </w:r>
      <w:r w:rsidR="00C242F7">
        <w:rPr>
          <w:b/>
          <w:sz w:val="24"/>
        </w:rPr>
        <w:t>minutes)</w:t>
      </w:r>
    </w:p>
    <w:p w:rsidR="00BB3ECB" w:rsidRDefault="00BB3ECB" w:rsidP="00812576"/>
    <w:p w:rsidR="00181191" w:rsidRDefault="00D925AF" w:rsidP="00D925AF">
      <w:r>
        <w:t>Watch videos, type answers (leave questions), print before class and turn-in in class.</w:t>
      </w:r>
    </w:p>
    <w:p w:rsidR="00152E82" w:rsidRDefault="00152E82" w:rsidP="00D925AF"/>
    <w:p w:rsidR="00D925AF" w:rsidRDefault="000F00FC" w:rsidP="00D925AF">
      <w:pPr>
        <w:pStyle w:val="ListParagraph"/>
        <w:numPr>
          <w:ilvl w:val="0"/>
          <w:numId w:val="4"/>
        </w:numPr>
      </w:pPr>
      <w:r>
        <w:t xml:space="preserve">When building a software system you go through a process of making many design decisions many of which don’t affect the success of your system. Some, </w:t>
      </w:r>
      <w:r w:rsidR="00D3324B">
        <w:t xml:space="preserve">however, are the equivalent of </w:t>
      </w:r>
      <w:r w:rsidR="00D3324B" w:rsidRPr="00D3324B">
        <w:rPr>
          <w:color w:val="548DD4" w:themeColor="text2" w:themeTint="99"/>
          <w:u w:val="single"/>
        </w:rPr>
        <w:t>load baring walls</w:t>
      </w:r>
      <w:r>
        <w:t xml:space="preserve"> in a building. (Supply the missing phrase)</w:t>
      </w:r>
    </w:p>
    <w:p w:rsidR="00B25473" w:rsidRDefault="000F00FC" w:rsidP="00D925AF">
      <w:pPr>
        <w:pStyle w:val="ListParagraph"/>
        <w:numPr>
          <w:ilvl w:val="0"/>
          <w:numId w:val="4"/>
        </w:numPr>
      </w:pPr>
      <w:r>
        <w:t>What is architectural erosion?</w:t>
      </w:r>
    </w:p>
    <w:p w:rsidR="00D3324B" w:rsidRDefault="00D3324B" w:rsidP="00D3324B">
      <w:pPr>
        <w:pStyle w:val="ListParagraph"/>
        <w:numPr>
          <w:ilvl w:val="0"/>
          <w:numId w:val="6"/>
        </w:numPr>
      </w:pPr>
      <w:r>
        <w:rPr>
          <w:color w:val="548DD4" w:themeColor="text2" w:themeTint="99"/>
        </w:rPr>
        <w:t>Adding a feature or changing a piece of the user interface, porting to a mobile platform, etc. and end up with a software system that may be a distant relative to your original system. It is a mutant in many ways. This is how flaws can begin to creep into your system. This comes in to play where you have to figure out how to keep it alive and going.</w:t>
      </w:r>
    </w:p>
    <w:p w:rsidR="00B25473" w:rsidRDefault="000F00FC" w:rsidP="00D925AF">
      <w:pPr>
        <w:pStyle w:val="ListParagraph"/>
        <w:numPr>
          <w:ilvl w:val="0"/>
          <w:numId w:val="4"/>
        </w:numPr>
      </w:pPr>
      <w:r>
        <w:t>What four non-functional qualities of a system can degrade with architectural erosion?</w:t>
      </w:r>
    </w:p>
    <w:p w:rsidR="00D3324B" w:rsidRPr="00D3324B" w:rsidRDefault="00D3324B" w:rsidP="00D3324B">
      <w:pPr>
        <w:pStyle w:val="ListParagraph"/>
        <w:numPr>
          <w:ilvl w:val="0"/>
          <w:numId w:val="6"/>
        </w:numPr>
        <w:rPr>
          <w:color w:val="548DD4" w:themeColor="text2" w:themeTint="99"/>
        </w:rPr>
      </w:pPr>
      <w:r w:rsidRPr="00D3324B">
        <w:rPr>
          <w:color w:val="548DD4" w:themeColor="text2" w:themeTint="99"/>
        </w:rPr>
        <w:t>1. Security.</w:t>
      </w:r>
    </w:p>
    <w:p w:rsidR="00D3324B" w:rsidRPr="00D3324B" w:rsidRDefault="00D3324B" w:rsidP="00D3324B">
      <w:pPr>
        <w:pStyle w:val="ListParagraph"/>
        <w:numPr>
          <w:ilvl w:val="0"/>
          <w:numId w:val="6"/>
        </w:numPr>
        <w:rPr>
          <w:color w:val="548DD4" w:themeColor="text2" w:themeTint="99"/>
        </w:rPr>
      </w:pPr>
      <w:r w:rsidRPr="00D3324B">
        <w:rPr>
          <w:color w:val="548DD4" w:themeColor="text2" w:themeTint="99"/>
        </w:rPr>
        <w:t>2.  Reliability.</w:t>
      </w:r>
    </w:p>
    <w:p w:rsidR="00D3324B" w:rsidRPr="00D3324B" w:rsidRDefault="00D3324B" w:rsidP="00D3324B">
      <w:pPr>
        <w:pStyle w:val="ListParagraph"/>
        <w:numPr>
          <w:ilvl w:val="0"/>
          <w:numId w:val="6"/>
        </w:numPr>
        <w:rPr>
          <w:color w:val="548DD4" w:themeColor="text2" w:themeTint="99"/>
        </w:rPr>
      </w:pPr>
      <w:r w:rsidRPr="00D3324B">
        <w:rPr>
          <w:color w:val="548DD4" w:themeColor="text2" w:themeTint="99"/>
        </w:rPr>
        <w:t>3. Usability.</w:t>
      </w:r>
    </w:p>
    <w:p w:rsidR="00D3324B" w:rsidRPr="00D3324B" w:rsidRDefault="00D3324B" w:rsidP="00D3324B">
      <w:pPr>
        <w:pStyle w:val="ListParagraph"/>
        <w:numPr>
          <w:ilvl w:val="0"/>
          <w:numId w:val="6"/>
        </w:numPr>
        <w:rPr>
          <w:color w:val="548DD4" w:themeColor="text2" w:themeTint="99"/>
        </w:rPr>
      </w:pPr>
      <w:r w:rsidRPr="00D3324B">
        <w:rPr>
          <w:color w:val="548DD4" w:themeColor="text2" w:themeTint="99"/>
        </w:rPr>
        <w:t>4. Maintainability.</w:t>
      </w:r>
    </w:p>
    <w:p w:rsidR="000F00FC" w:rsidRDefault="00101A7B" w:rsidP="00D925AF">
      <w:pPr>
        <w:pStyle w:val="ListParagraph"/>
        <w:numPr>
          <w:ilvl w:val="0"/>
          <w:numId w:val="4"/>
        </w:numPr>
      </w:pPr>
      <w:r>
        <w:t>Define prescriptive architecture and descriptive architecture.</w:t>
      </w:r>
    </w:p>
    <w:p w:rsidR="00D3324B" w:rsidRPr="00D3324B" w:rsidRDefault="00D3324B" w:rsidP="00D3324B">
      <w:pPr>
        <w:pStyle w:val="ListParagraph"/>
        <w:numPr>
          <w:ilvl w:val="0"/>
          <w:numId w:val="6"/>
        </w:numPr>
      </w:pPr>
      <w:r>
        <w:rPr>
          <w:b/>
          <w:color w:val="548DD4" w:themeColor="text2" w:themeTint="99"/>
        </w:rPr>
        <w:t>Prescriptive Architecture:</w:t>
      </w:r>
      <w:r w:rsidR="001836B1">
        <w:rPr>
          <w:b/>
          <w:color w:val="548DD4" w:themeColor="text2" w:themeTint="99"/>
        </w:rPr>
        <w:t xml:space="preserve"> </w:t>
      </w:r>
      <w:r w:rsidR="001836B1">
        <w:rPr>
          <w:color w:val="548DD4" w:themeColor="text2" w:themeTint="99"/>
        </w:rPr>
        <w:t>Captures the design decisions made prior to the system’s construction.</w:t>
      </w:r>
    </w:p>
    <w:p w:rsidR="00D3324B" w:rsidRPr="001836B1" w:rsidRDefault="00D3324B" w:rsidP="00D3324B">
      <w:pPr>
        <w:pStyle w:val="ListParagraph"/>
        <w:numPr>
          <w:ilvl w:val="0"/>
          <w:numId w:val="6"/>
        </w:numPr>
      </w:pPr>
      <w:r>
        <w:rPr>
          <w:b/>
          <w:color w:val="548DD4" w:themeColor="text2" w:themeTint="99"/>
        </w:rPr>
        <w:t>Descriptive Architecture:</w:t>
      </w:r>
      <w:r w:rsidR="001836B1">
        <w:rPr>
          <w:b/>
          <w:color w:val="548DD4" w:themeColor="text2" w:themeTint="99"/>
        </w:rPr>
        <w:t xml:space="preserve"> </w:t>
      </w:r>
      <w:r w:rsidR="001836B1" w:rsidRPr="001836B1">
        <w:rPr>
          <w:color w:val="548DD4" w:themeColor="text2" w:themeTint="99"/>
        </w:rPr>
        <w:t>Describes how the system has actually been built.</w:t>
      </w:r>
    </w:p>
    <w:p w:rsidR="00101A7B" w:rsidRDefault="00101A7B" w:rsidP="00D925AF">
      <w:pPr>
        <w:pStyle w:val="ListParagraph"/>
        <w:numPr>
          <w:ilvl w:val="0"/>
          <w:numId w:val="4"/>
        </w:numPr>
      </w:pPr>
      <w:r>
        <w:t xml:space="preserve">When a system evolves what </w:t>
      </w:r>
      <w:r>
        <w:rPr>
          <w:i/>
        </w:rPr>
        <w:t xml:space="preserve">should </w:t>
      </w:r>
      <w:r>
        <w:t>happen first?</w:t>
      </w:r>
    </w:p>
    <w:p w:rsidR="001836B1" w:rsidRDefault="001836B1" w:rsidP="001836B1">
      <w:pPr>
        <w:pStyle w:val="ListParagraph"/>
        <w:numPr>
          <w:ilvl w:val="0"/>
          <w:numId w:val="6"/>
        </w:numPr>
      </w:pPr>
      <w:r>
        <w:rPr>
          <w:color w:val="548DD4" w:themeColor="text2" w:themeTint="99"/>
        </w:rPr>
        <w:t>Ideally its prescriptive architecture should be modified first.</w:t>
      </w:r>
    </w:p>
    <w:p w:rsidR="00101A7B" w:rsidRDefault="00101A7B" w:rsidP="00D925AF">
      <w:pPr>
        <w:pStyle w:val="ListParagraph"/>
        <w:numPr>
          <w:ilvl w:val="0"/>
          <w:numId w:val="4"/>
        </w:numPr>
      </w:pPr>
      <w:r>
        <w:t>Why do prescriptive and descriptive architectures tend to diverge as systems evolve?</w:t>
      </w:r>
    </w:p>
    <w:p w:rsidR="001836B1" w:rsidRPr="001836B1" w:rsidRDefault="001836B1" w:rsidP="001836B1">
      <w:pPr>
        <w:pStyle w:val="ListParagraph"/>
        <w:numPr>
          <w:ilvl w:val="0"/>
          <w:numId w:val="6"/>
        </w:numPr>
        <w:rPr>
          <w:color w:val="548DD4" w:themeColor="text2" w:themeTint="99"/>
        </w:rPr>
      </w:pPr>
      <w:r w:rsidRPr="001836B1">
        <w:rPr>
          <w:color w:val="548DD4" w:themeColor="text2" w:themeTint="99"/>
        </w:rPr>
        <w:t>1. Plain sloppiness</w:t>
      </w:r>
    </w:p>
    <w:p w:rsidR="001836B1" w:rsidRPr="001836B1" w:rsidRDefault="001836B1" w:rsidP="001836B1">
      <w:pPr>
        <w:pStyle w:val="ListParagraph"/>
        <w:numPr>
          <w:ilvl w:val="0"/>
          <w:numId w:val="6"/>
        </w:numPr>
        <w:rPr>
          <w:color w:val="548DD4" w:themeColor="text2" w:themeTint="99"/>
        </w:rPr>
      </w:pPr>
      <w:r w:rsidRPr="001836B1">
        <w:rPr>
          <w:color w:val="548DD4" w:themeColor="text2" w:themeTint="99"/>
        </w:rPr>
        <w:t>2. Short deadlines.</w:t>
      </w:r>
    </w:p>
    <w:p w:rsidR="001836B1" w:rsidRPr="001836B1" w:rsidRDefault="001836B1" w:rsidP="001836B1">
      <w:pPr>
        <w:pStyle w:val="ListParagraph"/>
        <w:numPr>
          <w:ilvl w:val="0"/>
          <w:numId w:val="6"/>
        </w:numPr>
        <w:rPr>
          <w:color w:val="548DD4" w:themeColor="text2" w:themeTint="99"/>
        </w:rPr>
      </w:pPr>
      <w:r w:rsidRPr="001836B1">
        <w:rPr>
          <w:color w:val="548DD4" w:themeColor="text2" w:themeTint="99"/>
        </w:rPr>
        <w:t>3. Lack of documented prescriptive architecture.</w:t>
      </w:r>
    </w:p>
    <w:p w:rsidR="001836B1" w:rsidRPr="001836B1" w:rsidRDefault="001836B1" w:rsidP="001836B1">
      <w:pPr>
        <w:pStyle w:val="ListParagraph"/>
        <w:numPr>
          <w:ilvl w:val="0"/>
          <w:numId w:val="6"/>
        </w:numPr>
        <w:rPr>
          <w:color w:val="548DD4" w:themeColor="text2" w:themeTint="99"/>
        </w:rPr>
      </w:pPr>
      <w:r w:rsidRPr="001836B1">
        <w:rPr>
          <w:color w:val="548DD4" w:themeColor="text2" w:themeTint="99"/>
        </w:rPr>
        <w:t>4. Etc.</w:t>
      </w:r>
    </w:p>
    <w:p w:rsidR="00101A7B" w:rsidRDefault="00101A7B" w:rsidP="00D925AF">
      <w:pPr>
        <w:pStyle w:val="ListParagraph"/>
        <w:numPr>
          <w:ilvl w:val="0"/>
          <w:numId w:val="4"/>
        </w:numPr>
      </w:pPr>
      <w:r>
        <w:t>I didn’t understand what the author was saying the difference between architectural drift and erosion are? Can you explain that to me?</w:t>
      </w:r>
    </w:p>
    <w:p w:rsidR="001836B1" w:rsidRDefault="001836B1" w:rsidP="001836B1">
      <w:pPr>
        <w:pStyle w:val="ListParagraph"/>
        <w:numPr>
          <w:ilvl w:val="0"/>
          <w:numId w:val="6"/>
        </w:numPr>
      </w:pPr>
      <w:r>
        <w:rPr>
          <w:color w:val="548DD4" w:themeColor="text2" w:themeTint="99"/>
        </w:rPr>
        <w:t>Architectural drift  becomes too complex by adding things to it that are deemed unnecessary, and architectural erosion is having a poor architecture, meaning that in the future it will cause the system to erode (issues with security usability, etc.).</w:t>
      </w:r>
    </w:p>
    <w:p w:rsidR="00101A7B" w:rsidRDefault="009F4A72" w:rsidP="00D925AF">
      <w:pPr>
        <w:pStyle w:val="ListParagraph"/>
        <w:numPr>
          <w:ilvl w:val="0"/>
          <w:numId w:val="4"/>
        </w:numPr>
      </w:pPr>
      <w:r>
        <w:t>What is architectural recovery?</w:t>
      </w:r>
    </w:p>
    <w:p w:rsidR="00FC7E5B" w:rsidRDefault="00FC7E5B" w:rsidP="00FC7E5B">
      <w:pPr>
        <w:pStyle w:val="ListParagraph"/>
        <w:numPr>
          <w:ilvl w:val="0"/>
          <w:numId w:val="6"/>
        </w:numPr>
      </w:pPr>
      <w:r>
        <w:rPr>
          <w:color w:val="548DD4" w:themeColor="text2" w:themeTint="99"/>
        </w:rPr>
        <w:t>Determining a software architecture from an implementation and fixing it.</w:t>
      </w:r>
    </w:p>
    <w:p w:rsidR="009F4A72" w:rsidRDefault="0019734F" w:rsidP="00D925AF">
      <w:pPr>
        <w:pStyle w:val="ListParagraph"/>
        <w:numPr>
          <w:ilvl w:val="0"/>
          <w:numId w:val="4"/>
        </w:numPr>
      </w:pPr>
      <w:r>
        <w:t>Define cohesion and coupling.</w:t>
      </w:r>
    </w:p>
    <w:p w:rsidR="00FC7E5B" w:rsidRPr="00FC7E5B" w:rsidRDefault="00C50DB5" w:rsidP="00FC7E5B">
      <w:pPr>
        <w:pStyle w:val="ListParagraph"/>
        <w:numPr>
          <w:ilvl w:val="0"/>
          <w:numId w:val="6"/>
        </w:numPr>
      </w:pPr>
      <w:r w:rsidRPr="00FC7E5B">
        <w:rPr>
          <w:b/>
          <w:color w:val="548DD4" w:themeColor="text2" w:themeTint="99"/>
        </w:rPr>
        <w:t>Cohesion</w:t>
      </w:r>
      <w:r w:rsidR="00FC7E5B">
        <w:rPr>
          <w:color w:val="548DD4" w:themeColor="text2" w:themeTint="99"/>
        </w:rPr>
        <w:t xml:space="preserve">: </w:t>
      </w:r>
      <w:r>
        <w:rPr>
          <w:color w:val="548DD4" w:themeColor="text2" w:themeTint="99"/>
        </w:rPr>
        <w:t xml:space="preserve">The degree of which components belong together. Having high cohesion is good. </w:t>
      </w:r>
    </w:p>
    <w:p w:rsidR="00FC7E5B" w:rsidRDefault="00FC7E5B" w:rsidP="00FC7E5B">
      <w:pPr>
        <w:pStyle w:val="ListParagraph"/>
        <w:numPr>
          <w:ilvl w:val="0"/>
          <w:numId w:val="6"/>
        </w:numPr>
      </w:pPr>
      <w:r w:rsidRPr="00FC7E5B">
        <w:rPr>
          <w:b/>
          <w:color w:val="548DD4" w:themeColor="text2" w:themeTint="99"/>
        </w:rPr>
        <w:t>Coupling</w:t>
      </w:r>
      <w:r w:rsidR="00C50DB5">
        <w:rPr>
          <w:color w:val="548DD4" w:themeColor="text2" w:themeTint="99"/>
        </w:rPr>
        <w:t xml:space="preserve">: Having connections with other </w:t>
      </w:r>
      <w:r w:rsidR="00F17D6D">
        <w:rPr>
          <w:color w:val="548DD4" w:themeColor="text2" w:themeTint="99"/>
        </w:rPr>
        <w:t>components</w:t>
      </w:r>
      <w:r w:rsidR="00C50DB5">
        <w:rPr>
          <w:color w:val="548DD4" w:themeColor="text2" w:themeTint="99"/>
        </w:rPr>
        <w:t>. Having high coupling is not good</w:t>
      </w:r>
    </w:p>
    <w:p w:rsidR="0019734F" w:rsidRDefault="0082096A" w:rsidP="00D925AF">
      <w:pPr>
        <w:pStyle w:val="ListParagraph"/>
        <w:numPr>
          <w:ilvl w:val="0"/>
          <w:numId w:val="4"/>
        </w:numPr>
      </w:pPr>
      <w:r>
        <w:t xml:space="preserve">Provide an example of the pipe-and-filter architectural style that is </w:t>
      </w:r>
      <w:r>
        <w:rPr>
          <w:b/>
          <w:u w:val="single"/>
        </w:rPr>
        <w:t xml:space="preserve">not </w:t>
      </w:r>
      <w:r>
        <w:t>mentioned in the lecture (e.g. google it)</w:t>
      </w:r>
    </w:p>
    <w:p w:rsidR="00C50DB5" w:rsidRDefault="00F17D6D" w:rsidP="00C50DB5">
      <w:pPr>
        <w:pStyle w:val="ListParagraph"/>
        <w:numPr>
          <w:ilvl w:val="0"/>
          <w:numId w:val="6"/>
        </w:numPr>
        <w:rPr>
          <w:color w:val="548DD4" w:themeColor="text2" w:themeTint="99"/>
        </w:rPr>
      </w:pPr>
      <w:r w:rsidRPr="00F17D6D">
        <w:rPr>
          <w:color w:val="548DD4" w:themeColor="text2" w:themeTint="99"/>
        </w:rPr>
        <w:t>Compilers: The consecutive filters perform lexical analysis, parsing, semantic analysis, and code generation.</w:t>
      </w:r>
    </w:p>
    <w:p w:rsidR="00F17D6D" w:rsidRPr="00F17D6D" w:rsidRDefault="00F17D6D" w:rsidP="00F17D6D">
      <w:pPr>
        <w:pStyle w:val="ListParagraph"/>
        <w:rPr>
          <w:b/>
          <w:color w:val="548DD4" w:themeColor="text2" w:themeTint="99"/>
          <w:u w:val="single"/>
        </w:rPr>
      </w:pPr>
      <w:hyperlink r:id="rId6" w:history="1">
        <w:r w:rsidRPr="00F17D6D">
          <w:rPr>
            <w:rStyle w:val="Hyperlink"/>
            <w:b/>
            <w:color w:val="6666FF" w:themeColor="hyperlink" w:themeTint="99"/>
          </w:rPr>
          <w:t>Source</w:t>
        </w:r>
      </w:hyperlink>
      <w:r>
        <w:rPr>
          <w:b/>
          <w:color w:val="548DD4" w:themeColor="text2" w:themeTint="99"/>
          <w:u w:val="single"/>
        </w:rPr>
        <w:t xml:space="preserve">: </w:t>
      </w:r>
      <w:r w:rsidRPr="00F17D6D">
        <w:rPr>
          <w:b/>
          <w:color w:val="548DD4" w:themeColor="text2" w:themeTint="99"/>
          <w:u w:val="single"/>
        </w:rPr>
        <w:t>http://www.dossier-andreas.net/software_architecture/pipe_and_filter.html</w:t>
      </w:r>
    </w:p>
    <w:p w:rsidR="00C83826" w:rsidRDefault="00C83826" w:rsidP="00D925AF">
      <w:pPr>
        <w:pStyle w:val="ListParagraph"/>
        <w:numPr>
          <w:ilvl w:val="0"/>
          <w:numId w:val="4"/>
        </w:numPr>
      </w:pPr>
      <w:r>
        <w:t>Use google to find some basic information on REST. Summarize what REST is.</w:t>
      </w:r>
    </w:p>
    <w:p w:rsidR="00F17D6D" w:rsidRDefault="00F17D6D" w:rsidP="00F17D6D">
      <w:pPr>
        <w:pStyle w:val="ListParagraph"/>
        <w:numPr>
          <w:ilvl w:val="0"/>
          <w:numId w:val="6"/>
        </w:numPr>
      </w:pPr>
      <w:r>
        <w:rPr>
          <w:color w:val="548DD4" w:themeColor="text2" w:themeTint="99"/>
        </w:rPr>
        <w:t>REST is the software architectural style used by the World Wide Web. You’re interacting with resources and your interactions are specified through URL’s that addresses resources.</w:t>
      </w:r>
      <w:r w:rsidR="00353723">
        <w:rPr>
          <w:color w:val="548DD4" w:themeColor="text2" w:themeTint="99"/>
        </w:rPr>
        <w:t xml:space="preserve"> It relies on a stateless, client-server, cacheable communications protocol and in almost all cases uses HTTP protocol.</w:t>
      </w:r>
    </w:p>
    <w:p w:rsidR="00C83826" w:rsidRDefault="00C83826" w:rsidP="00D925AF">
      <w:pPr>
        <w:pStyle w:val="ListParagraph"/>
        <w:numPr>
          <w:ilvl w:val="0"/>
          <w:numId w:val="4"/>
        </w:numPr>
      </w:pPr>
      <w:r>
        <w:t>What does the author say is wrong with Napster’s architecture?</w:t>
      </w:r>
    </w:p>
    <w:p w:rsidR="00353723" w:rsidRDefault="00353723" w:rsidP="00353723">
      <w:pPr>
        <w:pStyle w:val="ListParagraph"/>
        <w:numPr>
          <w:ilvl w:val="0"/>
          <w:numId w:val="6"/>
        </w:numPr>
      </w:pPr>
      <w:r>
        <w:rPr>
          <w:color w:val="548DD4" w:themeColor="text2" w:themeTint="99"/>
        </w:rPr>
        <w:lastRenderedPageBreak/>
        <w:t xml:space="preserve"> The peer and content directory can likely cause problems whenever the number of peers grows too large. The reason being is because the number of requests to the directory will become too much and keep up with it.</w:t>
      </w:r>
    </w:p>
    <w:p w:rsidR="00C83826" w:rsidRDefault="00C83826" w:rsidP="00D925AF">
      <w:pPr>
        <w:pStyle w:val="ListParagraph"/>
        <w:numPr>
          <w:ilvl w:val="0"/>
          <w:numId w:val="4"/>
        </w:numPr>
      </w:pPr>
      <w:r>
        <w:t>How does (did) skype address this shortcoming?</w:t>
      </w:r>
    </w:p>
    <w:p w:rsidR="00353723" w:rsidRDefault="00353723" w:rsidP="00353723">
      <w:pPr>
        <w:pStyle w:val="ListParagraph"/>
        <w:numPr>
          <w:ilvl w:val="0"/>
          <w:numId w:val="6"/>
        </w:numPr>
      </w:pPr>
      <w:r>
        <w:rPr>
          <w:color w:val="548DD4" w:themeColor="text2" w:themeTint="99"/>
        </w:rPr>
        <w:t>They used super nodes which support high bandwidth that are not behind a firewall and runs skype regularly.</w:t>
      </w:r>
      <w:r w:rsidR="006E4E2D">
        <w:rPr>
          <w:color w:val="548DD4" w:themeColor="text2" w:themeTint="99"/>
        </w:rPr>
        <w:t xml:space="preserve"> </w:t>
      </w:r>
    </w:p>
    <w:p w:rsidR="00B25473" w:rsidRDefault="00C83826" w:rsidP="006E4E2D">
      <w:pPr>
        <w:pStyle w:val="ListParagraph"/>
        <w:numPr>
          <w:ilvl w:val="0"/>
          <w:numId w:val="4"/>
        </w:numPr>
      </w:pPr>
      <w:r>
        <w:t>What did Microsoft do to replace the super-node idea discussed in the video? (e.g. google it)</w:t>
      </w:r>
    </w:p>
    <w:p w:rsidR="006E4E2D" w:rsidRDefault="006E4E2D" w:rsidP="006E4E2D">
      <w:pPr>
        <w:pStyle w:val="ListParagraph"/>
        <w:numPr>
          <w:ilvl w:val="0"/>
          <w:numId w:val="6"/>
        </w:numPr>
      </w:pPr>
      <w:r>
        <w:rPr>
          <w:color w:val="548DD4" w:themeColor="text2" w:themeTint="99"/>
        </w:rPr>
        <w:t>They supplied centralized Linux machines in order to be used as the super nodes rather than having user supplied super nodes.</w:t>
      </w:r>
      <w:bookmarkStart w:id="0" w:name="_GoBack"/>
      <w:bookmarkEnd w:id="0"/>
    </w:p>
    <w:sectPr w:rsidR="006E4E2D" w:rsidSect="00E46439">
      <w:pgSz w:w="12240" w:h="15840"/>
      <w:pgMar w:top="108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01BA3"/>
    <w:multiLevelType w:val="hybridMultilevel"/>
    <w:tmpl w:val="ED403A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607DC8"/>
    <w:multiLevelType w:val="hybridMultilevel"/>
    <w:tmpl w:val="46383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08050D"/>
    <w:multiLevelType w:val="hybridMultilevel"/>
    <w:tmpl w:val="1694A132"/>
    <w:lvl w:ilvl="0" w:tplc="3B465A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E4A34"/>
    <w:multiLevelType w:val="hybridMultilevel"/>
    <w:tmpl w:val="EA64A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A5590D"/>
    <w:multiLevelType w:val="hybridMultilevel"/>
    <w:tmpl w:val="27A2C4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3922F2"/>
    <w:multiLevelType w:val="hybridMultilevel"/>
    <w:tmpl w:val="87D21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669"/>
    <w:rsid w:val="0000538F"/>
    <w:rsid w:val="000551A0"/>
    <w:rsid w:val="00060EEE"/>
    <w:rsid w:val="000811FA"/>
    <w:rsid w:val="000D52A8"/>
    <w:rsid w:val="000F00FC"/>
    <w:rsid w:val="00101A7B"/>
    <w:rsid w:val="00144AE2"/>
    <w:rsid w:val="00152E82"/>
    <w:rsid w:val="00181191"/>
    <w:rsid w:val="001836B1"/>
    <w:rsid w:val="0019333D"/>
    <w:rsid w:val="0019734F"/>
    <w:rsid w:val="001B271E"/>
    <w:rsid w:val="002239EA"/>
    <w:rsid w:val="0022705E"/>
    <w:rsid w:val="00235AD7"/>
    <w:rsid w:val="00353723"/>
    <w:rsid w:val="003C235C"/>
    <w:rsid w:val="00434C79"/>
    <w:rsid w:val="00454931"/>
    <w:rsid w:val="005A7584"/>
    <w:rsid w:val="005F15BB"/>
    <w:rsid w:val="006E4E2D"/>
    <w:rsid w:val="00707273"/>
    <w:rsid w:val="00812576"/>
    <w:rsid w:val="008134D4"/>
    <w:rsid w:val="0082096A"/>
    <w:rsid w:val="0082127D"/>
    <w:rsid w:val="008C1D9B"/>
    <w:rsid w:val="008E2DAB"/>
    <w:rsid w:val="0097066D"/>
    <w:rsid w:val="009C0627"/>
    <w:rsid w:val="009C682F"/>
    <w:rsid w:val="009F4A72"/>
    <w:rsid w:val="00A1582C"/>
    <w:rsid w:val="00AE6E61"/>
    <w:rsid w:val="00B25473"/>
    <w:rsid w:val="00B35759"/>
    <w:rsid w:val="00BB2AB6"/>
    <w:rsid w:val="00BB2F73"/>
    <w:rsid w:val="00BB3ECB"/>
    <w:rsid w:val="00BC569B"/>
    <w:rsid w:val="00BF1ABD"/>
    <w:rsid w:val="00C242F7"/>
    <w:rsid w:val="00C4437B"/>
    <w:rsid w:val="00C50DB5"/>
    <w:rsid w:val="00C83826"/>
    <w:rsid w:val="00C90586"/>
    <w:rsid w:val="00CC61E8"/>
    <w:rsid w:val="00CD14FD"/>
    <w:rsid w:val="00D3324B"/>
    <w:rsid w:val="00D36E7A"/>
    <w:rsid w:val="00D925AF"/>
    <w:rsid w:val="00DA2B7B"/>
    <w:rsid w:val="00DD1C0A"/>
    <w:rsid w:val="00DD2B3F"/>
    <w:rsid w:val="00DE392F"/>
    <w:rsid w:val="00DF5BB2"/>
    <w:rsid w:val="00E46439"/>
    <w:rsid w:val="00E61945"/>
    <w:rsid w:val="00E928E2"/>
    <w:rsid w:val="00EB50FA"/>
    <w:rsid w:val="00F13249"/>
    <w:rsid w:val="00F17D6D"/>
    <w:rsid w:val="00F26050"/>
    <w:rsid w:val="00F80B31"/>
    <w:rsid w:val="00F94669"/>
    <w:rsid w:val="00F976B4"/>
    <w:rsid w:val="00FC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F37F7A-58CF-4A63-A080-DC6B4F38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emiHidden/>
    <w:unhideWhenUsed/>
    <w:rsid w:val="00E46439"/>
    <w:rPr>
      <w:rFonts w:asciiTheme="minorHAnsi" w:hAnsiTheme="minorHAnsi"/>
      <w:sz w:val="20"/>
    </w:rPr>
  </w:style>
  <w:style w:type="character" w:styleId="EndnoteReference">
    <w:name w:val="endnote reference"/>
    <w:basedOn w:val="DefaultParagraphFont"/>
    <w:uiPriority w:val="99"/>
    <w:semiHidden/>
    <w:unhideWhenUsed/>
    <w:rsid w:val="00E46439"/>
    <w:rPr>
      <w:rFonts w:asciiTheme="minorHAnsi" w:hAnsiTheme="minorHAnsi"/>
      <w:sz w:val="20"/>
      <w:vertAlign w:val="superscript"/>
    </w:rPr>
  </w:style>
  <w:style w:type="character" w:styleId="Hyperlink">
    <w:name w:val="Hyperlink"/>
    <w:basedOn w:val="DefaultParagraphFont"/>
    <w:uiPriority w:val="99"/>
    <w:unhideWhenUsed/>
    <w:rsid w:val="00144AE2"/>
    <w:rPr>
      <w:rFonts w:asciiTheme="minorHAnsi" w:hAnsiTheme="minorHAnsi"/>
      <w:color w:val="0000FF" w:themeColor="hyperlink"/>
      <w:sz w:val="22"/>
      <w:u w:val="single"/>
    </w:rPr>
  </w:style>
  <w:style w:type="character" w:styleId="FootnoteReference">
    <w:name w:val="footnote reference"/>
    <w:semiHidden/>
    <w:rsid w:val="001B271E"/>
    <w:rPr>
      <w:vertAlign w:val="superscript"/>
    </w:rPr>
  </w:style>
  <w:style w:type="paragraph" w:styleId="ListParagraph">
    <w:name w:val="List Paragraph"/>
    <w:basedOn w:val="Normal"/>
    <w:uiPriority w:val="34"/>
    <w:qFormat/>
    <w:rsid w:val="00812576"/>
    <w:pPr>
      <w:ind w:left="720"/>
      <w:contextualSpacing/>
    </w:pPr>
  </w:style>
  <w:style w:type="paragraph" w:styleId="BalloonText">
    <w:name w:val="Balloon Text"/>
    <w:basedOn w:val="Normal"/>
    <w:link w:val="BalloonTextChar"/>
    <w:uiPriority w:val="99"/>
    <w:semiHidden/>
    <w:unhideWhenUsed/>
    <w:rsid w:val="000811FA"/>
    <w:rPr>
      <w:rFonts w:ascii="Tahoma" w:hAnsi="Tahoma" w:cs="Tahoma"/>
      <w:sz w:val="16"/>
      <w:szCs w:val="16"/>
    </w:rPr>
  </w:style>
  <w:style w:type="character" w:customStyle="1" w:styleId="BalloonTextChar">
    <w:name w:val="Balloon Text Char"/>
    <w:basedOn w:val="DefaultParagraphFont"/>
    <w:link w:val="BalloonText"/>
    <w:uiPriority w:val="99"/>
    <w:semiHidden/>
    <w:rsid w:val="000811FA"/>
    <w:rPr>
      <w:rFonts w:ascii="Tahoma" w:hAnsi="Tahoma" w:cs="Tahoma"/>
      <w:sz w:val="16"/>
      <w:szCs w:val="16"/>
    </w:rPr>
  </w:style>
  <w:style w:type="table" w:styleId="TableGrid">
    <w:name w:val="Table Grid"/>
    <w:basedOn w:val="TableNormal"/>
    <w:uiPriority w:val="59"/>
    <w:rsid w:val="00BB3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14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ossier-andreas.net/software_architecture/pipe_and_filter.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0C155-04DC-4986-994C-D72FD203F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Gibson</dc:creator>
  <cp:lastModifiedBy>Tyler Cabutto</cp:lastModifiedBy>
  <cp:revision>4</cp:revision>
  <dcterms:created xsi:type="dcterms:W3CDTF">2015-10-06T04:11:00Z</dcterms:created>
  <dcterms:modified xsi:type="dcterms:W3CDTF">2015-10-07T16:57:00Z</dcterms:modified>
</cp:coreProperties>
</file>