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60"/>
        <w:rPr/>
      </w:pPr>
      <w:r>
        <w:rPr>
          <w:rFonts w:eastAsia="Arial" w:cs="Arial"/>
          <w:b/>
          <w:bCs/>
          <w:sz w:val="36"/>
          <w:szCs w:val="36"/>
        </w:rPr>
        <w:t>THIAGO RAMOS CAMARGO</w:t>
      </w:r>
    </w:p>
    <w:p>
      <w:pPr>
        <w:pStyle w:val="normal1"/>
        <w:spacing w:lineRule="auto" w:line="240" w:before="0" w:after="40"/>
        <w:rPr/>
      </w:pPr>
      <w:r>
        <w:rPr>
          <w:rFonts w:eastAsia="Arial" w:cs="Arial"/>
          <w:sz w:val="22"/>
          <w:szCs w:val="22"/>
        </w:rPr>
        <w:t xml:space="preserve">Engenheiro da Computação | QA </w:t>
      </w:r>
      <w:r>
        <w:rPr>
          <w:rFonts w:eastAsia="Arial" w:cs="Arial"/>
          <w:sz w:val="22"/>
          <w:szCs w:val="22"/>
        </w:rPr>
        <w:t>Engineer</w:t>
      </w:r>
      <w:r>
        <w:rPr>
          <w:rFonts w:eastAsia="Arial" w:cs="Arial"/>
          <w:sz w:val="22"/>
          <w:szCs w:val="22"/>
        </w:rPr>
        <w:t xml:space="preserve"> | Automacao de Testes</w:t>
      </w:r>
      <w:r>
        <w:rPr>
          <w:rFonts w:eastAsia="Arial" w:cs="Arial"/>
          <w:sz w:val="22"/>
          <w:szCs w:val="22"/>
        </w:rPr>
        <w:t>(Cypress, Selenium, API)</w:t>
      </w:r>
      <w:r>
        <w:rPr>
          <w:rFonts w:eastAsia="Arial" w:cs="Arial"/>
          <w:sz w:val="22"/>
          <w:szCs w:val="22"/>
        </w:rPr>
        <w:t xml:space="preserve"> | Python | Selenium | CI/CD | </w:t>
      </w:r>
      <w:r>
        <w:rPr>
          <w:rFonts w:eastAsia="Arial" w:cs="Arial"/>
          <w:sz w:val="22"/>
          <w:szCs w:val="22"/>
        </w:rPr>
        <w:t>Javascript</w:t>
      </w:r>
      <w:r>
        <w:rPr>
          <w:rFonts w:eastAsia="Arial" w:cs="Arial"/>
          <w:sz w:val="22"/>
          <w:szCs w:val="22"/>
        </w:rPr>
        <w:t xml:space="preserve"> | Disponivel para Remoto</w:t>
      </w:r>
    </w:p>
    <w:p>
      <w:pPr>
        <w:pStyle w:val="normal1"/>
        <w:spacing w:lineRule="auto" w:line="240" w:before="0" w:after="200"/>
        <w:rPr/>
      </w:pPr>
      <w:r>
        <w:rPr>
          <w:rFonts w:eastAsia="Arial" w:cs="Arial"/>
          <w:sz w:val="19"/>
          <w:szCs w:val="19"/>
        </w:rPr>
        <w:t>Salvador, BA, Brasil  |  +55 (71) 99664-1210  |  thhhiagocj@gmail.com  |  linkedin.com/in/thiago-ramos-camargo  |  github.com/tcamargo89  |  tcamargo89.github.io/Portifolio</w:t>
      </w:r>
    </w:p>
    <w:p>
      <w:pPr>
        <w:pStyle w:val="normal1"/>
        <w:pBdr>
          <w:bottom w:val="single" w:sz="4" w:space="1" w:color="000000"/>
        </w:pBdr>
        <w:spacing w:lineRule="auto" w:line="240" w:before="220" w:after="80"/>
        <w:rPr/>
      </w:pPr>
      <w:r>
        <w:rPr>
          <w:rFonts w:eastAsia="Arial" w:cs="Arial"/>
          <w:b/>
          <w:bCs/>
          <w:sz w:val="22"/>
          <w:szCs w:val="22"/>
        </w:rPr>
        <w:t>RESUMO PROFISSIONAL</w:t>
      </w:r>
    </w:p>
    <w:p>
      <w:pPr>
        <w:pStyle w:val="normal1"/>
        <w:spacing w:lineRule="auto" w:line="240" w:before="80" w:after="80"/>
        <w:rPr/>
      </w:pPr>
      <w:r>
        <w:rPr/>
        <w:t>QA Engineer com mais de 8 anos de experiência em ambientes críticos, atuando com testes manuais e automação de testes. Forte atuação com Cypress, Selenium e testes de API (Postman), além de integração com pipelines CI/CD. Experiência em ambiente bancário altamente regulado (BACEN/LGPD), garantindo qualidade, confiabilidade e alta disponibilidade de sistemas. Perfil analítico, orientado à automação, melhoria contínua e prevenção de falhas.</w:t>
      </w:r>
    </w:p>
    <w:p>
      <w:pPr>
        <w:pStyle w:val="normal1"/>
        <w:pBdr>
          <w:bottom w:val="single" w:sz="4" w:space="1" w:color="000000"/>
        </w:pBdr>
        <w:spacing w:lineRule="auto" w:line="240" w:before="220" w:after="80"/>
        <w:rPr/>
      </w:pPr>
      <w:r>
        <w:rPr>
          <w:rFonts w:eastAsia="Arial" w:cs="Arial"/>
          <w:b/>
          <w:bCs/>
          <w:sz w:val="22"/>
          <w:szCs w:val="22"/>
        </w:rPr>
        <w:t>COMPETENCIAS-CHAVE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Testes de Software: testes funcionais, testes de regressao, testes de integracao, testes de sistema, UAT, testes de API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Automacao de Testes: Selenium WebDriver, Python, Pytest, Robot Framework, Shell Script.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Gestao de Defeitos: identificacao, documentacao, rastreamento e acompanhamento de bugs (Jira, Bugzilla)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Ferramentas de Teste: Jira, TestRail, Zephyr, Postman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Documentacao de QA: planos de teste, casos de teste, matrizes de rastreabilidade, relatorios de validacao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CI/CD e DevOps: </w:t>
      </w:r>
      <w:r>
        <w:rPr/>
        <w:t>GitHub Actions, GitLab CI, Jenkins, Docker, Kubernetes (básico)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Metodologias: Scrum, Kanban, TDD, BDD, V-Model, ITIL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Monitoramento: Grafana, Zabbix, CloudWatch, ELK Stack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Cloud: AWS, Microsoft Azure, GCP (basico)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Banco de Dados: SQL Server, MySQL, Oracle — consultas e validacao de dados em testes</w:t>
      </w:r>
    </w:p>
    <w:p>
      <w:pPr>
        <w:pStyle w:val="normal1"/>
        <w:pBdr>
          <w:bottom w:val="single" w:sz="4" w:space="1" w:color="000000"/>
        </w:pBdr>
        <w:spacing w:lineRule="auto" w:line="240" w:before="220" w:after="80"/>
        <w:rPr/>
      </w:pPr>
      <w:r>
        <w:rPr>
          <w:rFonts w:eastAsia="Arial" w:cs="Arial"/>
          <w:b/>
          <w:bCs/>
          <w:sz w:val="22"/>
          <w:szCs w:val="22"/>
        </w:rPr>
        <w:t>EXPERIENCIA PROFISSIONAL</w:t>
      </w:r>
    </w:p>
    <w:p>
      <w:pPr>
        <w:pStyle w:val="normal1"/>
        <w:spacing w:lineRule="auto" w:line="240" w:before="160" w:after="20"/>
        <w:rPr/>
      </w:pPr>
      <w:r>
        <w:rPr>
          <w:rFonts w:eastAsia="Arial" w:cs="Arial"/>
          <w:b/>
          <w:bCs/>
          <w:sz w:val="22"/>
          <w:szCs w:val="22"/>
        </w:rPr>
        <w:t>Analista de Infraestrutura de TI</w:t>
      </w:r>
      <w:r>
        <w:rPr>
          <w:rFonts w:eastAsia="Arial" w:cs="Arial"/>
          <w:b/>
          <w:bCs/>
          <w:sz w:val="22"/>
          <w:szCs w:val="22"/>
        </w:rPr>
        <w:t>(com atualçao em QA e automação de Testes)</w:t>
      </w:r>
      <w:r>
        <w:rPr>
          <w:rFonts w:eastAsia="Arial" w:cs="Arial"/>
          <w:sz w:val="20"/>
          <w:szCs w:val="20"/>
        </w:rPr>
        <w:t xml:space="preserve">  </w:t>
      </w:r>
    </w:p>
    <w:p>
      <w:pPr>
        <w:pStyle w:val="normal1"/>
        <w:spacing w:lineRule="auto" w:line="240" w:before="160" w:after="20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Banco do Nordeste do Brasil  |  abril/2022 – atual  |  Salvador, BA</w:t>
      </w:r>
    </w:p>
    <w:p>
      <w:pPr>
        <w:pStyle w:val="normal1"/>
        <w:spacing w:lineRule="auto" w:line="240" w:before="20" w:after="60"/>
        <w:rPr>
          <w:rFonts w:eastAsia="Arial" w:cs="Arial"/>
          <w:i/>
          <w:iCs/>
          <w:sz w:val="20"/>
          <w:szCs w:val="20"/>
        </w:rPr>
      </w:pPr>
      <w:r>
        <w:rPr>
          <w:rFonts w:eastAsia="Arial" w:cs="Arial"/>
          <w:i/>
          <w:iCs/>
          <w:sz w:val="20"/>
          <w:szCs w:val="20"/>
        </w:rPr>
        <w:t>Atuacao em ambiente bancario critico e altamente regulado (BACEN/LGPD), com foco em automacao, validacao de sistemas, gestao de mudancas e qualidade de processos de infraestrutura.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Atendimento especializado N3 e lideranca tecnica em projetos de infraestrutura em ambiente bancario critico de grande porte, com alto nivel de exigencia e disponibilidade.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  <w:t xml:space="preserve">Automação de testes utilizando </w:t>
      </w:r>
      <w:r>
        <w:rPr>
          <w:rStyle w:val="Strong"/>
          <w:rFonts w:eastAsia="Arial" w:cs="Arial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  <w:t>Cypress e Selenium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>
          <w:rStyle w:val="Strong"/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</w:pPr>
      <w:r>
        <w:rPr>
          <w:rStyle w:val="Strong"/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</w:rPr>
        <w:t>Testes de API com Postman (REST/JSON)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Diagnostico de causa raiz (RCA) em falhas criticas de rede LAN/WAN, servidores e sistemas de comunicacao, garantindo rapida resolucao e continuidade operacional.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Monitoramento e evolucao continua do parque tecnologico com Grafana e Zabbix: acompanhamento de indicadores de servico, disponibilidade e qualidade em tempo real.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Gestao de perfis de acesso, permissoes e politicas de seguranca via Active Directory e Google Admin Console, assegurando conformidade e governanca.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Acompanhamento e garantia do cumprimento de SLAs: rastreamento de demandas, priorizacao de incidentes criticos e comunicacao estruturada com stakeholders.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Gestao de mudancas (GMUD) com levantamento de requisitos, avaliacao de impacto, documentacao detalhada e aprovacao formal conforme padroes ITIL.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Administracao de servidores Windows Server e Linux em ambiente de producao: configuracao, hardening, atualizacoes e troubleshooting avancado.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Automacao de rotinas operacionais com Python e Shell Script, reduzindo intervencoes manuais — com reducao de 30% no tempo de resolucao de incidentes criticos.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Elaboracao de padroes, procedimentos operacionais e documentacao tecnica de infraestrutura para garantir rastreabilidade e padronizacao do ambiente.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Mentoria tecnica para equipes internas, atuando como referencia em boas praticas de infraestrutura e seguranca.</w:t>
      </w:r>
    </w:p>
    <w:p>
      <w:pPr>
        <w:pStyle w:val="normal1"/>
        <w:spacing w:lineRule="auto" w:line="240" w:before="160" w:after="20"/>
        <w:rPr/>
      </w:pPr>
      <w:r>
        <w:rPr>
          <w:rFonts w:eastAsia="Arial" w:cs="Arial"/>
          <w:b/>
          <w:bCs/>
          <w:sz w:val="22"/>
          <w:szCs w:val="22"/>
        </w:rPr>
        <w:t>Analista de Testes e Suporte (QA)</w:t>
      </w:r>
      <w:r>
        <w:rPr>
          <w:rFonts w:eastAsia="Arial" w:cs="Arial"/>
          <w:sz w:val="20"/>
          <w:szCs w:val="20"/>
        </w:rPr>
        <w:t xml:space="preserve">  |  Polisystem  |  outubro/2016 – abril/2022  |  Salvador, BA</w:t>
      </w:r>
    </w:p>
    <w:p>
      <w:pPr>
        <w:pStyle w:val="normal1"/>
        <w:spacing w:lineRule="auto" w:line="240" w:before="20" w:after="60"/>
        <w:rPr/>
      </w:pPr>
      <w:r>
        <w:rPr>
          <w:rFonts w:eastAsia="Arial" w:cs="Arial"/>
          <w:i/>
          <w:iCs/>
          <w:sz w:val="20"/>
          <w:szCs w:val="20"/>
        </w:rPr>
        <w:t>Iniciou como Analista de Testes, com progressao para Analista de Suporte N2/N3, mantendo atuacao em QA e validacao em todas as entregas de software para clientes corporativos de grande porte.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Criacao e execucao de casos de teste para sistemas web e desktop, cobrindo testes funcionais, de regressao, de integracao e de sistema.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 xml:space="preserve">Automação de testes com </w:t>
      </w:r>
      <w:r>
        <w:rPr>
          <w:rStyle w:val="Strong"/>
          <w:rFonts w:eastAsia="Arial" w:cs="Arial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Selenium WebDriver e Python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Testes de API (REST e SOAP) com validação de integrações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Identificação, documentação e acompanhamento de bugs (Jira, Bugzilla)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Elaboração de planos de teste, casos de teste e documentação de QA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Execução de testes de regressão, integração e sistema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Melhoria de processos de QA, aumentando eficiência dos tes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Treinamento de equipes clientes e internas em boas praticas de teste de software e qualidade de entrega.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Validação de ambientes antes de deploy em produção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Execucao de testes e validacoes de backup e restore em solucoes enterprise, garantindo integridade dos dados e conformidade com politicas de recuperacao de desastres.</w:t>
      </w:r>
    </w:p>
    <w:p>
      <w:pPr>
        <w:pStyle w:val="normal1"/>
        <w:pBdr>
          <w:bottom w:val="single" w:sz="4" w:space="1" w:color="000000"/>
        </w:pBdr>
        <w:spacing w:lineRule="auto" w:line="240" w:before="220" w:after="80"/>
        <w:rPr/>
      </w:pPr>
      <w:r>
        <w:rPr>
          <w:rFonts w:eastAsia="Arial" w:cs="Arial"/>
          <w:b/>
          <w:bCs/>
          <w:sz w:val="22"/>
          <w:szCs w:val="22"/>
        </w:rPr>
        <w:t>FORMACAO ACADEMICA</w:t>
      </w:r>
    </w:p>
    <w:p>
      <w:pPr>
        <w:pStyle w:val="normal1"/>
        <w:spacing w:lineRule="auto" w:line="240" w:before="80" w:after="40"/>
        <w:rPr/>
      </w:pPr>
      <w:r>
        <w:rPr>
          <w:rFonts w:eastAsia="Arial" w:cs="Arial"/>
          <w:b/>
          <w:bCs/>
          <w:sz w:val="20"/>
          <w:szCs w:val="20"/>
        </w:rPr>
        <w:t>Engenharia da Computacao</w:t>
      </w:r>
      <w:r>
        <w:rPr>
          <w:rFonts w:eastAsia="Arial" w:cs="Arial"/>
          <w:sz w:val="20"/>
          <w:szCs w:val="20"/>
        </w:rPr>
        <w:t xml:space="preserve">  |  Centro Universitario Wyden (UNIRUY)</w:t>
      </w:r>
    </w:p>
    <w:p>
      <w:pPr>
        <w:pStyle w:val="normal1"/>
        <w:pBdr>
          <w:bottom w:val="single" w:sz="4" w:space="1" w:color="000000"/>
        </w:pBdr>
        <w:spacing w:lineRule="auto" w:line="240" w:before="220" w:after="80"/>
        <w:rPr/>
      </w:pPr>
      <w:r>
        <w:rPr>
          <w:rFonts w:eastAsia="Arial" w:cs="Arial"/>
          <w:b/>
          <w:bCs/>
          <w:sz w:val="22"/>
          <w:szCs w:val="22"/>
        </w:rPr>
        <w:t>CERTIFICACOES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Claude 101 e Claude Code in Action — Anthropic (2026)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Engenharia de Dados — Data Science Academy (2026)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Python — Udemy Brasil (2026)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Git e GitHub — Udemy Brasil (2025)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Ciberseguranca — UP Cursos (2025)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40"/>
        <w:ind w:hanging="240" w:start="480" w:end="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PHP e JavaScript — UP Cursos / Udemy (2025)</w:t>
      </w:r>
    </w:p>
    <w:p>
      <w:pPr>
        <w:pStyle w:val="normal1"/>
        <w:pBdr>
          <w:bottom w:val="single" w:sz="4" w:space="1" w:color="000000"/>
        </w:pBdr>
        <w:spacing w:lineRule="auto" w:line="240" w:before="220" w:after="80"/>
        <w:rPr/>
      </w:pPr>
      <w:r>
        <w:rPr>
          <w:rFonts w:eastAsia="Arial" w:cs="Arial"/>
          <w:b/>
          <w:bCs/>
          <w:sz w:val="22"/>
          <w:szCs w:val="22"/>
        </w:rPr>
        <w:t>HABILIDADES TECNICAS</w:t>
      </w:r>
    </w:p>
    <w:p>
      <w:pPr>
        <w:pStyle w:val="normal1"/>
        <w:spacing w:lineRule="auto" w:line="240"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Testes e QA: </w:t>
      </w:r>
      <w:r>
        <w:rPr>
          <w:rFonts w:eastAsia="Arial" w:cs="Arial"/>
          <w:sz w:val="20"/>
          <w:szCs w:val="20"/>
        </w:rPr>
        <w:t>Selenium WebDriver, Pytest, Robot Framework, Postman, SoapUI, testes funcionais, regressao, integracao, UAT, API Testing</w:t>
      </w:r>
    </w:p>
    <w:p>
      <w:pPr>
        <w:pStyle w:val="normal1"/>
        <w:spacing w:lineRule="auto" w:line="240"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CI/CD e DevOps: </w:t>
      </w:r>
      <w:r>
        <w:rPr>
          <w:rFonts w:eastAsia="Arial" w:cs="Arial"/>
          <w:sz w:val="20"/>
          <w:szCs w:val="20"/>
        </w:rPr>
        <w:t>GitLab CI, GitHub Actions, Jenkins, ArgoCD, Docker, Kubernetes (basico)</w:t>
      </w:r>
    </w:p>
    <w:p>
      <w:pPr>
        <w:pStyle w:val="normal1"/>
        <w:spacing w:lineRule="auto" w:line="240"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IaC e Automacao: </w:t>
      </w:r>
      <w:r>
        <w:rPr>
          <w:rFonts w:eastAsia="Arial" w:cs="Arial"/>
          <w:sz w:val="20"/>
          <w:szCs w:val="20"/>
        </w:rPr>
        <w:t>Ansible, Terraform, CloudFormation (basico)</w:t>
      </w:r>
    </w:p>
    <w:p>
      <w:pPr>
        <w:pStyle w:val="normal1"/>
        <w:spacing w:lineRule="auto" w:line="240"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Gestao de Defeitos: </w:t>
      </w:r>
      <w:r>
        <w:rPr>
          <w:rFonts w:eastAsia="Arial" w:cs="Arial"/>
          <w:sz w:val="20"/>
          <w:szCs w:val="20"/>
        </w:rPr>
        <w:t>Jira, Bugzilla, TestRail, Zephyr</w:t>
      </w:r>
    </w:p>
    <w:p>
      <w:pPr>
        <w:pStyle w:val="normal1"/>
        <w:spacing w:lineRule="auto" w:line="240"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Monitoramento: </w:t>
      </w:r>
      <w:r>
        <w:rPr>
          <w:rFonts w:eastAsia="Arial" w:cs="Arial"/>
          <w:sz w:val="20"/>
          <w:szCs w:val="20"/>
        </w:rPr>
        <w:t>Grafana, Zabbix, CloudWatch, Elasticsearch, Kibana</w:t>
      </w:r>
    </w:p>
    <w:p>
      <w:pPr>
        <w:pStyle w:val="normal1"/>
        <w:spacing w:lineRule="auto" w:line="240"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Banco de Dados: </w:t>
      </w:r>
      <w:r>
        <w:rPr>
          <w:rFonts w:eastAsia="Arial" w:cs="Arial"/>
          <w:sz w:val="20"/>
          <w:szCs w:val="20"/>
        </w:rPr>
        <w:t>SQL Server, MySQL, Oracle</w:t>
      </w:r>
    </w:p>
    <w:p>
      <w:pPr>
        <w:pStyle w:val="normal1"/>
        <w:spacing w:lineRule="auto" w:line="240"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Cloud: </w:t>
      </w:r>
      <w:r>
        <w:rPr>
          <w:rFonts w:eastAsia="Arial" w:cs="Arial"/>
          <w:sz w:val="20"/>
          <w:szCs w:val="20"/>
        </w:rPr>
        <w:t>AWS, Microsoft Azure, GCP (basico)</w:t>
      </w:r>
    </w:p>
    <w:p>
      <w:pPr>
        <w:pStyle w:val="normal1"/>
        <w:spacing w:lineRule="auto" w:line="240"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Sistemas Operacionais: </w:t>
      </w:r>
      <w:r>
        <w:rPr>
          <w:rFonts w:eastAsia="Arial" w:cs="Arial"/>
          <w:sz w:val="20"/>
          <w:szCs w:val="20"/>
        </w:rPr>
        <w:t>Linux (Ubuntu, RedHat, CentOS), Windows Server</w:t>
      </w:r>
    </w:p>
    <w:p>
      <w:pPr>
        <w:pStyle w:val="normal1"/>
        <w:spacing w:lineRule="auto" w:line="240"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Metodologias: </w:t>
      </w:r>
      <w:r>
        <w:rPr>
          <w:rFonts w:eastAsia="Arial" w:cs="Arial"/>
          <w:sz w:val="20"/>
          <w:szCs w:val="20"/>
        </w:rPr>
        <w:t>Scrum, Kanban, TDD, BDD, V-Model, ITIL</w:t>
      </w:r>
    </w:p>
    <w:p>
      <w:pPr>
        <w:pStyle w:val="normal1"/>
        <w:pBdr>
          <w:bottom w:val="single" w:sz="4" w:space="1" w:color="000000"/>
        </w:pBdr>
        <w:spacing w:lineRule="auto" w:line="240" w:before="220" w:after="80"/>
        <w:rPr/>
      </w:pPr>
      <w:r>
        <w:rPr>
          <w:rFonts w:eastAsia="Arial" w:cs="Arial"/>
          <w:b/>
          <w:bCs/>
          <w:sz w:val="22"/>
          <w:szCs w:val="22"/>
        </w:rPr>
        <w:t>IDIOMAS</w:t>
      </w:r>
    </w:p>
    <w:p>
      <w:pPr>
        <w:pStyle w:val="normal1"/>
        <w:spacing w:lineRule="auto" w:line="240"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Ingles: </w:t>
      </w:r>
      <w:r>
        <w:rPr>
          <w:rFonts w:eastAsia="Arial" w:cs="Arial"/>
          <w:sz w:val="20"/>
          <w:szCs w:val="20"/>
        </w:rPr>
        <w:t>Intermediario B2 — leitura tecnica avancada</w:t>
      </w:r>
    </w:p>
    <w:p>
      <w:pPr>
        <w:pStyle w:val="normal1"/>
        <w:spacing w:lineRule="auto" w:line="240" w:before="40" w:after="40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</w:r>
    </w:p>
    <w:p>
      <w:pPr>
        <w:pStyle w:val="normal1"/>
        <w:pBdr>
          <w:bottom w:val="single" w:sz="4" w:space="1" w:color="000000"/>
        </w:pBdr>
        <w:spacing w:lineRule="auto" w:line="240" w:before="220" w:after="80"/>
        <w:rPr/>
      </w:pPr>
      <w:r>
        <w:rPr>
          <w:rFonts w:eastAsia="Arial" w:cs="Arial"/>
          <w:b/>
          <w:bCs/>
          <w:sz w:val="22"/>
          <w:szCs w:val="22"/>
        </w:rPr>
        <w:t>DIFERENCIAIS</w:t>
      </w:r>
    </w:p>
    <w:p>
      <w:pPr>
        <w:pStyle w:val="BodyText"/>
        <w:spacing w:lineRule="auto" w:line="240" w:before="40" w:after="40"/>
        <w:rPr/>
      </w:pPr>
      <w:r>
        <w:rPr/>
        <w:t>Experiência em ambiente bancário crítico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40" w:before="40" w:after="0"/>
        <w:ind w:hanging="283" w:start="720"/>
        <w:rPr/>
      </w:pPr>
      <w:r>
        <w:rPr/>
        <w:t>Forte atuação com automação de testes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40" w:after="0"/>
        <w:ind w:hanging="283" w:start="720"/>
        <w:rPr/>
      </w:pPr>
      <w:r>
        <w:rPr/>
        <w:t>Integração entre QA e DevOps (CI/CD)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40" w:before="40" w:after="0"/>
        <w:ind w:hanging="283" w:start="720"/>
        <w:rPr/>
      </w:pPr>
      <w:r>
        <w:rPr/>
        <w:t>Perfil analítico com foco em prevenção de falhas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spacing w:lineRule="auto" w:line="240" w:before="40" w:after="40"/>
        <w:ind w:hanging="283" w:start="720"/>
        <w:rPr/>
      </w:pPr>
      <w:r>
        <w:rPr/>
        <w:t>Capacidade de atuar tanto em backend (API) quanto frontend</w:t>
      </w:r>
    </w:p>
    <w:sectPr>
      <w:type w:val="nextPage"/>
      <w:pgSz w:w="12240" w:h="15840"/>
      <w:pgMar w:left="1260" w:right="1260" w:gutter="0" w:header="0" w:top="1080" w:footer="0" w:bottom="1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  <w:embedBold r:id="rId6" w:fontKey="{06014A78-CABC-4EF0-12AC-5CD89AEFDE06}"/>
  </w:font>
  <w:font w:name="Liberation Sans">
    <w:altName w:val="Arial"/>
    <w:charset w:val="01" w:characterSet="utf-8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6" w:fontKey="{06014A78-CABC-4EF0-12AC-5CD89AEFDE06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Cs w:val="20"/>
      <w:u w:val="none"/>
      <w:shd w:fill="auto" w:val="clear"/>
      <w:vertAlign w:val="baseline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qvSUB0lN0F0b0ksqCSotMLqUzg==">CgMxLjA4AHIhMVRKSDdocTZUdGEyNDVFVWRYaGNzdG1PNzFTcmk4RFdI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LibreOffice/25.8.6.2$Linux_X86_64 LibreOffice_project/580$Build-2</Application>
  <AppVersion>15.0000</AppVersion>
  <Pages>3</Pages>
  <Words>858</Words>
  <Characters>5127</Characters>
  <CharactersWithSpaces>5907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2026-04-14T18:23:15Z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