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1FF7" w14:textId="32E1E2B3" w:rsidR="00ED5B55" w:rsidRDefault="00ED5B55" w:rsidP="00ED5B55">
      <w:pPr>
        <w:pStyle w:val="Heading1"/>
        <w:jc w:val="left"/>
        <w:rPr>
          <w:sz w:val="24"/>
          <w:szCs w:val="24"/>
        </w:rPr>
      </w:pPr>
      <w:r w:rsidRPr="001F5851">
        <w:rPr>
          <w:sz w:val="24"/>
          <w:szCs w:val="24"/>
        </w:rPr>
        <w:t>Directions &amp; Deliverable</w:t>
      </w:r>
      <w:r w:rsidR="00A75D44">
        <w:rPr>
          <w:sz w:val="24"/>
          <w:szCs w:val="24"/>
        </w:rPr>
        <w:t xml:space="preserve"> – Tim Capehart</w:t>
      </w:r>
    </w:p>
    <w:p w14:paraId="27E05611" w14:textId="77777777" w:rsidR="007B01B1" w:rsidRPr="007B01B1" w:rsidRDefault="007B01B1" w:rsidP="007B01B1">
      <w:pPr>
        <w:rPr>
          <w:lang w:val="en-US"/>
        </w:rPr>
      </w:pPr>
    </w:p>
    <w:p w14:paraId="051F6AC8" w14:textId="77777777" w:rsidR="00324040" w:rsidRPr="00D12520" w:rsidRDefault="00324040" w:rsidP="00324040">
      <w:pPr>
        <w:rPr>
          <w:sz w:val="24"/>
          <w:szCs w:val="24"/>
        </w:rPr>
      </w:pPr>
      <w:r w:rsidRPr="00D12520">
        <w:rPr>
          <w:sz w:val="24"/>
          <w:szCs w:val="24"/>
        </w:rPr>
        <w:t xml:space="preserve">Complete the following exercises in a single document.  Label each question and/or letter clearly.  Submit your work electronically to Blackboard by the due date specified.  </w:t>
      </w:r>
    </w:p>
    <w:p w14:paraId="7507F865" w14:textId="4DD130DA" w:rsidR="00C92A84" w:rsidRDefault="00C92A84" w:rsidP="001C21D3">
      <w:pPr>
        <w:rPr>
          <w:sz w:val="24"/>
          <w:szCs w:val="24"/>
        </w:rPr>
      </w:pPr>
    </w:p>
    <w:p w14:paraId="59845694" w14:textId="77777777" w:rsidR="00BA665B" w:rsidRPr="00D12520" w:rsidRDefault="00BA665B" w:rsidP="00BA665B">
      <w:pPr>
        <w:pStyle w:val="Heading4"/>
        <w:rPr>
          <w:sz w:val="24"/>
          <w:szCs w:val="24"/>
        </w:rPr>
      </w:pPr>
      <w:r w:rsidRPr="00D12520">
        <w:rPr>
          <w:sz w:val="24"/>
          <w:szCs w:val="24"/>
        </w:rPr>
        <w:t>Exercises</w:t>
      </w:r>
    </w:p>
    <w:p w14:paraId="44FA4A2D" w14:textId="77777777" w:rsidR="00BA665B" w:rsidRPr="00D12520" w:rsidRDefault="00BA665B" w:rsidP="00BA665B">
      <w:pPr>
        <w:rPr>
          <w:sz w:val="24"/>
          <w:szCs w:val="24"/>
          <w:lang w:val="en-US"/>
        </w:rPr>
      </w:pPr>
    </w:p>
    <w:p w14:paraId="50FC7517" w14:textId="77777777" w:rsidR="00BA665B" w:rsidRPr="00D12520" w:rsidRDefault="00BA665B" w:rsidP="00BA665B">
      <w:pPr>
        <w:pStyle w:val="ListParagraph"/>
        <w:numPr>
          <w:ilvl w:val="0"/>
          <w:numId w:val="42"/>
        </w:numPr>
        <w:rPr>
          <w:rFonts w:ascii="Times New Roman" w:hAnsi="Times New Roman" w:cs="Times New Roman"/>
          <w:iCs/>
          <w:lang w:val="en-GB"/>
        </w:rPr>
      </w:pPr>
      <w:r w:rsidRPr="00D12520">
        <w:rPr>
          <w:rFonts w:ascii="Times New Roman" w:hAnsi="Times New Roman" w:cs="Times New Roman"/>
          <w:iCs/>
        </w:rPr>
        <w:t>Create an ER diagram for each of the following descriptions:</w:t>
      </w:r>
    </w:p>
    <w:p w14:paraId="0024DDE8" w14:textId="77777777" w:rsidR="00BA665B" w:rsidRPr="00D12520" w:rsidRDefault="00BA665B" w:rsidP="00BA665B">
      <w:pPr>
        <w:rPr>
          <w:sz w:val="24"/>
          <w:szCs w:val="24"/>
        </w:rPr>
      </w:pPr>
    </w:p>
    <w:p w14:paraId="7735DB11" w14:textId="0F708BD1" w:rsidR="00B65BED" w:rsidRDefault="00BA665B" w:rsidP="00BA665B">
      <w:pPr>
        <w:ind w:left="1418" w:hanging="698"/>
        <w:rPr>
          <w:iCs/>
          <w:sz w:val="24"/>
          <w:szCs w:val="24"/>
        </w:rPr>
      </w:pPr>
      <w:r w:rsidRPr="00D12520">
        <w:rPr>
          <w:sz w:val="24"/>
          <w:szCs w:val="24"/>
        </w:rPr>
        <w:t xml:space="preserve">(a) </w:t>
      </w:r>
      <w:r w:rsidRPr="00D12520">
        <w:rPr>
          <w:sz w:val="24"/>
          <w:szCs w:val="24"/>
        </w:rPr>
        <w:tab/>
      </w:r>
      <w:r w:rsidRPr="00D12520">
        <w:rPr>
          <w:iCs/>
          <w:sz w:val="24"/>
          <w:szCs w:val="24"/>
        </w:rPr>
        <w:t xml:space="preserve">Each company operates </w:t>
      </w:r>
      <w:r w:rsidRPr="00D12520">
        <w:rPr>
          <w:iCs/>
          <w:sz w:val="24"/>
          <w:szCs w:val="24"/>
          <w:u w:val="single"/>
        </w:rPr>
        <w:t>four</w:t>
      </w:r>
      <w:r w:rsidRPr="00D12520">
        <w:rPr>
          <w:iCs/>
          <w:sz w:val="24"/>
          <w:szCs w:val="24"/>
        </w:rPr>
        <w:t xml:space="preserve"> departments, and each department belongs to one company. (Note when the exact cardinality is known (in this example, 4) a value can replace the multiplicity range. </w:t>
      </w:r>
    </w:p>
    <w:p w14:paraId="6BB09C00" w14:textId="479C5E38" w:rsidR="00B65BED" w:rsidRPr="00D12520" w:rsidRDefault="00B2663B" w:rsidP="00B65BED">
      <w:pPr>
        <w:ind w:left="1418" w:hanging="698"/>
        <w:jc w:val="center"/>
        <w:rPr>
          <w:iCs/>
          <w:sz w:val="24"/>
          <w:szCs w:val="24"/>
        </w:rPr>
      </w:pPr>
      <w:r>
        <w:object w:dxaOrig="10276" w:dyaOrig="4351" w14:anchorId="71039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19pt;height:135.15pt" o:ole="">
            <v:imagedata r:id="rId8" o:title=""/>
          </v:shape>
          <o:OLEObject Type="Embed" ProgID="Visio.Drawing.15" ShapeID="_x0000_i1056" DrawAspect="Content" ObjectID="_1602608677" r:id="rId9"/>
        </w:object>
      </w:r>
    </w:p>
    <w:p w14:paraId="3FDBD0C0" w14:textId="6CC5069D" w:rsidR="00BA665B" w:rsidRDefault="00BA665B" w:rsidP="00BA665B">
      <w:pPr>
        <w:ind w:left="1418" w:hanging="698"/>
        <w:rPr>
          <w:iCs/>
          <w:sz w:val="24"/>
          <w:szCs w:val="24"/>
        </w:rPr>
      </w:pPr>
      <w:r w:rsidRPr="00D12520">
        <w:rPr>
          <w:sz w:val="24"/>
          <w:szCs w:val="24"/>
        </w:rPr>
        <w:t xml:space="preserve">(b) </w:t>
      </w:r>
      <w:r w:rsidRPr="00D12520">
        <w:rPr>
          <w:sz w:val="24"/>
          <w:szCs w:val="24"/>
        </w:rPr>
        <w:tab/>
      </w:r>
      <w:r w:rsidRPr="00D12520">
        <w:rPr>
          <w:iCs/>
          <w:sz w:val="24"/>
          <w:szCs w:val="24"/>
        </w:rPr>
        <w:t>Each department in part (a) employs one or more employees, and each employee works for one department.</w:t>
      </w:r>
    </w:p>
    <w:p w14:paraId="5D9BA49A" w14:textId="6944CD3A" w:rsidR="00B65BED" w:rsidRPr="00D12520" w:rsidRDefault="00B65BED" w:rsidP="00B65BED">
      <w:pPr>
        <w:ind w:left="1418" w:hanging="698"/>
        <w:jc w:val="center"/>
        <w:rPr>
          <w:iCs/>
          <w:sz w:val="24"/>
          <w:szCs w:val="24"/>
        </w:rPr>
      </w:pPr>
      <w:r>
        <w:object w:dxaOrig="6000" w:dyaOrig="7605" w14:anchorId="56990ADF">
          <v:shape id="_x0000_i1041" type="#_x0000_t75" style="width:172.25pt;height:217.65pt" o:ole="">
            <v:imagedata r:id="rId10" o:title=""/>
          </v:shape>
          <o:OLEObject Type="Embed" ProgID="Visio.Drawing.15" ShapeID="_x0000_i1041" DrawAspect="Content" ObjectID="_1602608678" r:id="rId11"/>
        </w:object>
      </w:r>
    </w:p>
    <w:p w14:paraId="68223A1D" w14:textId="77777777" w:rsidR="00B2663B" w:rsidRDefault="00B2663B" w:rsidP="00BA665B">
      <w:pPr>
        <w:ind w:left="1418" w:hanging="698"/>
        <w:rPr>
          <w:sz w:val="24"/>
          <w:szCs w:val="24"/>
        </w:rPr>
      </w:pPr>
    </w:p>
    <w:p w14:paraId="6EE4392D" w14:textId="74972FE1" w:rsidR="00BA665B" w:rsidRDefault="00BA665B" w:rsidP="00BA665B">
      <w:pPr>
        <w:ind w:left="1418" w:hanging="698"/>
        <w:rPr>
          <w:iCs/>
          <w:sz w:val="24"/>
          <w:szCs w:val="24"/>
        </w:rPr>
      </w:pPr>
      <w:r w:rsidRPr="00D12520">
        <w:rPr>
          <w:sz w:val="24"/>
          <w:szCs w:val="24"/>
        </w:rPr>
        <w:t xml:space="preserve">(c) </w:t>
      </w:r>
      <w:r w:rsidRPr="00D12520">
        <w:rPr>
          <w:sz w:val="24"/>
          <w:szCs w:val="24"/>
        </w:rPr>
        <w:tab/>
      </w:r>
      <w:r w:rsidRPr="00D12520">
        <w:rPr>
          <w:iCs/>
          <w:sz w:val="24"/>
          <w:szCs w:val="24"/>
        </w:rPr>
        <w:t xml:space="preserve">Each of the employees in part (b) may or may not have one or more dependants, and each dependant belongs to one employee. </w:t>
      </w:r>
    </w:p>
    <w:p w14:paraId="294AAC1F" w14:textId="620F4EF2" w:rsidR="00B65BED" w:rsidRPr="00D12520" w:rsidRDefault="00B2663B" w:rsidP="00B2663B">
      <w:pPr>
        <w:ind w:left="1418" w:hanging="698"/>
        <w:jc w:val="center"/>
        <w:rPr>
          <w:iCs/>
          <w:sz w:val="24"/>
          <w:szCs w:val="24"/>
        </w:rPr>
      </w:pPr>
      <w:r>
        <w:object w:dxaOrig="5910" w:dyaOrig="5715" w14:anchorId="393D7489">
          <v:shape id="_x0000_i1044" type="#_x0000_t75" style="width:185.55pt;height:178.9pt" o:ole="">
            <v:imagedata r:id="rId12" o:title=""/>
          </v:shape>
          <o:OLEObject Type="Embed" ProgID="Visio.Drawing.15" ShapeID="_x0000_i1044" DrawAspect="Content" ObjectID="_1602608679" r:id="rId13"/>
        </w:object>
      </w:r>
    </w:p>
    <w:p w14:paraId="447274F9" w14:textId="00548E35" w:rsidR="00BA665B" w:rsidRDefault="00BA665B" w:rsidP="00BA665B">
      <w:pPr>
        <w:ind w:left="720"/>
        <w:rPr>
          <w:iCs/>
          <w:sz w:val="24"/>
          <w:szCs w:val="24"/>
        </w:rPr>
      </w:pPr>
      <w:r w:rsidRPr="00D12520">
        <w:rPr>
          <w:sz w:val="24"/>
          <w:szCs w:val="24"/>
        </w:rPr>
        <w:t>(d)</w:t>
      </w:r>
      <w:r w:rsidRPr="00D12520">
        <w:rPr>
          <w:sz w:val="24"/>
          <w:szCs w:val="24"/>
        </w:rPr>
        <w:tab/>
      </w:r>
      <w:r w:rsidRPr="00D12520">
        <w:rPr>
          <w:iCs/>
          <w:sz w:val="24"/>
          <w:szCs w:val="24"/>
        </w:rPr>
        <w:t>Each employee in part (c) may or may not have an employment history.</w:t>
      </w:r>
    </w:p>
    <w:p w14:paraId="46E03722" w14:textId="4A2F6809" w:rsidR="00B2663B" w:rsidRPr="00D12520" w:rsidRDefault="00B2663B" w:rsidP="00B2663B">
      <w:pPr>
        <w:ind w:left="720"/>
        <w:jc w:val="center"/>
        <w:rPr>
          <w:iCs/>
          <w:sz w:val="24"/>
          <w:szCs w:val="24"/>
        </w:rPr>
      </w:pPr>
      <w:r>
        <w:object w:dxaOrig="9630" w:dyaOrig="4110" w14:anchorId="3A3E0C52">
          <v:shape id="_x0000_i1046" type="#_x0000_t75" style="width:345.05pt;height:147.9pt" o:ole="">
            <v:imagedata r:id="rId14" o:title=""/>
          </v:shape>
          <o:OLEObject Type="Embed" ProgID="Visio.Drawing.15" ShapeID="_x0000_i1046" DrawAspect="Content" ObjectID="_1602608680" r:id="rId15"/>
        </w:object>
      </w:r>
    </w:p>
    <w:p w14:paraId="75FE5796" w14:textId="77777777" w:rsidR="00BA665B" w:rsidRPr="00D12520" w:rsidRDefault="00BA665B" w:rsidP="00BA665B">
      <w:pPr>
        <w:ind w:left="1418" w:hanging="698"/>
        <w:rPr>
          <w:iCs/>
          <w:sz w:val="24"/>
          <w:szCs w:val="24"/>
        </w:rPr>
      </w:pPr>
      <w:r w:rsidRPr="00D12520">
        <w:rPr>
          <w:sz w:val="24"/>
          <w:szCs w:val="24"/>
        </w:rPr>
        <w:t>(e)</w:t>
      </w:r>
      <w:r w:rsidRPr="00D12520">
        <w:rPr>
          <w:sz w:val="24"/>
          <w:szCs w:val="24"/>
        </w:rPr>
        <w:tab/>
      </w:r>
      <w:r w:rsidRPr="00D12520">
        <w:rPr>
          <w:iCs/>
          <w:sz w:val="24"/>
          <w:szCs w:val="24"/>
        </w:rPr>
        <w:t>Represent all the ER diagrams described in (a), (b), (c), and (d) as a single ER diagram.</w:t>
      </w:r>
    </w:p>
    <w:p w14:paraId="3972FB3F" w14:textId="59890FB1" w:rsidR="00BA665B" w:rsidRPr="00D12520" w:rsidRDefault="00B2663B" w:rsidP="00BA665B">
      <w:pPr>
        <w:ind w:left="720"/>
        <w:rPr>
          <w:spacing w:val="-3"/>
          <w:sz w:val="24"/>
          <w:szCs w:val="24"/>
        </w:rPr>
      </w:pPr>
      <w:r>
        <w:rPr>
          <w:sz w:val="24"/>
          <w:szCs w:val="24"/>
        </w:rPr>
        <w:object w:dxaOrig="13906" w:dyaOrig="9600" w14:anchorId="52677FFD">
          <v:shape id="_x0000_i1069" type="#_x0000_t75" style="width:437.55pt;height:302.4pt" o:ole="">
            <v:imagedata r:id="rId16" o:title=""/>
          </v:shape>
          <o:OLEObject Type="Embed" ProgID="Visio.Drawing.15" ShapeID="_x0000_i1069" DrawAspect="Content" ObjectID="_1602608681" r:id="rId17"/>
        </w:object>
      </w:r>
    </w:p>
    <w:p w14:paraId="0B1D6D24" w14:textId="77777777" w:rsidR="00BA665B" w:rsidRPr="00D12520" w:rsidRDefault="00BA665B" w:rsidP="00BA665B">
      <w:pPr>
        <w:ind w:left="720"/>
        <w:rPr>
          <w:spacing w:val="-3"/>
          <w:sz w:val="24"/>
          <w:szCs w:val="24"/>
        </w:rPr>
      </w:pPr>
    </w:p>
    <w:p w14:paraId="02F0BBF9" w14:textId="77777777" w:rsidR="00BA665B" w:rsidRPr="00D12520" w:rsidRDefault="00BA665B" w:rsidP="00BA665B">
      <w:pPr>
        <w:rPr>
          <w:sz w:val="24"/>
          <w:szCs w:val="24"/>
        </w:rPr>
      </w:pPr>
    </w:p>
    <w:p w14:paraId="6867F448" w14:textId="71DCB2FC" w:rsidR="00BA665B" w:rsidRPr="00D12520" w:rsidRDefault="00BA665B" w:rsidP="00BA665B">
      <w:pPr>
        <w:rPr>
          <w:sz w:val="24"/>
          <w:szCs w:val="24"/>
        </w:rPr>
      </w:pPr>
    </w:p>
    <w:p w14:paraId="77134A2B" w14:textId="77777777" w:rsidR="00BA665B" w:rsidRPr="00D12520" w:rsidRDefault="00BA665B" w:rsidP="00BA665B">
      <w:pPr>
        <w:rPr>
          <w:sz w:val="24"/>
          <w:szCs w:val="24"/>
        </w:rPr>
      </w:pPr>
    </w:p>
    <w:p w14:paraId="00E9FBC2" w14:textId="6F9C1892" w:rsidR="00BA665B" w:rsidRPr="00D12520" w:rsidRDefault="00BA665B" w:rsidP="00BA665B">
      <w:pPr>
        <w:rPr>
          <w:sz w:val="24"/>
          <w:szCs w:val="24"/>
        </w:rPr>
      </w:pPr>
    </w:p>
    <w:p w14:paraId="2B6BF627" w14:textId="709F8502" w:rsidR="00BA665B" w:rsidRPr="00D12520" w:rsidRDefault="00BA665B" w:rsidP="00B65BED">
      <w:pPr>
        <w:rPr>
          <w:sz w:val="24"/>
          <w:szCs w:val="24"/>
        </w:rPr>
      </w:pPr>
    </w:p>
    <w:p w14:paraId="67CF043E" w14:textId="77777777" w:rsidR="00BA665B" w:rsidRPr="00D12520" w:rsidRDefault="00BA665B" w:rsidP="00BA665B">
      <w:pPr>
        <w:rPr>
          <w:sz w:val="24"/>
          <w:szCs w:val="24"/>
        </w:rPr>
      </w:pPr>
    </w:p>
    <w:p w14:paraId="0BE2AE35" w14:textId="77777777" w:rsidR="00BA665B" w:rsidRPr="00D12520" w:rsidRDefault="00BA665B" w:rsidP="00BA665B">
      <w:pPr>
        <w:ind w:left="709" w:hanging="709"/>
        <w:rPr>
          <w:sz w:val="24"/>
          <w:szCs w:val="24"/>
        </w:rPr>
      </w:pPr>
    </w:p>
    <w:p w14:paraId="1241E3CD" w14:textId="77777777" w:rsidR="00BA665B" w:rsidRPr="00D12520" w:rsidRDefault="00BA665B" w:rsidP="00BA665B">
      <w:pPr>
        <w:ind w:left="709" w:hanging="709"/>
        <w:rPr>
          <w:sz w:val="24"/>
          <w:szCs w:val="24"/>
        </w:rPr>
      </w:pPr>
    </w:p>
    <w:p w14:paraId="04CCD9F6" w14:textId="77777777" w:rsidR="00BA665B" w:rsidRPr="00D12520" w:rsidRDefault="00BA665B" w:rsidP="00BA665B">
      <w:pPr>
        <w:pStyle w:val="ListParagraph"/>
        <w:numPr>
          <w:ilvl w:val="0"/>
          <w:numId w:val="42"/>
        </w:numPr>
        <w:rPr>
          <w:rFonts w:ascii="Times New Roman" w:hAnsi="Times New Roman" w:cs="Times New Roman"/>
          <w:iCs/>
        </w:rPr>
      </w:pPr>
      <w:r w:rsidRPr="00D12520">
        <w:rPr>
          <w:rFonts w:ascii="Times New Roman" w:hAnsi="Times New Roman" w:cs="Times New Roman"/>
        </w:rPr>
        <w:br w:type="page"/>
      </w:r>
      <w:r w:rsidRPr="00D12520">
        <w:rPr>
          <w:rFonts w:ascii="Times New Roman" w:hAnsi="Times New Roman" w:cs="Times New Roman"/>
          <w:iCs/>
        </w:rPr>
        <w:lastRenderedPageBreak/>
        <w:t>You are required to create a conceptual data model of the data requirements for a company that specializes in IT training.  The Company has 30 instructors and can handle up to 100 trainees per training session. The Company offers five advanced technology courses, each of which is taught by a teaching team of two or more instructors. Each instructor is assigned to a maximum of two teaching teams or may be assigned to do research. Each trainee undertakes one advanced technology course per training session.</w:t>
      </w:r>
    </w:p>
    <w:p w14:paraId="41D26578" w14:textId="77777777" w:rsidR="00BA665B" w:rsidRPr="00D12520" w:rsidRDefault="00BA665B" w:rsidP="00BA665B">
      <w:pPr>
        <w:rPr>
          <w:sz w:val="24"/>
          <w:szCs w:val="24"/>
        </w:rPr>
      </w:pPr>
    </w:p>
    <w:p w14:paraId="3F8B81CA" w14:textId="3084291E" w:rsidR="00BA665B" w:rsidRDefault="00BA665B" w:rsidP="00BA665B">
      <w:pPr>
        <w:numPr>
          <w:ilvl w:val="0"/>
          <w:numId w:val="40"/>
        </w:numPr>
        <w:rPr>
          <w:iCs/>
          <w:sz w:val="24"/>
          <w:szCs w:val="24"/>
        </w:rPr>
      </w:pPr>
      <w:r w:rsidRPr="00D12520">
        <w:rPr>
          <w:iCs/>
          <w:sz w:val="24"/>
          <w:szCs w:val="24"/>
        </w:rPr>
        <w:t>Identify the main entity types for the company.</w:t>
      </w:r>
    </w:p>
    <w:p w14:paraId="592A2A7B" w14:textId="77777777" w:rsidR="00B2663B" w:rsidRDefault="00B2663B" w:rsidP="00B2663B">
      <w:pPr>
        <w:ind w:left="1440"/>
        <w:rPr>
          <w:iCs/>
          <w:sz w:val="24"/>
          <w:szCs w:val="24"/>
        </w:rPr>
      </w:pPr>
    </w:p>
    <w:p w14:paraId="53F15D44" w14:textId="170828B4" w:rsidR="00B2663B" w:rsidRDefault="00224E74" w:rsidP="00B2663B">
      <w:pPr>
        <w:tabs>
          <w:tab w:val="left" w:pos="1440"/>
        </w:tabs>
        <w:ind w:left="1440" w:hanging="720"/>
        <w:rPr>
          <w:iCs/>
          <w:sz w:val="24"/>
          <w:szCs w:val="24"/>
        </w:rPr>
      </w:pPr>
      <w:r>
        <w:rPr>
          <w:iCs/>
          <w:sz w:val="24"/>
          <w:szCs w:val="24"/>
        </w:rPr>
        <w:t xml:space="preserve">Session, </w:t>
      </w:r>
      <w:r w:rsidR="00B2663B">
        <w:rPr>
          <w:iCs/>
          <w:sz w:val="24"/>
          <w:szCs w:val="24"/>
        </w:rPr>
        <w:t xml:space="preserve">Instructor, Team, Trainee, </w:t>
      </w:r>
      <w:proofErr w:type="spellStart"/>
      <w:r w:rsidR="00B2663B">
        <w:rPr>
          <w:iCs/>
          <w:sz w:val="24"/>
          <w:szCs w:val="24"/>
        </w:rPr>
        <w:t>TechCourse</w:t>
      </w:r>
      <w:proofErr w:type="spellEnd"/>
    </w:p>
    <w:p w14:paraId="68C6DFCA" w14:textId="77777777" w:rsidR="00B2663B" w:rsidRPr="00D12520" w:rsidRDefault="00B2663B" w:rsidP="00B2663B">
      <w:pPr>
        <w:tabs>
          <w:tab w:val="left" w:pos="1440"/>
        </w:tabs>
        <w:ind w:left="1440" w:hanging="720"/>
        <w:rPr>
          <w:iCs/>
          <w:sz w:val="24"/>
          <w:szCs w:val="24"/>
        </w:rPr>
      </w:pPr>
    </w:p>
    <w:p w14:paraId="65FEEA03" w14:textId="3EBF81D1" w:rsidR="00BA665B" w:rsidRDefault="00BA665B" w:rsidP="00BA665B">
      <w:pPr>
        <w:numPr>
          <w:ilvl w:val="0"/>
          <w:numId w:val="40"/>
        </w:numPr>
        <w:rPr>
          <w:iCs/>
          <w:sz w:val="24"/>
          <w:szCs w:val="24"/>
        </w:rPr>
      </w:pPr>
      <w:r w:rsidRPr="00D12520">
        <w:rPr>
          <w:iCs/>
          <w:sz w:val="24"/>
          <w:szCs w:val="24"/>
        </w:rPr>
        <w:t>Identify the main relationship types and specify the multiplicity for each relationship. State any assumptions you make about the data.</w:t>
      </w:r>
    </w:p>
    <w:p w14:paraId="17ED5F81" w14:textId="65F12552" w:rsidR="00B2663B" w:rsidRDefault="00B2663B" w:rsidP="00B2663B">
      <w:pPr>
        <w:ind w:left="1440" w:hanging="720"/>
        <w:rPr>
          <w:iCs/>
          <w:sz w:val="24"/>
          <w:szCs w:val="24"/>
        </w:rPr>
      </w:pPr>
    </w:p>
    <w:p w14:paraId="4D54F221" w14:textId="21E90465" w:rsidR="005F5BBB" w:rsidRDefault="00B972CE" w:rsidP="00B2663B">
      <w:pPr>
        <w:ind w:left="1440" w:hanging="720"/>
        <w:rPr>
          <w:iCs/>
          <w:sz w:val="24"/>
          <w:szCs w:val="24"/>
        </w:rPr>
      </w:pPr>
      <w:r>
        <w:rPr>
          <w:iCs/>
          <w:sz w:val="24"/>
          <w:szCs w:val="24"/>
        </w:rPr>
        <w:t xml:space="preserve">1 </w:t>
      </w:r>
      <w:r w:rsidR="00224E74">
        <w:rPr>
          <w:iCs/>
          <w:sz w:val="24"/>
          <w:szCs w:val="24"/>
        </w:rPr>
        <w:t>Session</w:t>
      </w:r>
      <w:r>
        <w:rPr>
          <w:iCs/>
          <w:sz w:val="24"/>
          <w:szCs w:val="24"/>
        </w:rPr>
        <w:t xml:space="preserve"> </w:t>
      </w:r>
      <w:r w:rsidRPr="00B972CE">
        <w:rPr>
          <w:iCs/>
          <w:sz w:val="24"/>
          <w:szCs w:val="24"/>
        </w:rPr>
        <w:sym w:font="Wingdings" w:char="F0E0"/>
      </w:r>
      <w:r>
        <w:rPr>
          <w:iCs/>
          <w:sz w:val="24"/>
          <w:szCs w:val="24"/>
        </w:rPr>
        <w:t xml:space="preserve"> Has </w:t>
      </w:r>
      <w:r w:rsidRPr="00B972CE">
        <w:rPr>
          <w:iCs/>
          <w:sz w:val="24"/>
          <w:szCs w:val="24"/>
        </w:rPr>
        <w:sym w:font="Wingdings" w:char="F0E0"/>
      </w:r>
      <w:r>
        <w:rPr>
          <w:iCs/>
          <w:sz w:val="24"/>
          <w:szCs w:val="24"/>
        </w:rPr>
        <w:t xml:space="preserve"> 30 Instructors</w:t>
      </w:r>
    </w:p>
    <w:p w14:paraId="1663790D" w14:textId="56A6E6FA" w:rsidR="00B2663B" w:rsidRDefault="00B972CE" w:rsidP="00B2663B">
      <w:pPr>
        <w:ind w:left="1440" w:hanging="720"/>
        <w:rPr>
          <w:iCs/>
          <w:sz w:val="24"/>
          <w:szCs w:val="24"/>
        </w:rPr>
      </w:pPr>
      <w:r>
        <w:rPr>
          <w:iCs/>
          <w:sz w:val="24"/>
          <w:szCs w:val="24"/>
        </w:rPr>
        <w:t xml:space="preserve">1Team </w:t>
      </w:r>
      <w:r w:rsidRPr="00B972CE">
        <w:rPr>
          <w:iCs/>
          <w:sz w:val="24"/>
          <w:szCs w:val="24"/>
        </w:rPr>
        <w:sym w:font="Wingdings" w:char="F0E0"/>
      </w:r>
      <w:r>
        <w:rPr>
          <w:iCs/>
          <w:sz w:val="24"/>
          <w:szCs w:val="24"/>
        </w:rPr>
        <w:t xml:space="preserve"> </w:t>
      </w:r>
      <w:r w:rsidR="006F785D">
        <w:rPr>
          <w:iCs/>
          <w:sz w:val="24"/>
          <w:szCs w:val="24"/>
        </w:rPr>
        <w:t>Has</w:t>
      </w:r>
      <w:r>
        <w:rPr>
          <w:iCs/>
          <w:sz w:val="24"/>
          <w:szCs w:val="24"/>
        </w:rPr>
        <w:t xml:space="preserve"> </w:t>
      </w:r>
      <w:r w:rsidRPr="00B972CE">
        <w:rPr>
          <w:iCs/>
          <w:sz w:val="24"/>
          <w:szCs w:val="24"/>
        </w:rPr>
        <w:sym w:font="Wingdings" w:char="F0E0"/>
      </w:r>
      <w:r>
        <w:rPr>
          <w:iCs/>
          <w:sz w:val="24"/>
          <w:szCs w:val="24"/>
        </w:rPr>
        <w:t>2 or more Instructors</w:t>
      </w:r>
    </w:p>
    <w:p w14:paraId="0D9F158B" w14:textId="2825D3FB" w:rsidR="00B972CE" w:rsidRDefault="00B972CE" w:rsidP="00B2663B">
      <w:pPr>
        <w:ind w:left="1440" w:hanging="720"/>
        <w:rPr>
          <w:iCs/>
          <w:sz w:val="24"/>
          <w:szCs w:val="24"/>
        </w:rPr>
      </w:pPr>
      <w:r>
        <w:rPr>
          <w:iCs/>
          <w:sz w:val="24"/>
          <w:szCs w:val="24"/>
        </w:rPr>
        <w:t xml:space="preserve">1 Instructor </w:t>
      </w:r>
      <w:r w:rsidRPr="00B972CE">
        <w:rPr>
          <w:iCs/>
          <w:sz w:val="24"/>
          <w:szCs w:val="24"/>
        </w:rPr>
        <w:sym w:font="Wingdings" w:char="F0E0"/>
      </w:r>
      <w:r>
        <w:rPr>
          <w:iCs/>
          <w:sz w:val="24"/>
          <w:szCs w:val="24"/>
        </w:rPr>
        <w:t xml:space="preserve"> </w:t>
      </w:r>
      <w:r w:rsidR="006F785D">
        <w:rPr>
          <w:iCs/>
          <w:sz w:val="24"/>
          <w:szCs w:val="24"/>
        </w:rPr>
        <w:t>Has</w:t>
      </w:r>
      <w:r>
        <w:rPr>
          <w:iCs/>
          <w:sz w:val="24"/>
          <w:szCs w:val="24"/>
        </w:rPr>
        <w:t xml:space="preserve"> </w:t>
      </w:r>
      <w:r w:rsidRPr="00B972CE">
        <w:rPr>
          <w:iCs/>
          <w:sz w:val="24"/>
          <w:szCs w:val="24"/>
        </w:rPr>
        <w:sym w:font="Wingdings" w:char="F0E0"/>
      </w:r>
      <w:r>
        <w:rPr>
          <w:iCs/>
          <w:sz w:val="24"/>
          <w:szCs w:val="24"/>
        </w:rPr>
        <w:t xml:space="preserve"> 0 or up to 2 Teams</w:t>
      </w:r>
    </w:p>
    <w:p w14:paraId="71CB2DC8" w14:textId="6CEC1BF8" w:rsidR="00B972CE" w:rsidRDefault="00B972CE" w:rsidP="00B2663B">
      <w:pPr>
        <w:ind w:left="1440" w:hanging="720"/>
        <w:rPr>
          <w:iCs/>
          <w:sz w:val="24"/>
          <w:szCs w:val="24"/>
        </w:rPr>
      </w:pPr>
      <w:r>
        <w:rPr>
          <w:iCs/>
          <w:sz w:val="24"/>
          <w:szCs w:val="24"/>
        </w:rPr>
        <w:t xml:space="preserve">5 </w:t>
      </w:r>
      <w:proofErr w:type="spellStart"/>
      <w:r>
        <w:rPr>
          <w:iCs/>
          <w:sz w:val="24"/>
          <w:szCs w:val="24"/>
        </w:rPr>
        <w:t>Coarses</w:t>
      </w:r>
      <w:proofErr w:type="spellEnd"/>
      <w:r>
        <w:rPr>
          <w:iCs/>
          <w:sz w:val="24"/>
          <w:szCs w:val="24"/>
        </w:rPr>
        <w:t xml:space="preserve"> </w:t>
      </w:r>
      <w:r w:rsidRPr="00B972CE">
        <w:rPr>
          <w:iCs/>
          <w:sz w:val="24"/>
          <w:szCs w:val="24"/>
        </w:rPr>
        <w:sym w:font="Wingdings" w:char="F0E0"/>
      </w:r>
      <w:r>
        <w:rPr>
          <w:iCs/>
          <w:sz w:val="24"/>
          <w:szCs w:val="24"/>
        </w:rPr>
        <w:t xml:space="preserve"> Have </w:t>
      </w:r>
      <w:r w:rsidRPr="00B972CE">
        <w:rPr>
          <w:iCs/>
          <w:sz w:val="24"/>
          <w:szCs w:val="24"/>
        </w:rPr>
        <w:sym w:font="Wingdings" w:char="F0E0"/>
      </w:r>
      <w:r>
        <w:rPr>
          <w:iCs/>
          <w:sz w:val="24"/>
          <w:szCs w:val="24"/>
        </w:rPr>
        <w:t xml:space="preserve"> 1 Team</w:t>
      </w:r>
    </w:p>
    <w:p w14:paraId="38F9F420" w14:textId="33E19567" w:rsidR="005F5BBB" w:rsidRDefault="005F5BBB" w:rsidP="00B2663B">
      <w:pPr>
        <w:ind w:left="1440" w:hanging="720"/>
        <w:rPr>
          <w:iCs/>
          <w:sz w:val="24"/>
          <w:szCs w:val="24"/>
        </w:rPr>
      </w:pPr>
      <w:r>
        <w:rPr>
          <w:iCs/>
          <w:sz w:val="24"/>
          <w:szCs w:val="24"/>
        </w:rPr>
        <w:t xml:space="preserve">100 Trainees </w:t>
      </w:r>
      <w:r w:rsidRPr="005F5BBB">
        <w:rPr>
          <w:iCs/>
          <w:sz w:val="24"/>
          <w:szCs w:val="24"/>
        </w:rPr>
        <w:sym w:font="Wingdings" w:char="F0E0"/>
      </w:r>
      <w:r>
        <w:rPr>
          <w:iCs/>
          <w:sz w:val="24"/>
          <w:szCs w:val="24"/>
        </w:rPr>
        <w:t xml:space="preserve"> </w:t>
      </w:r>
      <w:r w:rsidR="006F785D">
        <w:rPr>
          <w:iCs/>
          <w:sz w:val="24"/>
          <w:szCs w:val="24"/>
        </w:rPr>
        <w:t>Have</w:t>
      </w:r>
      <w:r>
        <w:rPr>
          <w:iCs/>
          <w:sz w:val="24"/>
          <w:szCs w:val="24"/>
        </w:rPr>
        <w:t xml:space="preserve"> </w:t>
      </w:r>
      <w:r w:rsidRPr="005F5BBB">
        <w:rPr>
          <w:iCs/>
          <w:sz w:val="24"/>
          <w:szCs w:val="24"/>
        </w:rPr>
        <w:sym w:font="Wingdings" w:char="F0E0"/>
      </w:r>
      <w:r>
        <w:rPr>
          <w:iCs/>
          <w:sz w:val="24"/>
          <w:szCs w:val="24"/>
        </w:rPr>
        <w:t xml:space="preserve"> 1 Coarse</w:t>
      </w:r>
    </w:p>
    <w:p w14:paraId="716D1ED9" w14:textId="77777777" w:rsidR="00B972CE" w:rsidRDefault="00B972CE" w:rsidP="00B2663B">
      <w:pPr>
        <w:ind w:left="1440" w:hanging="720"/>
        <w:rPr>
          <w:iCs/>
          <w:sz w:val="24"/>
          <w:szCs w:val="24"/>
        </w:rPr>
      </w:pPr>
    </w:p>
    <w:p w14:paraId="7F6467CD" w14:textId="77777777" w:rsidR="00BA665B" w:rsidRPr="00D12520" w:rsidRDefault="00BA665B" w:rsidP="00BA665B">
      <w:pPr>
        <w:numPr>
          <w:ilvl w:val="0"/>
          <w:numId w:val="40"/>
        </w:numPr>
        <w:rPr>
          <w:iCs/>
          <w:sz w:val="24"/>
          <w:szCs w:val="24"/>
        </w:rPr>
      </w:pPr>
      <w:r w:rsidRPr="00D12520">
        <w:rPr>
          <w:iCs/>
          <w:sz w:val="24"/>
          <w:szCs w:val="24"/>
        </w:rPr>
        <w:t>Using your answers for (a) and (b), draw a single ER diagram to represent the data requirements for the company.</w:t>
      </w:r>
    </w:p>
    <w:p w14:paraId="49EF2732" w14:textId="77777777" w:rsidR="00BA665B" w:rsidRPr="00D12520" w:rsidRDefault="00BA665B" w:rsidP="00BA665B">
      <w:pPr>
        <w:rPr>
          <w:sz w:val="24"/>
          <w:szCs w:val="24"/>
        </w:rPr>
      </w:pPr>
    </w:p>
    <w:p w14:paraId="76BF8F97" w14:textId="753D7B8F" w:rsidR="00BA665B" w:rsidRPr="00D12520" w:rsidRDefault="006F785D" w:rsidP="006F785D">
      <w:pPr>
        <w:jc w:val="center"/>
        <w:rPr>
          <w:sz w:val="24"/>
          <w:szCs w:val="24"/>
        </w:rPr>
      </w:pPr>
      <w:r>
        <w:object w:dxaOrig="9931" w:dyaOrig="5611" w14:anchorId="0865D3D2">
          <v:shape id="_x0000_i1088" type="#_x0000_t75" style="width:342.3pt;height:193.3pt" o:ole="">
            <v:imagedata r:id="rId18" o:title=""/>
          </v:shape>
          <o:OLEObject Type="Embed" ProgID="Visio.Drawing.15" ShapeID="_x0000_i1088" DrawAspect="Content" ObjectID="_1602608682" r:id="rId19"/>
        </w:object>
      </w:r>
    </w:p>
    <w:p w14:paraId="2DF4794F" w14:textId="77777777" w:rsidR="00BA665B" w:rsidRPr="00D12520" w:rsidRDefault="00BA665B" w:rsidP="00BA665B">
      <w:pPr>
        <w:ind w:left="709" w:hanging="709"/>
        <w:rPr>
          <w:sz w:val="24"/>
          <w:szCs w:val="24"/>
        </w:rPr>
      </w:pPr>
    </w:p>
    <w:p w14:paraId="16DEA371" w14:textId="77777777" w:rsidR="00BA665B" w:rsidRPr="00D12520" w:rsidRDefault="00BA665B" w:rsidP="00BA665B">
      <w:pPr>
        <w:ind w:left="709" w:hanging="709"/>
        <w:rPr>
          <w:sz w:val="24"/>
          <w:szCs w:val="24"/>
        </w:rPr>
      </w:pPr>
    </w:p>
    <w:p w14:paraId="7630F46C" w14:textId="77777777" w:rsidR="00BA665B" w:rsidRPr="00D12520" w:rsidRDefault="00BA665B" w:rsidP="00BA665B">
      <w:pPr>
        <w:ind w:left="709" w:hanging="709"/>
        <w:rPr>
          <w:sz w:val="24"/>
          <w:szCs w:val="24"/>
        </w:rPr>
      </w:pPr>
    </w:p>
    <w:p w14:paraId="4F1DD349" w14:textId="77777777" w:rsidR="00BA665B" w:rsidRPr="00D12520" w:rsidRDefault="00BA665B" w:rsidP="00BA665B">
      <w:pPr>
        <w:ind w:left="709" w:hanging="709"/>
        <w:rPr>
          <w:sz w:val="24"/>
          <w:szCs w:val="24"/>
        </w:rPr>
      </w:pPr>
    </w:p>
    <w:p w14:paraId="463F81B1" w14:textId="77777777" w:rsidR="00BA665B" w:rsidRPr="00D12520" w:rsidRDefault="00BA665B" w:rsidP="00BA665B">
      <w:pPr>
        <w:ind w:left="709" w:hanging="709"/>
        <w:rPr>
          <w:sz w:val="24"/>
          <w:szCs w:val="24"/>
        </w:rPr>
      </w:pPr>
    </w:p>
    <w:p w14:paraId="0D5F4BE7" w14:textId="77777777" w:rsidR="00BA665B" w:rsidRPr="00D12520" w:rsidRDefault="00BA665B" w:rsidP="00BA665B">
      <w:pPr>
        <w:ind w:left="709" w:hanging="709"/>
        <w:rPr>
          <w:sz w:val="24"/>
          <w:szCs w:val="24"/>
        </w:rPr>
      </w:pPr>
    </w:p>
    <w:p w14:paraId="1BEFA646" w14:textId="77777777" w:rsidR="00BA665B" w:rsidRPr="00D12520" w:rsidRDefault="00BA665B" w:rsidP="00BA665B">
      <w:pPr>
        <w:ind w:left="709" w:hanging="709"/>
        <w:rPr>
          <w:sz w:val="24"/>
          <w:szCs w:val="24"/>
        </w:rPr>
      </w:pPr>
    </w:p>
    <w:p w14:paraId="53CA9E99" w14:textId="77777777" w:rsidR="00BA665B" w:rsidRPr="00D12520" w:rsidRDefault="00BA665B" w:rsidP="00BA665B">
      <w:pPr>
        <w:ind w:left="709" w:hanging="709"/>
        <w:rPr>
          <w:sz w:val="24"/>
          <w:szCs w:val="24"/>
        </w:rPr>
      </w:pPr>
    </w:p>
    <w:p w14:paraId="1F334540" w14:textId="77777777" w:rsidR="00BA665B" w:rsidRPr="00D12520" w:rsidRDefault="00BA665B" w:rsidP="00BA665B">
      <w:pPr>
        <w:rPr>
          <w:iCs/>
          <w:sz w:val="24"/>
          <w:szCs w:val="24"/>
        </w:rPr>
      </w:pPr>
    </w:p>
    <w:p w14:paraId="0CF470C9" w14:textId="77777777" w:rsidR="00BA665B" w:rsidRPr="00D12520" w:rsidRDefault="00BA665B" w:rsidP="00BA665B">
      <w:pPr>
        <w:rPr>
          <w:iCs/>
          <w:sz w:val="24"/>
          <w:szCs w:val="24"/>
        </w:rPr>
      </w:pPr>
    </w:p>
    <w:p w14:paraId="18977BE8" w14:textId="77777777" w:rsidR="00BA665B" w:rsidRPr="00D12520" w:rsidRDefault="00BA665B" w:rsidP="00BA665B">
      <w:pPr>
        <w:rPr>
          <w:iCs/>
          <w:sz w:val="24"/>
          <w:szCs w:val="24"/>
        </w:rPr>
      </w:pPr>
    </w:p>
    <w:p w14:paraId="06791F31" w14:textId="77777777" w:rsidR="00BA665B" w:rsidRPr="00D12520" w:rsidRDefault="00BA665B" w:rsidP="00BA665B">
      <w:pPr>
        <w:rPr>
          <w:iCs/>
          <w:sz w:val="24"/>
          <w:szCs w:val="24"/>
        </w:rPr>
      </w:pPr>
    </w:p>
    <w:p w14:paraId="6FAE5F35" w14:textId="77777777" w:rsidR="00BA665B" w:rsidRPr="00D12520" w:rsidRDefault="00BA665B" w:rsidP="00BA665B">
      <w:pPr>
        <w:rPr>
          <w:iCs/>
          <w:sz w:val="24"/>
          <w:szCs w:val="24"/>
        </w:rPr>
      </w:pPr>
    </w:p>
    <w:p w14:paraId="0F876E3E" w14:textId="77777777" w:rsidR="00BA665B" w:rsidRPr="00D12520" w:rsidRDefault="00BA665B" w:rsidP="00BA665B">
      <w:pPr>
        <w:rPr>
          <w:iCs/>
          <w:sz w:val="24"/>
          <w:szCs w:val="24"/>
        </w:rPr>
      </w:pPr>
    </w:p>
    <w:p w14:paraId="599CE8E9" w14:textId="77777777" w:rsidR="00BA665B" w:rsidRPr="00D12520" w:rsidRDefault="00BA665B" w:rsidP="00BA665B">
      <w:pPr>
        <w:rPr>
          <w:iCs/>
          <w:sz w:val="24"/>
          <w:szCs w:val="24"/>
        </w:rPr>
      </w:pPr>
    </w:p>
    <w:p w14:paraId="73A008CF" w14:textId="77777777" w:rsidR="00BA665B" w:rsidRPr="00D12520" w:rsidRDefault="00BA665B" w:rsidP="00BA665B">
      <w:pPr>
        <w:rPr>
          <w:iCs/>
          <w:sz w:val="24"/>
          <w:szCs w:val="24"/>
        </w:rPr>
      </w:pPr>
    </w:p>
    <w:p w14:paraId="5D7EE90E" w14:textId="77777777" w:rsidR="00BA665B" w:rsidRPr="00D12520" w:rsidRDefault="00BA665B" w:rsidP="00BA665B">
      <w:pPr>
        <w:rPr>
          <w:iCs/>
          <w:sz w:val="24"/>
          <w:szCs w:val="24"/>
        </w:rPr>
      </w:pPr>
    </w:p>
    <w:p w14:paraId="68BFA1AA" w14:textId="77777777" w:rsidR="00BA665B" w:rsidRPr="00D12520" w:rsidRDefault="00BA665B" w:rsidP="00BA665B">
      <w:pPr>
        <w:rPr>
          <w:iCs/>
          <w:sz w:val="24"/>
          <w:szCs w:val="24"/>
        </w:rPr>
      </w:pPr>
    </w:p>
    <w:p w14:paraId="1AA9DFF6" w14:textId="77777777" w:rsidR="00BA665B" w:rsidRPr="00D12520" w:rsidRDefault="00BA665B" w:rsidP="00BA665B">
      <w:pPr>
        <w:rPr>
          <w:iCs/>
          <w:sz w:val="24"/>
          <w:szCs w:val="24"/>
        </w:rPr>
      </w:pPr>
    </w:p>
    <w:p w14:paraId="020194BF" w14:textId="77777777" w:rsidR="00BA665B" w:rsidRPr="00D12520" w:rsidRDefault="00BA665B" w:rsidP="00BA665B">
      <w:pPr>
        <w:rPr>
          <w:iCs/>
          <w:sz w:val="24"/>
          <w:szCs w:val="24"/>
        </w:rPr>
      </w:pPr>
    </w:p>
    <w:p w14:paraId="11B41598" w14:textId="77777777" w:rsidR="00BA665B" w:rsidRPr="00D12520" w:rsidRDefault="00BA665B" w:rsidP="00BA665B">
      <w:pPr>
        <w:rPr>
          <w:iCs/>
          <w:sz w:val="24"/>
          <w:szCs w:val="24"/>
        </w:rPr>
      </w:pPr>
    </w:p>
    <w:p w14:paraId="44AD1028" w14:textId="77777777" w:rsidR="00BA665B" w:rsidRPr="00D12520" w:rsidRDefault="00BA665B" w:rsidP="00BA665B">
      <w:pPr>
        <w:rPr>
          <w:iCs/>
          <w:sz w:val="24"/>
          <w:szCs w:val="24"/>
        </w:rPr>
      </w:pPr>
    </w:p>
    <w:p w14:paraId="3E51B841" w14:textId="77777777" w:rsidR="00BA665B" w:rsidRPr="00D12520" w:rsidRDefault="00BA665B" w:rsidP="00BA665B">
      <w:pPr>
        <w:rPr>
          <w:iCs/>
          <w:sz w:val="24"/>
          <w:szCs w:val="24"/>
        </w:rPr>
      </w:pPr>
    </w:p>
    <w:p w14:paraId="60167AC4" w14:textId="77777777" w:rsidR="00BA665B" w:rsidRPr="00D12520" w:rsidRDefault="00BA665B" w:rsidP="00BA665B">
      <w:pPr>
        <w:rPr>
          <w:iCs/>
          <w:sz w:val="24"/>
          <w:szCs w:val="24"/>
        </w:rPr>
      </w:pPr>
    </w:p>
    <w:p w14:paraId="59709348" w14:textId="77777777" w:rsidR="00BA665B" w:rsidRPr="00D12520" w:rsidRDefault="00BA665B" w:rsidP="00BA665B">
      <w:pPr>
        <w:rPr>
          <w:iCs/>
          <w:sz w:val="24"/>
          <w:szCs w:val="24"/>
        </w:rPr>
      </w:pPr>
    </w:p>
    <w:p w14:paraId="4ECF2871" w14:textId="77777777" w:rsidR="00BA665B" w:rsidRPr="00D12520" w:rsidRDefault="00BA665B" w:rsidP="00BA665B">
      <w:pPr>
        <w:rPr>
          <w:iCs/>
          <w:sz w:val="24"/>
          <w:szCs w:val="24"/>
        </w:rPr>
      </w:pPr>
    </w:p>
    <w:p w14:paraId="7C4F577B" w14:textId="77777777" w:rsidR="00BA665B" w:rsidRPr="00D12520" w:rsidRDefault="00BA665B" w:rsidP="00BA665B">
      <w:pPr>
        <w:rPr>
          <w:iCs/>
          <w:sz w:val="24"/>
          <w:szCs w:val="24"/>
        </w:rPr>
      </w:pPr>
    </w:p>
    <w:p w14:paraId="0ADC011F" w14:textId="77777777" w:rsidR="00BA665B" w:rsidRPr="00D12520" w:rsidRDefault="00BA665B" w:rsidP="00BA665B">
      <w:pPr>
        <w:rPr>
          <w:iCs/>
          <w:sz w:val="24"/>
          <w:szCs w:val="24"/>
        </w:rPr>
      </w:pPr>
    </w:p>
    <w:p w14:paraId="3523CA6B" w14:textId="77777777" w:rsidR="00BA665B" w:rsidRPr="00D12520" w:rsidRDefault="00BA665B" w:rsidP="00BA665B">
      <w:pPr>
        <w:rPr>
          <w:iCs/>
          <w:sz w:val="24"/>
          <w:szCs w:val="24"/>
        </w:rPr>
      </w:pPr>
    </w:p>
    <w:p w14:paraId="391941A4" w14:textId="77777777" w:rsidR="00BA665B" w:rsidRPr="00D12520" w:rsidRDefault="00BA665B" w:rsidP="00BA665B">
      <w:pPr>
        <w:pStyle w:val="ListParagraph"/>
        <w:numPr>
          <w:ilvl w:val="0"/>
          <w:numId w:val="42"/>
        </w:numPr>
        <w:rPr>
          <w:rFonts w:ascii="Times New Roman" w:hAnsi="Times New Roman" w:cs="Times New Roman"/>
          <w:iCs/>
        </w:rPr>
      </w:pPr>
      <w:r w:rsidRPr="00D12520">
        <w:rPr>
          <w:rFonts w:ascii="Times New Roman" w:hAnsi="Times New Roman" w:cs="Times New Roman"/>
          <w:iCs/>
        </w:rPr>
        <w:t>Read the following case study, which describes the data requirements for a DVD rental company. The DVD rental company has several branches throughout the USA. The data held on each branch is the branch address made up of street, city, state, and zip code, and the telephone number. Each branch is given a branch number, which is unique throughout the company. Each branch is allocated staff, which includes a Manager. The Manager is responsible for the day-to-day running of a given branch. The data held on a member of staff is his or her name, position, and salary. Each member of staff is given a staff number, which is unique throughout the company. Each branch has a stock of DVDs. The data held on a DVD is the catalog number, DVD number, title, category, daily rental, cost, status, and the names of the main actors, and the director. The catalog number uniquely identifies each DVD. However, in most cases, there are several copies of each DVD at a branch, and the individual copies are identified using the DVD number.  A DVD is given a category such as Action, Adult, Children, Drama, Horror, or Sci-Fi. The status indicates whether a specific copy of a DVD is available for rent. Before hiring a DVD from the company, a customer must first register as a member of a local branch. The data held on a member is the first and last name, address, and the date that the member registered at a branch. Each member is given a member number, which is unique throughout all branches of the company.  Once registered, a member is free to rent DVDs, up to maximum of ten at any one time.  The data held on each DVD rented is the rental number, the full name and number of the member, the DVD number, title, and daily rental, and the dates the DVD is rented out and date returned.  The rental number is unique throughout the company.</w:t>
      </w:r>
    </w:p>
    <w:p w14:paraId="18F7F118" w14:textId="77777777" w:rsidR="00BA665B" w:rsidRPr="00D12520" w:rsidRDefault="00BA665B" w:rsidP="00BA665B">
      <w:pPr>
        <w:ind w:left="709" w:hanging="709"/>
        <w:rPr>
          <w:iCs/>
          <w:sz w:val="24"/>
          <w:szCs w:val="24"/>
        </w:rPr>
      </w:pPr>
    </w:p>
    <w:p w14:paraId="7AE8E840" w14:textId="75322B5B" w:rsidR="00BA665B" w:rsidRDefault="00BA665B" w:rsidP="00BA665B">
      <w:pPr>
        <w:numPr>
          <w:ilvl w:val="0"/>
          <w:numId w:val="41"/>
        </w:numPr>
        <w:rPr>
          <w:iCs/>
          <w:sz w:val="24"/>
          <w:szCs w:val="24"/>
        </w:rPr>
      </w:pPr>
      <w:r w:rsidRPr="00D12520">
        <w:rPr>
          <w:iCs/>
          <w:sz w:val="24"/>
          <w:szCs w:val="24"/>
        </w:rPr>
        <w:t>Identify the main entity types of the DVD rental company.</w:t>
      </w:r>
    </w:p>
    <w:p w14:paraId="20B63CB8" w14:textId="77777777" w:rsidR="004D3C2F" w:rsidRDefault="004D3C2F" w:rsidP="004D3C2F">
      <w:pPr>
        <w:ind w:left="1429"/>
        <w:rPr>
          <w:iCs/>
          <w:sz w:val="24"/>
          <w:szCs w:val="24"/>
        </w:rPr>
      </w:pPr>
    </w:p>
    <w:p w14:paraId="665AC3F4" w14:textId="0A441FA9" w:rsidR="00A807CB" w:rsidRDefault="00A807CB" w:rsidP="00A807CB">
      <w:pPr>
        <w:ind w:left="1429"/>
        <w:rPr>
          <w:iCs/>
          <w:sz w:val="24"/>
          <w:szCs w:val="24"/>
        </w:rPr>
      </w:pPr>
      <w:r>
        <w:rPr>
          <w:iCs/>
          <w:sz w:val="24"/>
          <w:szCs w:val="24"/>
        </w:rPr>
        <w:t xml:space="preserve">Company, Branch, Members, Rental, Staff, </w:t>
      </w:r>
      <w:r w:rsidR="004D3C2F">
        <w:rPr>
          <w:iCs/>
          <w:sz w:val="24"/>
          <w:szCs w:val="24"/>
        </w:rPr>
        <w:t>Stock</w:t>
      </w:r>
    </w:p>
    <w:p w14:paraId="727F4E70" w14:textId="77777777" w:rsidR="004D3C2F" w:rsidRPr="00D12520" w:rsidRDefault="004D3C2F" w:rsidP="00A807CB">
      <w:pPr>
        <w:ind w:left="1429"/>
        <w:rPr>
          <w:iCs/>
          <w:sz w:val="24"/>
          <w:szCs w:val="24"/>
        </w:rPr>
      </w:pPr>
    </w:p>
    <w:p w14:paraId="5422EAD7" w14:textId="18F119CC" w:rsidR="00BA665B" w:rsidRDefault="00BA665B" w:rsidP="00BA665B">
      <w:pPr>
        <w:numPr>
          <w:ilvl w:val="0"/>
          <w:numId w:val="41"/>
        </w:numPr>
        <w:rPr>
          <w:iCs/>
          <w:sz w:val="24"/>
          <w:szCs w:val="24"/>
        </w:rPr>
      </w:pPr>
      <w:r w:rsidRPr="00D12520">
        <w:rPr>
          <w:iCs/>
          <w:sz w:val="24"/>
          <w:szCs w:val="24"/>
        </w:rPr>
        <w:t>Identify the main relationship types between the entity types described in (a) and represent each relationship as an ER diagram.</w:t>
      </w:r>
    </w:p>
    <w:p w14:paraId="74776B5E" w14:textId="245EE132" w:rsidR="004D3C2F" w:rsidRDefault="004D3C2F" w:rsidP="004D3C2F">
      <w:pPr>
        <w:ind w:left="1429"/>
        <w:rPr>
          <w:iCs/>
          <w:sz w:val="24"/>
          <w:szCs w:val="24"/>
        </w:rPr>
      </w:pPr>
    </w:p>
    <w:p w14:paraId="66F2124E" w14:textId="519315BD" w:rsidR="004D3C2F" w:rsidRDefault="004D3C2F" w:rsidP="004D3C2F">
      <w:pPr>
        <w:ind w:left="1429"/>
      </w:pPr>
    </w:p>
    <w:p w14:paraId="750F5AAF" w14:textId="12B5E70E" w:rsidR="004D3C2F" w:rsidRDefault="004D3C2F" w:rsidP="004D3C2F">
      <w:pPr>
        <w:ind w:left="1429"/>
      </w:pPr>
    </w:p>
    <w:p w14:paraId="167E91DB" w14:textId="676DAD12" w:rsidR="004D3C2F" w:rsidRDefault="004D3C2F" w:rsidP="004D3C2F">
      <w:pPr>
        <w:ind w:left="1429"/>
      </w:pPr>
    </w:p>
    <w:p w14:paraId="628F3C0F" w14:textId="2D806B6D" w:rsidR="004D3C2F" w:rsidRDefault="004D3C2F" w:rsidP="004D3C2F">
      <w:pPr>
        <w:ind w:left="1429"/>
      </w:pPr>
      <w:r>
        <w:object w:dxaOrig="5206" w:dyaOrig="1471" w14:anchorId="036B28FE">
          <v:shape id="_x0000_i1106" type="#_x0000_t75" style="width:177.25pt;height:49.85pt" o:ole="">
            <v:imagedata r:id="rId20" o:title=""/>
          </v:shape>
          <o:OLEObject Type="Embed" ProgID="Visio.Drawing.15" ShapeID="_x0000_i1106" DrawAspect="Content" ObjectID="_1602608683" r:id="rId21"/>
        </w:object>
      </w:r>
    </w:p>
    <w:p w14:paraId="659893DF" w14:textId="1C82B528" w:rsidR="004D3C2F" w:rsidRDefault="004D3C2F" w:rsidP="004D3C2F">
      <w:pPr>
        <w:ind w:left="1429"/>
      </w:pPr>
      <w:r>
        <w:object w:dxaOrig="5206" w:dyaOrig="1471" w14:anchorId="09A82F18">
          <v:shape id="_x0000_i1108" type="#_x0000_t75" style="width:177.25pt;height:49.85pt" o:ole="">
            <v:imagedata r:id="rId22" o:title=""/>
          </v:shape>
          <o:OLEObject Type="Embed" ProgID="Visio.Drawing.15" ShapeID="_x0000_i1108" DrawAspect="Content" ObjectID="_1602608684" r:id="rId23"/>
        </w:object>
      </w:r>
    </w:p>
    <w:p w14:paraId="5D6C9061" w14:textId="77777777" w:rsidR="00B66418" w:rsidRDefault="00B66418" w:rsidP="004D3C2F">
      <w:pPr>
        <w:ind w:left="1429"/>
      </w:pPr>
    </w:p>
    <w:p w14:paraId="547478B3" w14:textId="26837741" w:rsidR="009F4777" w:rsidRDefault="00B66418" w:rsidP="004D3C2F">
      <w:pPr>
        <w:ind w:left="1429"/>
      </w:pPr>
      <w:r>
        <w:object w:dxaOrig="14401" w:dyaOrig="2221" w14:anchorId="692BD890">
          <v:shape id="_x0000_i1196" type="#_x0000_t75" style="width:314.6pt;height:48.75pt" o:ole="">
            <v:imagedata r:id="rId24" o:title=""/>
          </v:shape>
          <o:OLEObject Type="Embed" ProgID="Visio.Drawing.15" ShapeID="_x0000_i1196" DrawAspect="Content" ObjectID="_1602608685" r:id="rId25"/>
        </w:object>
      </w:r>
    </w:p>
    <w:p w14:paraId="564627B8" w14:textId="77777777" w:rsidR="009F4777" w:rsidRDefault="009F4777" w:rsidP="004D3C2F">
      <w:pPr>
        <w:ind w:left="1429"/>
      </w:pPr>
    </w:p>
    <w:p w14:paraId="171FCB6B" w14:textId="75DB11BA" w:rsidR="00EB7204" w:rsidRDefault="009F4777" w:rsidP="004D3C2F">
      <w:pPr>
        <w:ind w:left="1429"/>
        <w:rPr>
          <w:iCs/>
          <w:sz w:val="24"/>
          <w:szCs w:val="24"/>
        </w:rPr>
      </w:pPr>
      <w:r>
        <w:object w:dxaOrig="12076" w:dyaOrig="2221" w14:anchorId="62893727">
          <v:shape id="_x0000_i1132" type="#_x0000_t75" style="width:298.5pt;height:54.85pt" o:ole="">
            <v:imagedata r:id="rId26" o:title=""/>
          </v:shape>
          <o:OLEObject Type="Embed" ProgID="Visio.Drawing.15" ShapeID="_x0000_i1132" DrawAspect="Content" ObjectID="_1602608686" r:id="rId27"/>
        </w:object>
      </w:r>
    </w:p>
    <w:p w14:paraId="249951FC" w14:textId="13105F3B" w:rsidR="004D3C2F" w:rsidRPr="00D12520" w:rsidRDefault="004D3C2F" w:rsidP="004D3C2F">
      <w:pPr>
        <w:ind w:left="1429"/>
        <w:rPr>
          <w:iCs/>
          <w:sz w:val="24"/>
          <w:szCs w:val="24"/>
        </w:rPr>
      </w:pPr>
    </w:p>
    <w:p w14:paraId="5A98233B" w14:textId="6537B1F5" w:rsidR="00BA665B" w:rsidRDefault="00BA665B" w:rsidP="00BA665B">
      <w:pPr>
        <w:numPr>
          <w:ilvl w:val="0"/>
          <w:numId w:val="41"/>
        </w:numPr>
        <w:rPr>
          <w:iCs/>
          <w:sz w:val="24"/>
          <w:szCs w:val="24"/>
        </w:rPr>
      </w:pPr>
      <w:r w:rsidRPr="00D12520">
        <w:rPr>
          <w:iCs/>
          <w:sz w:val="24"/>
          <w:szCs w:val="24"/>
        </w:rPr>
        <w:t xml:space="preserve">Determine the multiplicity constraints for each relationship described in (b). Represent the multiplicity for each relationship in the ER diagrams created in (b). </w:t>
      </w:r>
    </w:p>
    <w:p w14:paraId="24B2DF45" w14:textId="42361DA3" w:rsidR="00D738E8" w:rsidRDefault="005977A3" w:rsidP="00D738E8">
      <w:pPr>
        <w:ind w:left="1429"/>
      </w:pPr>
      <w:r>
        <w:object w:dxaOrig="9106" w:dyaOrig="2221" w14:anchorId="48E5AA58">
          <v:shape id="_x0000_i1136" type="#_x0000_t75" style="width:275.25pt;height:67.55pt" o:ole="">
            <v:imagedata r:id="rId28" o:title=""/>
          </v:shape>
          <o:OLEObject Type="Embed" ProgID="Visio.Drawing.15" ShapeID="_x0000_i1136" DrawAspect="Content" ObjectID="_1602608687" r:id="rId29"/>
        </w:object>
      </w:r>
    </w:p>
    <w:p w14:paraId="311BC9C3" w14:textId="46A266CD" w:rsidR="005977A3" w:rsidRDefault="005977A3" w:rsidP="00D738E8">
      <w:pPr>
        <w:ind w:left="1429"/>
      </w:pPr>
      <w:r>
        <w:object w:dxaOrig="9106" w:dyaOrig="2221" w14:anchorId="3AE5885F">
          <v:shape id="_x0000_i1142" type="#_x0000_t75" style="width:283pt;height:69.25pt" o:ole="">
            <v:imagedata r:id="rId30" o:title=""/>
          </v:shape>
          <o:OLEObject Type="Embed" ProgID="Visio.Drawing.15" ShapeID="_x0000_i1142" DrawAspect="Content" ObjectID="_1602608688" r:id="rId31"/>
        </w:object>
      </w:r>
    </w:p>
    <w:p w14:paraId="5F4EA614" w14:textId="77777777" w:rsidR="005977A3" w:rsidRDefault="005977A3" w:rsidP="00D738E8">
      <w:pPr>
        <w:ind w:left="1429"/>
      </w:pPr>
    </w:p>
    <w:p w14:paraId="7D15A3B4" w14:textId="550B0D56" w:rsidR="005977A3" w:rsidRDefault="00B66418" w:rsidP="00D738E8">
      <w:pPr>
        <w:ind w:left="1429"/>
      </w:pPr>
      <w:r>
        <w:object w:dxaOrig="14401" w:dyaOrig="2221" w14:anchorId="0277A2A7">
          <v:shape id="_x0000_i1192" type="#_x0000_t75" style="width:325.65pt;height:50.4pt" o:ole="">
            <v:imagedata r:id="rId32" o:title=""/>
          </v:shape>
          <o:OLEObject Type="Embed" ProgID="Visio.Drawing.15" ShapeID="_x0000_i1192" DrawAspect="Content" ObjectID="_1602608689" r:id="rId33"/>
        </w:object>
      </w:r>
    </w:p>
    <w:p w14:paraId="72F541EC" w14:textId="77777777" w:rsidR="005977A3" w:rsidRDefault="005977A3" w:rsidP="00D738E8">
      <w:pPr>
        <w:ind w:left="1429"/>
        <w:rPr>
          <w:iCs/>
          <w:sz w:val="24"/>
          <w:szCs w:val="24"/>
        </w:rPr>
      </w:pPr>
    </w:p>
    <w:p w14:paraId="7146ACF8" w14:textId="3E440FF6" w:rsidR="00D738E8" w:rsidRPr="00D12520" w:rsidRDefault="005977A3" w:rsidP="00D738E8">
      <w:pPr>
        <w:ind w:left="1429"/>
        <w:rPr>
          <w:iCs/>
          <w:sz w:val="24"/>
          <w:szCs w:val="24"/>
        </w:rPr>
      </w:pPr>
      <w:r>
        <w:object w:dxaOrig="14506" w:dyaOrig="2221" w14:anchorId="1CA110B6">
          <v:shape id="_x0000_i1152" type="#_x0000_t75" style="width:327.3pt;height:49.85pt" o:ole="">
            <v:imagedata r:id="rId34" o:title=""/>
          </v:shape>
          <o:OLEObject Type="Embed" ProgID="Visio.Drawing.15" ShapeID="_x0000_i1152" DrawAspect="Content" ObjectID="_1602608690" r:id="rId35"/>
        </w:object>
      </w:r>
    </w:p>
    <w:p w14:paraId="198C6235" w14:textId="7F692176" w:rsidR="00BA665B" w:rsidRDefault="00BA665B" w:rsidP="00BA665B">
      <w:pPr>
        <w:numPr>
          <w:ilvl w:val="0"/>
          <w:numId w:val="41"/>
        </w:numPr>
        <w:rPr>
          <w:iCs/>
          <w:sz w:val="24"/>
          <w:szCs w:val="24"/>
        </w:rPr>
      </w:pPr>
      <w:r w:rsidRPr="00D12520">
        <w:rPr>
          <w:iCs/>
          <w:sz w:val="24"/>
          <w:szCs w:val="24"/>
        </w:rPr>
        <w:t>Identify attributes and associate them with entity or relationship types. Represent each attribute in the ER diagrams created in (c).</w:t>
      </w:r>
    </w:p>
    <w:p w14:paraId="7F359E34" w14:textId="47033849" w:rsidR="00E01951" w:rsidRDefault="00E01951" w:rsidP="00E01951">
      <w:pPr>
        <w:ind w:left="1429"/>
        <w:rPr>
          <w:iCs/>
          <w:sz w:val="24"/>
          <w:szCs w:val="24"/>
        </w:rPr>
      </w:pPr>
    </w:p>
    <w:p w14:paraId="61932B0C" w14:textId="556231BA" w:rsidR="00E01951" w:rsidRDefault="00E01951" w:rsidP="00E01951">
      <w:pPr>
        <w:ind w:left="1429"/>
      </w:pPr>
      <w:r>
        <w:object w:dxaOrig="13021" w:dyaOrig="7186" w14:anchorId="65EA8073">
          <v:shape id="_x0000_i1160" type="#_x0000_t75" style="width:315.7pt;height:173.9pt" o:ole="">
            <v:imagedata r:id="rId36" o:title=""/>
          </v:shape>
          <o:OLEObject Type="Embed" ProgID="Visio.Drawing.15" ShapeID="_x0000_i1160" DrawAspect="Content" ObjectID="_1602608691" r:id="rId37"/>
        </w:object>
      </w:r>
    </w:p>
    <w:p w14:paraId="331A7DA5" w14:textId="1A52EAF3" w:rsidR="00E01951" w:rsidRDefault="00E01951" w:rsidP="00E01951">
      <w:pPr>
        <w:ind w:left="1429"/>
        <w:rPr>
          <w:iCs/>
          <w:sz w:val="24"/>
          <w:szCs w:val="24"/>
        </w:rPr>
      </w:pPr>
    </w:p>
    <w:p w14:paraId="7A0C351B" w14:textId="1F867BC4" w:rsidR="00E01951" w:rsidRDefault="0026664B" w:rsidP="00E01951">
      <w:pPr>
        <w:ind w:left="1429"/>
      </w:pPr>
      <w:r>
        <w:object w:dxaOrig="12751" w:dyaOrig="11026" w14:anchorId="46A09370">
          <v:shape id="_x0000_i1164" type="#_x0000_t75" style="width:295.75pt;height:255.9pt" o:ole="">
            <v:imagedata r:id="rId38" o:title=""/>
          </v:shape>
          <o:OLEObject Type="Embed" ProgID="Visio.Drawing.15" ShapeID="_x0000_i1164" DrawAspect="Content" ObjectID="_1602608692" r:id="rId39"/>
        </w:object>
      </w:r>
    </w:p>
    <w:p w14:paraId="0546DFBB" w14:textId="77777777" w:rsidR="00D63495" w:rsidRDefault="00D63495" w:rsidP="00E01951">
      <w:pPr>
        <w:ind w:left="1429"/>
      </w:pPr>
    </w:p>
    <w:p w14:paraId="2A46B258" w14:textId="2E53D9F6" w:rsidR="0026664B" w:rsidRDefault="009012CE" w:rsidP="00E01951">
      <w:pPr>
        <w:ind w:left="1429"/>
      </w:pPr>
      <w:r>
        <w:object w:dxaOrig="14641" w:dyaOrig="8101" w14:anchorId="5039E71D">
          <v:shape id="_x0000_i1179" type="#_x0000_t75" style="width:304.05pt;height:167.8pt" o:ole="">
            <v:imagedata r:id="rId40" o:title=""/>
          </v:shape>
          <o:OLEObject Type="Embed" ProgID="Visio.Drawing.15" ShapeID="_x0000_i1179" DrawAspect="Content" ObjectID="_1602608693" r:id="rId41"/>
        </w:object>
      </w:r>
    </w:p>
    <w:p w14:paraId="1ECFA2FE" w14:textId="77777777" w:rsidR="00D63495" w:rsidRDefault="00D63495" w:rsidP="00E01951">
      <w:pPr>
        <w:ind w:left="1429"/>
      </w:pPr>
    </w:p>
    <w:p w14:paraId="5A7DF2A5" w14:textId="62F274F7" w:rsidR="00D63495" w:rsidRPr="00D12520" w:rsidRDefault="00D63495" w:rsidP="00E01951">
      <w:pPr>
        <w:ind w:left="1429"/>
        <w:rPr>
          <w:iCs/>
          <w:sz w:val="24"/>
          <w:szCs w:val="24"/>
        </w:rPr>
      </w:pPr>
      <w:r>
        <w:object w:dxaOrig="21122" w:dyaOrig="10051" w14:anchorId="3E4545FA">
          <v:shape id="_x0000_i1173" type="#_x0000_t75" style="width:355pt;height:169.5pt" o:ole="">
            <v:imagedata r:id="rId42" o:title=""/>
          </v:shape>
          <o:OLEObject Type="Embed" ProgID="Visio.Drawing.15" ShapeID="_x0000_i1173" DrawAspect="Content" ObjectID="_1602608694" r:id="rId43"/>
        </w:object>
      </w:r>
    </w:p>
    <w:p w14:paraId="39A04194" w14:textId="3E54046D" w:rsidR="00BA665B" w:rsidRDefault="00BA665B" w:rsidP="00BA665B">
      <w:pPr>
        <w:numPr>
          <w:ilvl w:val="0"/>
          <w:numId w:val="41"/>
        </w:numPr>
        <w:rPr>
          <w:iCs/>
          <w:sz w:val="24"/>
          <w:szCs w:val="24"/>
        </w:rPr>
      </w:pPr>
      <w:r w:rsidRPr="00D12520">
        <w:rPr>
          <w:iCs/>
          <w:sz w:val="24"/>
          <w:szCs w:val="24"/>
        </w:rPr>
        <w:t>Determine candidate and primary key attributes for each (strong) entity type.</w:t>
      </w:r>
    </w:p>
    <w:p w14:paraId="5D19A710" w14:textId="77777777" w:rsidR="00B66418" w:rsidRDefault="00B66418" w:rsidP="003535E5">
      <w:pPr>
        <w:ind w:left="1429"/>
        <w:rPr>
          <w:iCs/>
          <w:sz w:val="24"/>
          <w:szCs w:val="24"/>
        </w:rPr>
      </w:pPr>
    </w:p>
    <w:p w14:paraId="391C7AF7" w14:textId="3C2AFD02" w:rsidR="003535E5" w:rsidRDefault="00B66418" w:rsidP="003535E5">
      <w:pPr>
        <w:ind w:left="1429"/>
        <w:rPr>
          <w:iCs/>
          <w:sz w:val="24"/>
          <w:szCs w:val="24"/>
        </w:rPr>
      </w:pPr>
      <w:r>
        <w:rPr>
          <w:iCs/>
          <w:sz w:val="24"/>
          <w:szCs w:val="24"/>
        </w:rPr>
        <w:t>See a</w:t>
      </w:r>
      <w:r w:rsidR="003535E5">
        <w:rPr>
          <w:iCs/>
          <w:sz w:val="24"/>
          <w:szCs w:val="24"/>
        </w:rPr>
        <w:t>bove.</w:t>
      </w:r>
    </w:p>
    <w:p w14:paraId="58391AA7" w14:textId="77777777" w:rsidR="00B66418" w:rsidRPr="00D12520" w:rsidRDefault="00B66418" w:rsidP="003535E5">
      <w:pPr>
        <w:ind w:left="1429"/>
        <w:rPr>
          <w:iCs/>
          <w:sz w:val="24"/>
          <w:szCs w:val="24"/>
        </w:rPr>
      </w:pPr>
    </w:p>
    <w:p w14:paraId="540098B1" w14:textId="205E28F9" w:rsidR="00BA665B" w:rsidRDefault="00BA665B" w:rsidP="00BA665B">
      <w:pPr>
        <w:numPr>
          <w:ilvl w:val="0"/>
          <w:numId w:val="41"/>
        </w:numPr>
        <w:rPr>
          <w:iCs/>
          <w:sz w:val="24"/>
          <w:szCs w:val="24"/>
        </w:rPr>
      </w:pPr>
      <w:r w:rsidRPr="00D12520">
        <w:rPr>
          <w:iCs/>
          <w:sz w:val="24"/>
          <w:szCs w:val="24"/>
        </w:rPr>
        <w:t>Using your answers (a) to (e) attempt to represent the data requirements of the DVD rental company as a single ER diagram. State any assumptions necessary to support your design.</w:t>
      </w:r>
      <w:bookmarkStart w:id="0" w:name="_Toc84953216"/>
      <w:bookmarkStart w:id="1" w:name="_Toc82183715"/>
      <w:bookmarkStart w:id="2" w:name="_Toc523841497"/>
      <w:bookmarkEnd w:id="0"/>
      <w:bookmarkEnd w:id="1"/>
      <w:bookmarkEnd w:id="2"/>
    </w:p>
    <w:p w14:paraId="5756AEA0" w14:textId="03A406F4" w:rsidR="009012CE" w:rsidRDefault="009012CE" w:rsidP="009012CE">
      <w:pPr>
        <w:ind w:left="1429"/>
        <w:rPr>
          <w:iCs/>
          <w:sz w:val="24"/>
          <w:szCs w:val="24"/>
        </w:rPr>
      </w:pPr>
    </w:p>
    <w:p w14:paraId="46AB6A19" w14:textId="77777777" w:rsidR="009012CE" w:rsidRPr="00D12520" w:rsidRDefault="009012CE" w:rsidP="009012CE">
      <w:pPr>
        <w:ind w:left="1429"/>
        <w:rPr>
          <w:iCs/>
          <w:sz w:val="24"/>
          <w:szCs w:val="24"/>
        </w:rPr>
      </w:pPr>
      <w:bookmarkStart w:id="3" w:name="_GoBack"/>
      <w:bookmarkEnd w:id="3"/>
    </w:p>
    <w:p w14:paraId="35EE948B" w14:textId="18D78D8D" w:rsidR="00BA665B" w:rsidRPr="00D12520" w:rsidRDefault="009012CE" w:rsidP="00BA665B">
      <w:pPr>
        <w:pStyle w:val="Heading1"/>
        <w:rPr>
          <w:sz w:val="24"/>
          <w:szCs w:val="24"/>
        </w:rPr>
      </w:pPr>
      <w:r>
        <w:object w:dxaOrig="12076" w:dyaOrig="9511" w14:anchorId="695B7B73">
          <v:shape id="_x0000_i1183" type="#_x0000_t75" style="width:380.5pt;height:299.65pt" o:ole="">
            <v:imagedata r:id="rId44" o:title=""/>
          </v:shape>
          <o:OLEObject Type="Embed" ProgID="Visio.Drawing.15" ShapeID="_x0000_i1183" DrawAspect="Content" ObjectID="_1602608695" r:id="rId45"/>
        </w:object>
      </w:r>
    </w:p>
    <w:p w14:paraId="1CC574F6" w14:textId="77777777" w:rsidR="00BA665B" w:rsidRPr="00D12520" w:rsidRDefault="00BA665B" w:rsidP="00BA665B">
      <w:pPr>
        <w:pStyle w:val="Heading1"/>
        <w:rPr>
          <w:sz w:val="24"/>
          <w:szCs w:val="24"/>
        </w:rPr>
      </w:pPr>
    </w:p>
    <w:p w14:paraId="5E24BA63" w14:textId="77777777" w:rsidR="00BA665B" w:rsidRPr="00D12520" w:rsidRDefault="00BA665B" w:rsidP="00BA665B">
      <w:pPr>
        <w:pStyle w:val="Heading1"/>
        <w:rPr>
          <w:sz w:val="24"/>
          <w:szCs w:val="24"/>
        </w:rPr>
      </w:pPr>
    </w:p>
    <w:p w14:paraId="420F4A92" w14:textId="77777777" w:rsidR="00BA665B" w:rsidRPr="00D12520" w:rsidRDefault="00BA665B" w:rsidP="00BA665B">
      <w:pPr>
        <w:pStyle w:val="Heading1"/>
        <w:rPr>
          <w:sz w:val="24"/>
          <w:szCs w:val="24"/>
        </w:rPr>
      </w:pPr>
    </w:p>
    <w:p w14:paraId="5FAC9E60" w14:textId="77777777" w:rsidR="00BA665B" w:rsidRPr="00D12520" w:rsidRDefault="00BA665B" w:rsidP="00BA665B">
      <w:pPr>
        <w:pStyle w:val="Heading1"/>
        <w:rPr>
          <w:sz w:val="24"/>
          <w:szCs w:val="24"/>
        </w:rPr>
      </w:pPr>
    </w:p>
    <w:p w14:paraId="7C44B2D2" w14:textId="77777777" w:rsidR="00BA665B" w:rsidRPr="00D12520" w:rsidRDefault="00BA665B" w:rsidP="00BA665B">
      <w:pPr>
        <w:pStyle w:val="Heading1"/>
        <w:rPr>
          <w:sz w:val="24"/>
          <w:szCs w:val="24"/>
        </w:rPr>
      </w:pPr>
    </w:p>
    <w:p w14:paraId="728D1C58" w14:textId="77777777" w:rsidR="00BA665B" w:rsidRPr="00D12520" w:rsidRDefault="00BA665B" w:rsidP="00BA665B">
      <w:pPr>
        <w:pStyle w:val="Heading1"/>
        <w:rPr>
          <w:sz w:val="24"/>
          <w:szCs w:val="24"/>
        </w:rPr>
      </w:pPr>
    </w:p>
    <w:p w14:paraId="2A855820" w14:textId="77777777" w:rsidR="00BA665B" w:rsidRPr="00D12520" w:rsidRDefault="00BA665B" w:rsidP="00BA665B">
      <w:pPr>
        <w:pStyle w:val="ListParagraph"/>
        <w:numPr>
          <w:ilvl w:val="0"/>
          <w:numId w:val="42"/>
        </w:numPr>
        <w:autoSpaceDE w:val="0"/>
        <w:autoSpaceDN w:val="0"/>
        <w:adjustRightInd w:val="0"/>
        <w:rPr>
          <w:rFonts w:ascii="Times New Roman" w:hAnsi="Times New Roman" w:cs="Times New Roman"/>
        </w:rPr>
      </w:pPr>
      <w:r w:rsidRPr="00D12520">
        <w:rPr>
          <w:rFonts w:ascii="Times New Roman" w:hAnsi="Times New Roman" w:cs="Times New Roman"/>
        </w:rPr>
        <w:br w:type="page"/>
      </w:r>
      <w:r w:rsidRPr="00D12520">
        <w:rPr>
          <w:rFonts w:ascii="Times New Roman" w:hAnsi="Times New Roman" w:cs="Times New Roman"/>
        </w:rPr>
        <w:lastRenderedPageBreak/>
        <w:t>Create an ER model for each of the following descriptions:</w:t>
      </w:r>
    </w:p>
    <w:p w14:paraId="58929CB7" w14:textId="77777777" w:rsidR="00BA665B" w:rsidRPr="00D12520" w:rsidRDefault="00BA665B" w:rsidP="00BA665B">
      <w:pPr>
        <w:autoSpaceDE w:val="0"/>
        <w:autoSpaceDN w:val="0"/>
        <w:adjustRightInd w:val="0"/>
        <w:spacing w:line="240" w:lineRule="auto"/>
        <w:ind w:left="720"/>
        <w:jc w:val="left"/>
        <w:rPr>
          <w:sz w:val="24"/>
          <w:szCs w:val="24"/>
          <w:lang w:val="en-US"/>
        </w:rPr>
      </w:pPr>
      <w:r w:rsidRPr="00D12520">
        <w:rPr>
          <w:sz w:val="24"/>
          <w:szCs w:val="24"/>
          <w:lang w:val="en-US"/>
        </w:rPr>
        <w:t>(a) A large organization has several parking lots, which are used by staff.</w:t>
      </w:r>
    </w:p>
    <w:p w14:paraId="0B92F133" w14:textId="77777777" w:rsidR="00BA665B" w:rsidRPr="00D12520" w:rsidRDefault="00BA665B" w:rsidP="00BA665B">
      <w:pPr>
        <w:autoSpaceDE w:val="0"/>
        <w:autoSpaceDN w:val="0"/>
        <w:adjustRightInd w:val="0"/>
        <w:spacing w:line="240" w:lineRule="auto"/>
        <w:ind w:left="720"/>
        <w:jc w:val="left"/>
        <w:rPr>
          <w:sz w:val="24"/>
          <w:szCs w:val="24"/>
          <w:lang w:val="en-US"/>
        </w:rPr>
      </w:pPr>
      <w:r w:rsidRPr="00D12520">
        <w:rPr>
          <w:sz w:val="24"/>
          <w:szCs w:val="24"/>
          <w:lang w:val="en-US"/>
        </w:rPr>
        <w:t>(b) Each parking lot has a unique name, location, capacity, and number of floors (where appropriate).</w:t>
      </w:r>
    </w:p>
    <w:p w14:paraId="1F3BE767" w14:textId="77777777" w:rsidR="00BA665B" w:rsidRPr="00D12520" w:rsidRDefault="00BA665B" w:rsidP="00BA665B">
      <w:pPr>
        <w:autoSpaceDE w:val="0"/>
        <w:autoSpaceDN w:val="0"/>
        <w:adjustRightInd w:val="0"/>
        <w:spacing w:line="240" w:lineRule="auto"/>
        <w:ind w:left="720"/>
        <w:jc w:val="left"/>
        <w:rPr>
          <w:sz w:val="24"/>
          <w:szCs w:val="24"/>
          <w:lang w:val="en-US"/>
        </w:rPr>
      </w:pPr>
      <w:r w:rsidRPr="00D12520">
        <w:rPr>
          <w:sz w:val="24"/>
          <w:szCs w:val="24"/>
          <w:lang w:val="en-US"/>
        </w:rPr>
        <w:t>(c) Each parking lot has parking spaces, which are uniquely identified using a space number.</w:t>
      </w:r>
    </w:p>
    <w:p w14:paraId="582924E5" w14:textId="77777777" w:rsidR="00BA665B" w:rsidRPr="00D12520" w:rsidRDefault="00BA665B" w:rsidP="00BA665B">
      <w:pPr>
        <w:autoSpaceDE w:val="0"/>
        <w:autoSpaceDN w:val="0"/>
        <w:adjustRightInd w:val="0"/>
        <w:spacing w:line="240" w:lineRule="auto"/>
        <w:ind w:left="720"/>
        <w:jc w:val="left"/>
        <w:rPr>
          <w:sz w:val="24"/>
          <w:szCs w:val="24"/>
          <w:lang w:val="en-US"/>
        </w:rPr>
      </w:pPr>
      <w:r w:rsidRPr="00D12520">
        <w:rPr>
          <w:sz w:val="24"/>
          <w:szCs w:val="24"/>
          <w:lang w:val="en-US"/>
        </w:rPr>
        <w:t xml:space="preserve">(d) Members of staff can request the sole use of a single parking space. Each member of staff has a unique number, </w:t>
      </w:r>
      <w:proofErr w:type="spellStart"/>
      <w:r w:rsidRPr="00D12520">
        <w:rPr>
          <w:sz w:val="24"/>
          <w:szCs w:val="24"/>
          <w:lang w:val="en-US"/>
        </w:rPr>
        <w:t>name,telephone</w:t>
      </w:r>
      <w:proofErr w:type="spellEnd"/>
      <w:r w:rsidRPr="00D12520">
        <w:rPr>
          <w:sz w:val="24"/>
          <w:szCs w:val="24"/>
          <w:lang w:val="en-US"/>
        </w:rPr>
        <w:t xml:space="preserve"> extension number, and vehicle license number.</w:t>
      </w:r>
    </w:p>
    <w:p w14:paraId="3D795429" w14:textId="77777777" w:rsidR="00BA665B" w:rsidRPr="00D12520" w:rsidRDefault="00BA665B" w:rsidP="00BA665B">
      <w:pPr>
        <w:autoSpaceDE w:val="0"/>
        <w:autoSpaceDN w:val="0"/>
        <w:adjustRightInd w:val="0"/>
        <w:spacing w:line="240" w:lineRule="auto"/>
        <w:ind w:left="720"/>
        <w:jc w:val="left"/>
        <w:rPr>
          <w:b/>
          <w:sz w:val="24"/>
          <w:szCs w:val="24"/>
        </w:rPr>
      </w:pPr>
      <w:r w:rsidRPr="00D12520">
        <w:rPr>
          <w:sz w:val="24"/>
          <w:szCs w:val="24"/>
          <w:lang w:val="en-US"/>
        </w:rPr>
        <w:t>(e) Represent all the ER models described in parts (a), (b), (c), and (d) as a single ER model. Provide any assumptions necessary to support your model.</w:t>
      </w:r>
    </w:p>
    <w:p w14:paraId="729E831B" w14:textId="77777777" w:rsidR="00BA665B" w:rsidRPr="00D12520" w:rsidRDefault="00BA665B" w:rsidP="00BA665B">
      <w:pPr>
        <w:pStyle w:val="Heading1"/>
        <w:jc w:val="both"/>
        <w:rPr>
          <w:sz w:val="24"/>
          <w:szCs w:val="24"/>
        </w:rPr>
      </w:pPr>
    </w:p>
    <w:p w14:paraId="46189752" w14:textId="77777777" w:rsidR="00BA665B" w:rsidRPr="00D12520" w:rsidRDefault="00BA665B" w:rsidP="00BA665B">
      <w:pPr>
        <w:pStyle w:val="Heading1"/>
        <w:jc w:val="both"/>
        <w:rPr>
          <w:sz w:val="24"/>
          <w:szCs w:val="24"/>
        </w:rPr>
      </w:pPr>
    </w:p>
    <w:p w14:paraId="38721003" w14:textId="77777777" w:rsidR="00BA665B" w:rsidRPr="00D12520" w:rsidRDefault="00BA665B" w:rsidP="00BA665B">
      <w:pPr>
        <w:pStyle w:val="Heading1"/>
        <w:jc w:val="both"/>
        <w:rPr>
          <w:sz w:val="24"/>
          <w:szCs w:val="24"/>
        </w:rPr>
      </w:pPr>
    </w:p>
    <w:p w14:paraId="0ADD1A29" w14:textId="290F5D6D" w:rsidR="00BA665B" w:rsidRPr="00D12520" w:rsidRDefault="0006029C" w:rsidP="00BA665B">
      <w:pPr>
        <w:ind w:firstLine="720"/>
        <w:rPr>
          <w:sz w:val="24"/>
          <w:szCs w:val="24"/>
          <w:lang w:val="en-US"/>
        </w:rPr>
      </w:pPr>
      <w:r>
        <w:object w:dxaOrig="19711" w:dyaOrig="6151" w14:anchorId="7CCE5E0A">
          <v:shape id="_x0000_i1186" type="#_x0000_t75" style="width:414.85pt;height:129.6pt" o:ole="">
            <v:imagedata r:id="rId46" o:title=""/>
          </v:shape>
          <o:OLEObject Type="Embed" ProgID="Visio.Drawing.15" ShapeID="_x0000_i1186" DrawAspect="Content" ObjectID="_1602608696" r:id="rId47"/>
        </w:object>
      </w:r>
      <w:r w:rsidR="00BA665B" w:rsidRPr="00D12520">
        <w:rPr>
          <w:sz w:val="24"/>
          <w:szCs w:val="24"/>
          <w:lang w:val="en-US"/>
        </w:rPr>
        <w:br w:type="column"/>
      </w:r>
    </w:p>
    <w:p w14:paraId="5F414CEB" w14:textId="77777777" w:rsidR="00BA665B" w:rsidRPr="00D12520" w:rsidRDefault="00BA665B" w:rsidP="00BA665B">
      <w:pPr>
        <w:pStyle w:val="ListParagraph"/>
        <w:numPr>
          <w:ilvl w:val="0"/>
          <w:numId w:val="42"/>
        </w:numPr>
        <w:tabs>
          <w:tab w:val="left" w:pos="709"/>
        </w:tabs>
        <w:autoSpaceDE w:val="0"/>
        <w:autoSpaceDN w:val="0"/>
        <w:adjustRightInd w:val="0"/>
        <w:rPr>
          <w:rFonts w:ascii="Times New Roman" w:hAnsi="Times New Roman" w:cs="Times New Roman"/>
          <w:lang w:val="en-GB" w:eastAsia="en-GB"/>
        </w:rPr>
      </w:pPr>
      <w:r w:rsidRPr="00D12520">
        <w:rPr>
          <w:rFonts w:ascii="Times New Roman" w:hAnsi="Times New Roman" w:cs="Times New Roman"/>
          <w:lang w:eastAsia="en-GB"/>
        </w:rPr>
        <w:tab/>
        <w:t xml:space="preserve">Create an ER model to represent the data use by the library. </w:t>
      </w:r>
    </w:p>
    <w:p w14:paraId="0D6733D1" w14:textId="4D7FE45B" w:rsidR="003865C9" w:rsidRDefault="00BA665B" w:rsidP="00BA665B">
      <w:pPr>
        <w:tabs>
          <w:tab w:val="left" w:pos="709"/>
        </w:tabs>
        <w:autoSpaceDE w:val="0"/>
        <w:autoSpaceDN w:val="0"/>
        <w:adjustRightInd w:val="0"/>
        <w:spacing w:line="240" w:lineRule="auto"/>
        <w:ind w:left="709" w:hanging="709"/>
        <w:jc w:val="left"/>
        <w:rPr>
          <w:sz w:val="24"/>
          <w:szCs w:val="24"/>
          <w:lang w:eastAsia="en-GB"/>
        </w:rPr>
      </w:pPr>
      <w:r w:rsidRPr="00D12520">
        <w:rPr>
          <w:sz w:val="24"/>
          <w:szCs w:val="24"/>
          <w:lang w:eastAsia="en-GB"/>
        </w:rPr>
        <w:tab/>
        <w:t>The library provides books to borrowers. Each book is described by title, edition and year of publication and is uniquely identified using the ISBN. Each borrower is described by his or her name and address and is uniquely identified using a borrower number. The library provides one or more copies of each book and each copy is uniquely identified using a copy number, status indicating if the book is available for loan and the allowable loan period for a given copy. A borrower may loan one or many books and the date each book is loaned out and is returned is recorded. Loan number uniquely identifies each book loan.</w:t>
      </w:r>
    </w:p>
    <w:p w14:paraId="3E685505" w14:textId="4392721D" w:rsidR="0006029C" w:rsidRDefault="0006029C" w:rsidP="00BA665B">
      <w:pPr>
        <w:tabs>
          <w:tab w:val="left" w:pos="709"/>
        </w:tabs>
        <w:autoSpaceDE w:val="0"/>
        <w:autoSpaceDN w:val="0"/>
        <w:adjustRightInd w:val="0"/>
        <w:spacing w:line="240" w:lineRule="auto"/>
        <w:ind w:left="709" w:hanging="709"/>
        <w:jc w:val="left"/>
        <w:rPr>
          <w:sz w:val="24"/>
          <w:szCs w:val="24"/>
          <w:lang w:eastAsia="en-GB"/>
        </w:rPr>
      </w:pPr>
    </w:p>
    <w:p w14:paraId="64309F72" w14:textId="7ABD2967" w:rsidR="0006029C" w:rsidRPr="00BA665B" w:rsidRDefault="009C25C4" w:rsidP="009C25C4">
      <w:pPr>
        <w:tabs>
          <w:tab w:val="left" w:pos="709"/>
        </w:tabs>
        <w:autoSpaceDE w:val="0"/>
        <w:autoSpaceDN w:val="0"/>
        <w:adjustRightInd w:val="0"/>
        <w:spacing w:line="240" w:lineRule="auto"/>
        <w:ind w:left="709" w:hanging="709"/>
        <w:jc w:val="center"/>
        <w:rPr>
          <w:sz w:val="24"/>
          <w:szCs w:val="24"/>
          <w:lang w:eastAsia="en-GB"/>
        </w:rPr>
      </w:pPr>
      <w:r>
        <w:object w:dxaOrig="13560" w:dyaOrig="10861" w14:anchorId="433B39AD">
          <v:shape id="_x0000_i1188" type="#_x0000_t75" style="width:347.8pt;height:278.6pt" o:ole="">
            <v:imagedata r:id="rId48" o:title=""/>
          </v:shape>
          <o:OLEObject Type="Embed" ProgID="Visio.Drawing.15" ShapeID="_x0000_i1188" DrawAspect="Content" ObjectID="_1602608697" r:id="rId49"/>
        </w:object>
      </w:r>
    </w:p>
    <w:sectPr w:rsidR="0006029C" w:rsidRPr="00BA665B" w:rsidSect="003E14C2">
      <w:headerReference w:type="default" r:id="rId50"/>
      <w:footerReference w:type="even" r:id="rId51"/>
      <w:footerReference w:type="default" r:id="rId52"/>
      <w:headerReference w:type="first" r:id="rId53"/>
      <w:footerReference w:type="first" r:id="rId54"/>
      <w:pgSz w:w="11906" w:h="16838" w:code="9"/>
      <w:pgMar w:top="1440" w:right="1797"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B6822" w14:textId="77777777" w:rsidR="003B6916" w:rsidRDefault="003B6916">
      <w:r>
        <w:separator/>
      </w:r>
    </w:p>
  </w:endnote>
  <w:endnote w:type="continuationSeparator" w:id="0">
    <w:p w14:paraId="71F210BD" w14:textId="77777777" w:rsidR="003B6916" w:rsidRDefault="003B6916">
      <w:r>
        <w:continuationSeparator/>
      </w:r>
    </w:p>
  </w:endnote>
  <w:endnote w:type="continuationNotice" w:id="1">
    <w:p w14:paraId="391E76D2" w14:textId="77777777" w:rsidR="003B6916" w:rsidRDefault="003B69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9958" w14:textId="77777777" w:rsidR="006C3C4D" w:rsidRDefault="006C3C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DA76E" w14:textId="77777777" w:rsidR="006C3C4D" w:rsidRDefault="006C3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A1D4" w14:textId="77777777" w:rsidR="006C3C4D" w:rsidRDefault="006C3C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4562">
      <w:rPr>
        <w:rStyle w:val="PageNumber"/>
        <w:noProof/>
      </w:rPr>
      <w:t>19</w:t>
    </w:r>
    <w:r>
      <w:rPr>
        <w:rStyle w:val="PageNumber"/>
      </w:rPr>
      <w:fldChar w:fldCharType="end"/>
    </w:r>
  </w:p>
  <w:p w14:paraId="15E82077" w14:textId="77777777" w:rsidR="006C3C4D" w:rsidRDefault="006C3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442686"/>
      <w:docPartObj>
        <w:docPartGallery w:val="Page Numbers (Bottom of Page)"/>
        <w:docPartUnique/>
      </w:docPartObj>
    </w:sdtPr>
    <w:sdtEndPr>
      <w:rPr>
        <w:noProof/>
      </w:rPr>
    </w:sdtEndPr>
    <w:sdtContent>
      <w:p w14:paraId="1D1AD838" w14:textId="6999DCA1" w:rsidR="00ED5B55" w:rsidRDefault="00ED5B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E3102" w14:textId="77777777" w:rsidR="00ED5B55" w:rsidRDefault="00ED5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9D04A" w14:textId="77777777" w:rsidR="003B6916" w:rsidRDefault="003B6916">
      <w:r>
        <w:separator/>
      </w:r>
    </w:p>
  </w:footnote>
  <w:footnote w:type="continuationSeparator" w:id="0">
    <w:p w14:paraId="7BBBAEA0" w14:textId="77777777" w:rsidR="003B6916" w:rsidRDefault="003B6916">
      <w:r>
        <w:continuationSeparator/>
      </w:r>
    </w:p>
  </w:footnote>
  <w:footnote w:type="continuationNotice" w:id="1">
    <w:p w14:paraId="7D0E3154" w14:textId="77777777" w:rsidR="003B6916" w:rsidRDefault="003B69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10747" w14:textId="77777777" w:rsidR="003E14C2" w:rsidRPr="00ED5B55" w:rsidRDefault="003E14C2" w:rsidP="003E14C2">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2A910A48" w14:textId="543D72FA" w:rsidR="003E14C2" w:rsidRPr="00ED5B55" w:rsidRDefault="003E14C2" w:rsidP="003E14C2">
    <w:pPr>
      <w:pStyle w:val="Header"/>
      <w:jc w:val="center"/>
      <w:rPr>
        <w:rFonts w:ascii="Consolas" w:hAnsi="Consolas"/>
        <w:b/>
        <w:sz w:val="18"/>
      </w:rPr>
    </w:pPr>
    <w:r w:rsidRPr="00ED5B55">
      <w:rPr>
        <w:rFonts w:ascii="Consolas" w:hAnsi="Consolas"/>
        <w:b/>
        <w:sz w:val="18"/>
      </w:rPr>
      <w:t>CST</w:t>
    </w:r>
    <w:r w:rsidR="004E6A38">
      <w:rPr>
        <w:rFonts w:ascii="Consolas" w:hAnsi="Consolas"/>
        <w:b/>
        <w:sz w:val="18"/>
      </w:rPr>
      <w:t xml:space="preserve"> </w:t>
    </w:r>
    <w:r w:rsidRPr="00ED5B55">
      <w:rPr>
        <w:rFonts w:ascii="Consolas" w:hAnsi="Consolas"/>
        <w:b/>
        <w:sz w:val="18"/>
      </w:rPr>
      <w:t xml:space="preserve">324 </w:t>
    </w:r>
    <w:r w:rsidR="00831567">
      <w:rPr>
        <w:rFonts w:ascii="Consolas" w:hAnsi="Consolas"/>
        <w:b/>
        <w:sz w:val="18"/>
      </w:rPr>
      <w:t>DATABASE SYSTEMS AND DESIGN</w:t>
    </w:r>
  </w:p>
  <w:p w14:paraId="19443DAE" w14:textId="620F8030" w:rsidR="003E14C2" w:rsidRPr="00ED5B55" w:rsidRDefault="003E14C2" w:rsidP="003E14C2">
    <w:pPr>
      <w:spacing w:line="264" w:lineRule="auto"/>
      <w:rPr>
        <w:rFonts w:ascii="Consolas" w:hAnsi="Consolas"/>
      </w:rPr>
    </w:pPr>
    <w:r>
      <w:rPr>
        <w:noProof/>
        <w:color w:val="000000"/>
      </w:rPr>
      <mc:AlternateContent>
        <mc:Choice Requires="wps">
          <w:drawing>
            <wp:anchor distT="0" distB="0" distL="114300" distR="114300" simplePos="0" relativeHeight="251658241" behindDoc="0" locked="0" layoutInCell="1" allowOverlap="1" wp14:anchorId="69FF07A9" wp14:editId="77D5DB3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w:pict>
            <v:rect w14:anchorId="6723114F"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rFonts w:ascii="Consolas" w:hAnsi="Consolas"/>
          <w:color w:val="4472C4" w:themeColor="accent1"/>
        </w:rPr>
        <w:alias w:val="Title"/>
        <w:id w:val="-1026787847"/>
        <w:placeholder>
          <w:docPart w:val="3698E3F5DA6D452F9B8F78B234D1FEC8"/>
        </w:placeholder>
        <w:dataBinding w:prefixMappings="xmlns:ns0='http://schemas.openxmlformats.org/package/2006/metadata/core-properties' xmlns:ns1='http://purl.org/dc/elements/1.1/'" w:xpath="/ns0:coreProperties[1]/ns1:title[1]" w:storeItemID="{6C3C8BC8-F283-45AE-878A-BAB7291924A1}"/>
        <w:text/>
      </w:sdtPr>
      <w:sdtEndPr/>
      <w:sdtContent>
        <w:r w:rsidR="005E592C">
          <w:rPr>
            <w:rFonts w:ascii="Consolas" w:hAnsi="Consolas"/>
            <w:color w:val="4472C4" w:themeColor="accent1"/>
          </w:rPr>
          <w:t>Assignment #5</w:t>
        </w:r>
      </w:sdtContent>
    </w:sdt>
  </w:p>
  <w:p w14:paraId="4275E453" w14:textId="77777777" w:rsidR="003E14C2" w:rsidRDefault="003E14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7C1AE" w14:textId="77777777" w:rsidR="00ED5B55" w:rsidRPr="00ED5B55" w:rsidRDefault="00ED5B55" w:rsidP="00ED5B55">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7B5DEACD" w14:textId="77777777" w:rsidR="00ED5B55" w:rsidRPr="00ED5B55" w:rsidRDefault="00ED5B55" w:rsidP="00ED5B55">
    <w:pPr>
      <w:pStyle w:val="Header"/>
      <w:jc w:val="center"/>
      <w:rPr>
        <w:rFonts w:ascii="Consolas" w:hAnsi="Consolas"/>
        <w:b/>
        <w:sz w:val="18"/>
      </w:rPr>
    </w:pPr>
    <w:r w:rsidRPr="00ED5B55">
      <w:rPr>
        <w:rFonts w:ascii="Consolas" w:hAnsi="Consolas"/>
        <w:b/>
        <w:sz w:val="18"/>
      </w:rPr>
      <w:t>CST 324 Database Systems &amp; Design</w:t>
    </w:r>
  </w:p>
  <w:p w14:paraId="5D05BC52" w14:textId="5E19AD05" w:rsidR="00ED5B55" w:rsidRPr="00ED5B55" w:rsidRDefault="00ED5B55" w:rsidP="00ED5B55">
    <w:pPr>
      <w:spacing w:line="264" w:lineRule="auto"/>
      <w:rPr>
        <w:rFonts w:ascii="Consolas" w:hAnsi="Consolas"/>
      </w:rPr>
    </w:pPr>
    <w:r>
      <w:rPr>
        <w:noProof/>
        <w:color w:val="000000"/>
      </w:rPr>
      <mc:AlternateContent>
        <mc:Choice Requires="wps">
          <w:drawing>
            <wp:anchor distT="0" distB="0" distL="114300" distR="114300" simplePos="0" relativeHeight="251658240" behindDoc="0" locked="0" layoutInCell="1" allowOverlap="1" wp14:anchorId="40168DC0" wp14:editId="3C48D1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w:pict>
            <v:rect w14:anchorId="73A7EAF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Consolas" w:hAnsi="Consolas"/>
          <w:color w:val="4472C4" w:themeColor="accent1"/>
        </w:rPr>
        <w:alias w:val="Title"/>
        <w:id w:val="803890061"/>
        <w:placeholder>
          <w:docPart w:val="5FCE688142B645B28FD2600686F08825"/>
        </w:placeholder>
        <w:dataBinding w:prefixMappings="xmlns:ns0='http://schemas.openxmlformats.org/package/2006/metadata/core-properties' xmlns:ns1='http://purl.org/dc/elements/1.1/'" w:xpath="/ns0:coreProperties[1]/ns1:title[1]" w:storeItemID="{6C3C8BC8-F283-45AE-878A-BAB7291924A1}"/>
        <w:text/>
      </w:sdtPr>
      <w:sdtEndPr/>
      <w:sdtContent>
        <w:r w:rsidR="005E592C">
          <w:rPr>
            <w:rFonts w:ascii="Consolas" w:hAnsi="Consolas"/>
            <w:color w:val="4472C4" w:themeColor="accent1"/>
          </w:rPr>
          <w:t>Assignment #5</w:t>
        </w:r>
      </w:sdtContent>
    </w:sdt>
  </w:p>
  <w:p w14:paraId="2275437F" w14:textId="77777777" w:rsidR="00ED5B55" w:rsidRDefault="00ED5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036"/>
    <w:multiLevelType w:val="hybridMultilevel"/>
    <w:tmpl w:val="BA0E4A28"/>
    <w:lvl w:ilvl="0" w:tplc="C1F2EA18">
      <w:start w:val="1"/>
      <w:numFmt w:val="lowerLetter"/>
      <w:lvlText w:val="(%1)"/>
      <w:lvlJc w:val="left"/>
      <w:pPr>
        <w:tabs>
          <w:tab w:val="num" w:pos="1440"/>
        </w:tabs>
        <w:ind w:left="144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FAA2B79"/>
    <w:multiLevelType w:val="hybridMultilevel"/>
    <w:tmpl w:val="DAB0445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802284"/>
    <w:multiLevelType w:val="hybridMultilevel"/>
    <w:tmpl w:val="CEFE92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14240EE"/>
    <w:multiLevelType w:val="hybridMultilevel"/>
    <w:tmpl w:val="F3BE4F30"/>
    <w:lvl w:ilvl="0" w:tplc="4AE49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4D4B63"/>
    <w:multiLevelType w:val="hybridMultilevel"/>
    <w:tmpl w:val="CDD282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7652D4D"/>
    <w:multiLevelType w:val="singleLevel"/>
    <w:tmpl w:val="2DB84502"/>
    <w:lvl w:ilvl="0">
      <w:start w:val="1"/>
      <w:numFmt w:val="lowerLetter"/>
      <w:lvlText w:val="(%1)"/>
      <w:lvlJc w:val="left"/>
      <w:pPr>
        <w:tabs>
          <w:tab w:val="num" w:pos="927"/>
        </w:tabs>
        <w:ind w:left="927" w:hanging="360"/>
      </w:pPr>
      <w:rPr>
        <w:rFonts w:hint="default"/>
      </w:rPr>
    </w:lvl>
  </w:abstractNum>
  <w:abstractNum w:abstractNumId="6" w15:restartNumberingAfterBreak="0">
    <w:nsid w:val="18E9463E"/>
    <w:multiLevelType w:val="hybridMultilevel"/>
    <w:tmpl w:val="DCB83F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BE4D32"/>
    <w:multiLevelType w:val="hybridMultilevel"/>
    <w:tmpl w:val="60A6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95E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1454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033A9F"/>
    <w:multiLevelType w:val="hybridMultilevel"/>
    <w:tmpl w:val="F8CA1BA8"/>
    <w:lvl w:ilvl="0" w:tplc="C3681B2E">
      <w:start w:val="1"/>
      <w:numFmt w:val="lowerLetter"/>
      <w:lvlText w:val="(%1)"/>
      <w:lvlJc w:val="left"/>
      <w:pPr>
        <w:tabs>
          <w:tab w:val="num" w:pos="1429"/>
        </w:tabs>
        <w:ind w:left="1429" w:hanging="720"/>
      </w:pPr>
    </w:lvl>
    <w:lvl w:ilvl="1" w:tplc="04090019">
      <w:start w:val="1"/>
      <w:numFmt w:val="lowerLetter"/>
      <w:lvlText w:val="%2."/>
      <w:lvlJc w:val="left"/>
      <w:pPr>
        <w:tabs>
          <w:tab w:val="num" w:pos="1789"/>
        </w:tabs>
        <w:ind w:left="1789" w:hanging="360"/>
      </w:pPr>
    </w:lvl>
    <w:lvl w:ilvl="2" w:tplc="0409001B">
      <w:start w:val="1"/>
      <w:numFmt w:val="lowerRoman"/>
      <w:lvlText w:val="%3."/>
      <w:lvlJc w:val="right"/>
      <w:pPr>
        <w:tabs>
          <w:tab w:val="num" w:pos="2509"/>
        </w:tabs>
        <w:ind w:left="2509" w:hanging="180"/>
      </w:pPr>
    </w:lvl>
    <w:lvl w:ilvl="3" w:tplc="0409000F">
      <w:start w:val="1"/>
      <w:numFmt w:val="decimal"/>
      <w:lvlText w:val="%4."/>
      <w:lvlJc w:val="left"/>
      <w:pPr>
        <w:tabs>
          <w:tab w:val="num" w:pos="3229"/>
        </w:tabs>
        <w:ind w:left="3229" w:hanging="360"/>
      </w:pPr>
    </w:lvl>
    <w:lvl w:ilvl="4" w:tplc="04090019">
      <w:start w:val="1"/>
      <w:numFmt w:val="lowerLetter"/>
      <w:lvlText w:val="%5."/>
      <w:lvlJc w:val="left"/>
      <w:pPr>
        <w:tabs>
          <w:tab w:val="num" w:pos="3949"/>
        </w:tabs>
        <w:ind w:left="3949" w:hanging="360"/>
      </w:pPr>
    </w:lvl>
    <w:lvl w:ilvl="5" w:tplc="0409001B">
      <w:start w:val="1"/>
      <w:numFmt w:val="lowerRoman"/>
      <w:lvlText w:val="%6."/>
      <w:lvlJc w:val="right"/>
      <w:pPr>
        <w:tabs>
          <w:tab w:val="num" w:pos="4669"/>
        </w:tabs>
        <w:ind w:left="4669" w:hanging="180"/>
      </w:pPr>
    </w:lvl>
    <w:lvl w:ilvl="6" w:tplc="0409000F">
      <w:start w:val="1"/>
      <w:numFmt w:val="decimal"/>
      <w:lvlText w:val="%7."/>
      <w:lvlJc w:val="left"/>
      <w:pPr>
        <w:tabs>
          <w:tab w:val="num" w:pos="5389"/>
        </w:tabs>
        <w:ind w:left="5389" w:hanging="360"/>
      </w:pPr>
    </w:lvl>
    <w:lvl w:ilvl="7" w:tplc="04090019">
      <w:start w:val="1"/>
      <w:numFmt w:val="lowerLetter"/>
      <w:lvlText w:val="%8."/>
      <w:lvlJc w:val="left"/>
      <w:pPr>
        <w:tabs>
          <w:tab w:val="num" w:pos="6109"/>
        </w:tabs>
        <w:ind w:left="6109" w:hanging="360"/>
      </w:pPr>
    </w:lvl>
    <w:lvl w:ilvl="8" w:tplc="0409001B">
      <w:start w:val="1"/>
      <w:numFmt w:val="lowerRoman"/>
      <w:lvlText w:val="%9."/>
      <w:lvlJc w:val="right"/>
      <w:pPr>
        <w:tabs>
          <w:tab w:val="num" w:pos="6829"/>
        </w:tabs>
        <w:ind w:left="6829" w:hanging="180"/>
      </w:pPr>
    </w:lvl>
  </w:abstractNum>
  <w:abstractNum w:abstractNumId="11" w15:restartNumberingAfterBreak="0">
    <w:nsid w:val="28DF2727"/>
    <w:multiLevelType w:val="hybridMultilevel"/>
    <w:tmpl w:val="DA22C3A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3657F"/>
    <w:multiLevelType w:val="hybridMultilevel"/>
    <w:tmpl w:val="EF1E02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F213E25"/>
    <w:multiLevelType w:val="hybridMultilevel"/>
    <w:tmpl w:val="80967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1B7AF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A54FE1"/>
    <w:multiLevelType w:val="hybridMultilevel"/>
    <w:tmpl w:val="87AA2A4E"/>
    <w:lvl w:ilvl="0" w:tplc="45A07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2203C9"/>
    <w:multiLevelType w:val="hybridMultilevel"/>
    <w:tmpl w:val="AAB2E3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BF56BC8"/>
    <w:multiLevelType w:val="hybridMultilevel"/>
    <w:tmpl w:val="5578582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0BC3324"/>
    <w:multiLevelType w:val="hybridMultilevel"/>
    <w:tmpl w:val="E45A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30D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F119F3"/>
    <w:multiLevelType w:val="singleLevel"/>
    <w:tmpl w:val="C34E3400"/>
    <w:lvl w:ilvl="0">
      <w:start w:val="1"/>
      <w:numFmt w:val="lowerLetter"/>
      <w:lvlText w:val="%1)"/>
      <w:lvlJc w:val="left"/>
      <w:pPr>
        <w:ind w:left="1080" w:hanging="360"/>
      </w:pPr>
      <w:rPr>
        <w:rFonts w:ascii="Times" w:eastAsia="Times New Roman" w:hAnsi="Times" w:cs="Times New Roman"/>
      </w:rPr>
    </w:lvl>
  </w:abstractNum>
  <w:abstractNum w:abstractNumId="21" w15:restartNumberingAfterBreak="0">
    <w:nsid w:val="4F4A0595"/>
    <w:multiLevelType w:val="hybridMultilevel"/>
    <w:tmpl w:val="6C429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E71B9"/>
    <w:multiLevelType w:val="hybridMultilevel"/>
    <w:tmpl w:val="4C58461A"/>
    <w:lvl w:ilvl="0" w:tplc="0EAC1A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BC501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25" w15:restartNumberingAfterBreak="0">
    <w:nsid w:val="555D243F"/>
    <w:multiLevelType w:val="hybridMultilevel"/>
    <w:tmpl w:val="A7F2890C"/>
    <w:lvl w:ilvl="0" w:tplc="13B2E6D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EA360B"/>
    <w:multiLevelType w:val="hybridMultilevel"/>
    <w:tmpl w:val="F600DDE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7355D42"/>
    <w:multiLevelType w:val="hybridMultilevel"/>
    <w:tmpl w:val="DF8444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DDA4CCD"/>
    <w:multiLevelType w:val="hybridMultilevel"/>
    <w:tmpl w:val="BAFE4344"/>
    <w:lvl w:ilvl="0" w:tplc="E684D2E8">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EFB1B77"/>
    <w:multiLevelType w:val="hybridMultilevel"/>
    <w:tmpl w:val="3ACC36EC"/>
    <w:lvl w:ilvl="0" w:tplc="04090001">
      <w:start w:val="1"/>
      <w:numFmt w:val="bullet"/>
      <w:lvlText w:val=""/>
      <w:lvlJc w:val="left"/>
      <w:pPr>
        <w:tabs>
          <w:tab w:val="num" w:pos="1080"/>
        </w:tabs>
        <w:ind w:left="1080" w:hanging="360"/>
      </w:pPr>
      <w:rPr>
        <w:rFonts w:ascii="Symbol" w:hAnsi="Symbol" w:hint="default"/>
      </w:rPr>
    </w:lvl>
    <w:lvl w:ilvl="1" w:tplc="85C2E37E">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F643D1E"/>
    <w:multiLevelType w:val="hybridMultilevel"/>
    <w:tmpl w:val="F098C1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4125CA9"/>
    <w:multiLevelType w:val="hybridMultilevel"/>
    <w:tmpl w:val="50A4F57A"/>
    <w:lvl w:ilvl="0" w:tplc="04090017">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44F69B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452694E"/>
    <w:multiLevelType w:val="hybridMultilevel"/>
    <w:tmpl w:val="ED6E4E6A"/>
    <w:lvl w:ilvl="0" w:tplc="2C24B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311C33"/>
    <w:multiLevelType w:val="singleLevel"/>
    <w:tmpl w:val="0F7A18BC"/>
    <w:lvl w:ilvl="0">
      <w:start w:val="1"/>
      <w:numFmt w:val="lowerLetter"/>
      <w:lvlText w:val="(%1)"/>
      <w:lvlJc w:val="left"/>
      <w:pPr>
        <w:tabs>
          <w:tab w:val="num" w:pos="927"/>
        </w:tabs>
        <w:ind w:left="927" w:hanging="360"/>
      </w:pPr>
      <w:rPr>
        <w:rFonts w:hint="default"/>
      </w:rPr>
    </w:lvl>
  </w:abstractNum>
  <w:abstractNum w:abstractNumId="35" w15:restartNumberingAfterBreak="0">
    <w:nsid w:val="6ED11262"/>
    <w:multiLevelType w:val="hybridMultilevel"/>
    <w:tmpl w:val="B64CFC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2946BA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2B00E26"/>
    <w:multiLevelType w:val="hybridMultilevel"/>
    <w:tmpl w:val="351A7930"/>
    <w:lvl w:ilvl="0" w:tplc="8544ED5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E230F"/>
    <w:multiLevelType w:val="singleLevel"/>
    <w:tmpl w:val="784EC226"/>
    <w:lvl w:ilvl="0">
      <w:start w:val="1"/>
      <w:numFmt w:val="lowerLetter"/>
      <w:lvlText w:val="(%1)"/>
      <w:lvlJc w:val="left"/>
      <w:pPr>
        <w:tabs>
          <w:tab w:val="num" w:pos="1137"/>
        </w:tabs>
        <w:ind w:left="1137" w:hanging="570"/>
      </w:pPr>
      <w:rPr>
        <w:rFonts w:hint="default"/>
      </w:rPr>
    </w:lvl>
  </w:abstractNum>
  <w:abstractNum w:abstractNumId="39" w15:restartNumberingAfterBreak="0">
    <w:nsid w:val="781B6EBE"/>
    <w:multiLevelType w:val="hybridMultilevel"/>
    <w:tmpl w:val="05B8DCB6"/>
    <w:lvl w:ilvl="0" w:tplc="DBA4B1B2">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E027A2"/>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8"/>
  </w:num>
  <w:num w:numId="3">
    <w:abstractNumId w:val="32"/>
  </w:num>
  <w:num w:numId="4">
    <w:abstractNumId w:val="36"/>
  </w:num>
  <w:num w:numId="5">
    <w:abstractNumId w:val="38"/>
  </w:num>
  <w:num w:numId="6">
    <w:abstractNumId w:val="5"/>
  </w:num>
  <w:num w:numId="7">
    <w:abstractNumId w:val="34"/>
  </w:num>
  <w:num w:numId="8">
    <w:abstractNumId w:val="40"/>
  </w:num>
  <w:num w:numId="9">
    <w:abstractNumId w:val="9"/>
  </w:num>
  <w:num w:numId="10">
    <w:abstractNumId w:val="19"/>
  </w:num>
  <w:num w:numId="11">
    <w:abstractNumId w:val="23"/>
  </w:num>
  <w:num w:numId="12">
    <w:abstractNumId w:val="27"/>
  </w:num>
  <w:num w:numId="13">
    <w:abstractNumId w:val="29"/>
  </w:num>
  <w:num w:numId="14">
    <w:abstractNumId w:val="20"/>
  </w:num>
  <w:num w:numId="15">
    <w:abstractNumId w:val="26"/>
  </w:num>
  <w:num w:numId="16">
    <w:abstractNumId w:val="16"/>
  </w:num>
  <w:num w:numId="17">
    <w:abstractNumId w:val="12"/>
  </w:num>
  <w:num w:numId="18">
    <w:abstractNumId w:val="1"/>
  </w:num>
  <w:num w:numId="19">
    <w:abstractNumId w:val="31"/>
  </w:num>
  <w:num w:numId="20">
    <w:abstractNumId w:val="2"/>
  </w:num>
  <w:num w:numId="21">
    <w:abstractNumId w:val="13"/>
  </w:num>
  <w:num w:numId="22">
    <w:abstractNumId w:val="4"/>
  </w:num>
  <w:num w:numId="23">
    <w:abstractNumId w:val="28"/>
  </w:num>
  <w:num w:numId="24">
    <w:abstractNumId w:val="35"/>
  </w:num>
  <w:num w:numId="25">
    <w:abstractNumId w:val="30"/>
  </w:num>
  <w:num w:numId="26">
    <w:abstractNumId w:val="6"/>
  </w:num>
  <w:num w:numId="27">
    <w:abstractNumId w:val="17"/>
  </w:num>
  <w:num w:numId="28">
    <w:abstractNumId w:val="7"/>
  </w:num>
  <w:num w:numId="29">
    <w:abstractNumId w:val="39"/>
  </w:num>
  <w:num w:numId="30">
    <w:abstractNumId w:val="18"/>
  </w:num>
  <w:num w:numId="31">
    <w:abstractNumId w:val="25"/>
  </w:num>
  <w:num w:numId="32">
    <w:abstractNumId w:val="37"/>
  </w:num>
  <w:num w:numId="33">
    <w:abstractNumId w:val="24"/>
    <w:lvlOverride w:ilvl="0">
      <w:startOverride w:val="1"/>
    </w:lvlOverride>
  </w:num>
  <w:num w:numId="34">
    <w:abstractNumId w:val="24"/>
  </w:num>
  <w:num w:numId="35">
    <w:abstractNumId w:val="21"/>
  </w:num>
  <w:num w:numId="36">
    <w:abstractNumId w:val="15"/>
  </w:num>
  <w:num w:numId="37">
    <w:abstractNumId w:val="33"/>
  </w:num>
  <w:num w:numId="38">
    <w:abstractNumId w:val="3"/>
  </w:num>
  <w:num w:numId="39">
    <w:abstractNumId w:val="22"/>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hideSpellingErrors/>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7B"/>
    <w:rsid w:val="00015EC6"/>
    <w:rsid w:val="0002244B"/>
    <w:rsid w:val="000252BC"/>
    <w:rsid w:val="00030C5A"/>
    <w:rsid w:val="00033A46"/>
    <w:rsid w:val="00035086"/>
    <w:rsid w:val="00042F79"/>
    <w:rsid w:val="0004493D"/>
    <w:rsid w:val="0006029C"/>
    <w:rsid w:val="00061AF1"/>
    <w:rsid w:val="00070DCC"/>
    <w:rsid w:val="00071710"/>
    <w:rsid w:val="00074701"/>
    <w:rsid w:val="000774C4"/>
    <w:rsid w:val="000801C3"/>
    <w:rsid w:val="000842FF"/>
    <w:rsid w:val="00090D7A"/>
    <w:rsid w:val="000A563B"/>
    <w:rsid w:val="000C1396"/>
    <w:rsid w:val="000C2144"/>
    <w:rsid w:val="000C463F"/>
    <w:rsid w:val="000D40CA"/>
    <w:rsid w:val="000E4749"/>
    <w:rsid w:val="0010690C"/>
    <w:rsid w:val="00120BC1"/>
    <w:rsid w:val="00140603"/>
    <w:rsid w:val="00150A03"/>
    <w:rsid w:val="00170541"/>
    <w:rsid w:val="001843CF"/>
    <w:rsid w:val="001863D8"/>
    <w:rsid w:val="001A3564"/>
    <w:rsid w:val="001A3DFC"/>
    <w:rsid w:val="001B4D75"/>
    <w:rsid w:val="001B7400"/>
    <w:rsid w:val="001C0E11"/>
    <w:rsid w:val="001C21D3"/>
    <w:rsid w:val="001C2354"/>
    <w:rsid w:val="001E71CD"/>
    <w:rsid w:val="001F5851"/>
    <w:rsid w:val="0020648F"/>
    <w:rsid w:val="00215B81"/>
    <w:rsid w:val="00224E74"/>
    <w:rsid w:val="00226765"/>
    <w:rsid w:val="00234DBA"/>
    <w:rsid w:val="00253E98"/>
    <w:rsid w:val="0026664B"/>
    <w:rsid w:val="00273012"/>
    <w:rsid w:val="00274802"/>
    <w:rsid w:val="002844C8"/>
    <w:rsid w:val="00285286"/>
    <w:rsid w:val="002867C9"/>
    <w:rsid w:val="00290954"/>
    <w:rsid w:val="002A6241"/>
    <w:rsid w:val="002A70BB"/>
    <w:rsid w:val="002B2DA5"/>
    <w:rsid w:val="002B7253"/>
    <w:rsid w:val="002C5740"/>
    <w:rsid w:val="002C7E3C"/>
    <w:rsid w:val="002E0C94"/>
    <w:rsid w:val="002E5BED"/>
    <w:rsid w:val="002F4B0E"/>
    <w:rsid w:val="00305847"/>
    <w:rsid w:val="00306FA8"/>
    <w:rsid w:val="00310A51"/>
    <w:rsid w:val="00315367"/>
    <w:rsid w:val="00320706"/>
    <w:rsid w:val="00324040"/>
    <w:rsid w:val="00325FC3"/>
    <w:rsid w:val="0033101C"/>
    <w:rsid w:val="003420D7"/>
    <w:rsid w:val="003535E5"/>
    <w:rsid w:val="00371F11"/>
    <w:rsid w:val="003851F6"/>
    <w:rsid w:val="003865C9"/>
    <w:rsid w:val="00391299"/>
    <w:rsid w:val="0039258B"/>
    <w:rsid w:val="003A4098"/>
    <w:rsid w:val="003B6916"/>
    <w:rsid w:val="003C4683"/>
    <w:rsid w:val="003D30E1"/>
    <w:rsid w:val="003E14C2"/>
    <w:rsid w:val="003E188F"/>
    <w:rsid w:val="003E3CC3"/>
    <w:rsid w:val="00400BA1"/>
    <w:rsid w:val="00401D36"/>
    <w:rsid w:val="00445C13"/>
    <w:rsid w:val="00456E45"/>
    <w:rsid w:val="00460806"/>
    <w:rsid w:val="00460C45"/>
    <w:rsid w:val="004738DC"/>
    <w:rsid w:val="00475C74"/>
    <w:rsid w:val="00484201"/>
    <w:rsid w:val="0048531C"/>
    <w:rsid w:val="00490A85"/>
    <w:rsid w:val="0049696E"/>
    <w:rsid w:val="0049765E"/>
    <w:rsid w:val="004B1320"/>
    <w:rsid w:val="004B4963"/>
    <w:rsid w:val="004C35E7"/>
    <w:rsid w:val="004C6DF3"/>
    <w:rsid w:val="004D3C2F"/>
    <w:rsid w:val="004E1391"/>
    <w:rsid w:val="004E2536"/>
    <w:rsid w:val="004E3A3A"/>
    <w:rsid w:val="004E6A38"/>
    <w:rsid w:val="004F5F2A"/>
    <w:rsid w:val="0050666A"/>
    <w:rsid w:val="00507DE1"/>
    <w:rsid w:val="0051058F"/>
    <w:rsid w:val="00514870"/>
    <w:rsid w:val="0052714E"/>
    <w:rsid w:val="00550F7D"/>
    <w:rsid w:val="0055483A"/>
    <w:rsid w:val="0056185D"/>
    <w:rsid w:val="005757F6"/>
    <w:rsid w:val="00582030"/>
    <w:rsid w:val="00587EDB"/>
    <w:rsid w:val="00591BD8"/>
    <w:rsid w:val="005959E3"/>
    <w:rsid w:val="00595AA3"/>
    <w:rsid w:val="005977A3"/>
    <w:rsid w:val="00597FA8"/>
    <w:rsid w:val="005A78DD"/>
    <w:rsid w:val="005C5F83"/>
    <w:rsid w:val="005E0326"/>
    <w:rsid w:val="005E285E"/>
    <w:rsid w:val="005E592C"/>
    <w:rsid w:val="005F5BBB"/>
    <w:rsid w:val="00605C59"/>
    <w:rsid w:val="00621D8C"/>
    <w:rsid w:val="00635DEE"/>
    <w:rsid w:val="0064271D"/>
    <w:rsid w:val="00645A7D"/>
    <w:rsid w:val="00646FE3"/>
    <w:rsid w:val="00651CA2"/>
    <w:rsid w:val="006555F4"/>
    <w:rsid w:val="00661715"/>
    <w:rsid w:val="00663C83"/>
    <w:rsid w:val="00670FD1"/>
    <w:rsid w:val="00671987"/>
    <w:rsid w:val="00676AC9"/>
    <w:rsid w:val="00677A43"/>
    <w:rsid w:val="00682202"/>
    <w:rsid w:val="00685A92"/>
    <w:rsid w:val="006863E7"/>
    <w:rsid w:val="006A04FF"/>
    <w:rsid w:val="006B03E5"/>
    <w:rsid w:val="006B1994"/>
    <w:rsid w:val="006C010B"/>
    <w:rsid w:val="006C3C4D"/>
    <w:rsid w:val="006D1131"/>
    <w:rsid w:val="006D15AC"/>
    <w:rsid w:val="006E138E"/>
    <w:rsid w:val="006E14D7"/>
    <w:rsid w:val="006E6B7F"/>
    <w:rsid w:val="006F4EA8"/>
    <w:rsid w:val="006F785D"/>
    <w:rsid w:val="00703814"/>
    <w:rsid w:val="0072553F"/>
    <w:rsid w:val="0073369C"/>
    <w:rsid w:val="007367D2"/>
    <w:rsid w:val="0074400E"/>
    <w:rsid w:val="007642DB"/>
    <w:rsid w:val="00765503"/>
    <w:rsid w:val="00773B66"/>
    <w:rsid w:val="00774C2E"/>
    <w:rsid w:val="00794051"/>
    <w:rsid w:val="007951D3"/>
    <w:rsid w:val="007977FD"/>
    <w:rsid w:val="007B01B1"/>
    <w:rsid w:val="007B0DD1"/>
    <w:rsid w:val="007B234F"/>
    <w:rsid w:val="007C597D"/>
    <w:rsid w:val="007D7EEC"/>
    <w:rsid w:val="007E234E"/>
    <w:rsid w:val="007F1624"/>
    <w:rsid w:val="007F1630"/>
    <w:rsid w:val="007F610B"/>
    <w:rsid w:val="00800BAD"/>
    <w:rsid w:val="00817617"/>
    <w:rsid w:val="0082447A"/>
    <w:rsid w:val="00831567"/>
    <w:rsid w:val="00834CF4"/>
    <w:rsid w:val="00845ECE"/>
    <w:rsid w:val="0085312A"/>
    <w:rsid w:val="00856C9F"/>
    <w:rsid w:val="008666AC"/>
    <w:rsid w:val="00870F9A"/>
    <w:rsid w:val="00872830"/>
    <w:rsid w:val="00872C03"/>
    <w:rsid w:val="008732D6"/>
    <w:rsid w:val="00883290"/>
    <w:rsid w:val="0088333F"/>
    <w:rsid w:val="00891D30"/>
    <w:rsid w:val="0089361A"/>
    <w:rsid w:val="008A0AC4"/>
    <w:rsid w:val="008A423D"/>
    <w:rsid w:val="008B1F4F"/>
    <w:rsid w:val="008C56C5"/>
    <w:rsid w:val="008E020B"/>
    <w:rsid w:val="008E165C"/>
    <w:rsid w:val="008E60AE"/>
    <w:rsid w:val="009012CE"/>
    <w:rsid w:val="00904C5E"/>
    <w:rsid w:val="0091653E"/>
    <w:rsid w:val="00922A12"/>
    <w:rsid w:val="00932595"/>
    <w:rsid w:val="00935F2C"/>
    <w:rsid w:val="009425F3"/>
    <w:rsid w:val="0096721D"/>
    <w:rsid w:val="00977A83"/>
    <w:rsid w:val="0099002C"/>
    <w:rsid w:val="0099178C"/>
    <w:rsid w:val="00994420"/>
    <w:rsid w:val="009A276E"/>
    <w:rsid w:val="009A47B8"/>
    <w:rsid w:val="009A777B"/>
    <w:rsid w:val="009B16CD"/>
    <w:rsid w:val="009B2663"/>
    <w:rsid w:val="009C25C4"/>
    <w:rsid w:val="009D1327"/>
    <w:rsid w:val="009D328C"/>
    <w:rsid w:val="009D4906"/>
    <w:rsid w:val="009E2F82"/>
    <w:rsid w:val="009E35E2"/>
    <w:rsid w:val="009F240E"/>
    <w:rsid w:val="009F41F1"/>
    <w:rsid w:val="009F4777"/>
    <w:rsid w:val="009F4DFD"/>
    <w:rsid w:val="009F706C"/>
    <w:rsid w:val="00A00F96"/>
    <w:rsid w:val="00A14FA8"/>
    <w:rsid w:val="00A150AD"/>
    <w:rsid w:val="00A23015"/>
    <w:rsid w:val="00A276ED"/>
    <w:rsid w:val="00A30301"/>
    <w:rsid w:val="00A37D5D"/>
    <w:rsid w:val="00A405A5"/>
    <w:rsid w:val="00A423E7"/>
    <w:rsid w:val="00A5167D"/>
    <w:rsid w:val="00A701C9"/>
    <w:rsid w:val="00A71ABB"/>
    <w:rsid w:val="00A75D44"/>
    <w:rsid w:val="00A807CB"/>
    <w:rsid w:val="00AA209A"/>
    <w:rsid w:val="00AA4B46"/>
    <w:rsid w:val="00AA775A"/>
    <w:rsid w:val="00AB2A1D"/>
    <w:rsid w:val="00AB3EBC"/>
    <w:rsid w:val="00AD615F"/>
    <w:rsid w:val="00AD64AE"/>
    <w:rsid w:val="00AE301D"/>
    <w:rsid w:val="00AE4C72"/>
    <w:rsid w:val="00AF2786"/>
    <w:rsid w:val="00AF3272"/>
    <w:rsid w:val="00B23E0F"/>
    <w:rsid w:val="00B2663B"/>
    <w:rsid w:val="00B35520"/>
    <w:rsid w:val="00B41ACF"/>
    <w:rsid w:val="00B46737"/>
    <w:rsid w:val="00B54F4F"/>
    <w:rsid w:val="00B5652E"/>
    <w:rsid w:val="00B57559"/>
    <w:rsid w:val="00B65BED"/>
    <w:rsid w:val="00B66418"/>
    <w:rsid w:val="00B82803"/>
    <w:rsid w:val="00B9684B"/>
    <w:rsid w:val="00B972CE"/>
    <w:rsid w:val="00BA665B"/>
    <w:rsid w:val="00BB43CE"/>
    <w:rsid w:val="00BD7023"/>
    <w:rsid w:val="00BE5F97"/>
    <w:rsid w:val="00BF0A46"/>
    <w:rsid w:val="00C051B2"/>
    <w:rsid w:val="00C16371"/>
    <w:rsid w:val="00C21F1D"/>
    <w:rsid w:val="00C44E53"/>
    <w:rsid w:val="00C44F90"/>
    <w:rsid w:val="00C56961"/>
    <w:rsid w:val="00C60A1E"/>
    <w:rsid w:val="00C701DC"/>
    <w:rsid w:val="00C70FCC"/>
    <w:rsid w:val="00C817A3"/>
    <w:rsid w:val="00C92A22"/>
    <w:rsid w:val="00C92A84"/>
    <w:rsid w:val="00C942DE"/>
    <w:rsid w:val="00C97308"/>
    <w:rsid w:val="00CA19D3"/>
    <w:rsid w:val="00CA2ACD"/>
    <w:rsid w:val="00CA569F"/>
    <w:rsid w:val="00CB12E8"/>
    <w:rsid w:val="00CC2FE3"/>
    <w:rsid w:val="00CC64EA"/>
    <w:rsid w:val="00CE295A"/>
    <w:rsid w:val="00CE6BC1"/>
    <w:rsid w:val="00CF5E9C"/>
    <w:rsid w:val="00CF7F60"/>
    <w:rsid w:val="00D01C8C"/>
    <w:rsid w:val="00D105C1"/>
    <w:rsid w:val="00D107F2"/>
    <w:rsid w:val="00D142C9"/>
    <w:rsid w:val="00D2014C"/>
    <w:rsid w:val="00D25175"/>
    <w:rsid w:val="00D4437B"/>
    <w:rsid w:val="00D46651"/>
    <w:rsid w:val="00D52BD8"/>
    <w:rsid w:val="00D56DF5"/>
    <w:rsid w:val="00D62DA7"/>
    <w:rsid w:val="00D63495"/>
    <w:rsid w:val="00D6364A"/>
    <w:rsid w:val="00D67FD6"/>
    <w:rsid w:val="00D70060"/>
    <w:rsid w:val="00D738E8"/>
    <w:rsid w:val="00D77CBA"/>
    <w:rsid w:val="00D8095F"/>
    <w:rsid w:val="00D81500"/>
    <w:rsid w:val="00D91BFE"/>
    <w:rsid w:val="00D937B6"/>
    <w:rsid w:val="00DA1B52"/>
    <w:rsid w:val="00DB3205"/>
    <w:rsid w:val="00DB3D82"/>
    <w:rsid w:val="00DB577B"/>
    <w:rsid w:val="00DC66E5"/>
    <w:rsid w:val="00DD1B55"/>
    <w:rsid w:val="00DE2242"/>
    <w:rsid w:val="00DE5815"/>
    <w:rsid w:val="00DE61B2"/>
    <w:rsid w:val="00E01951"/>
    <w:rsid w:val="00E262B0"/>
    <w:rsid w:val="00E32DD9"/>
    <w:rsid w:val="00E3538B"/>
    <w:rsid w:val="00E3796A"/>
    <w:rsid w:val="00E40213"/>
    <w:rsid w:val="00E41A60"/>
    <w:rsid w:val="00E4374B"/>
    <w:rsid w:val="00E46E1F"/>
    <w:rsid w:val="00E51012"/>
    <w:rsid w:val="00E70A7E"/>
    <w:rsid w:val="00EA2988"/>
    <w:rsid w:val="00EB36FD"/>
    <w:rsid w:val="00EB4562"/>
    <w:rsid w:val="00EB7204"/>
    <w:rsid w:val="00EC0592"/>
    <w:rsid w:val="00EC6438"/>
    <w:rsid w:val="00ED2957"/>
    <w:rsid w:val="00ED5B55"/>
    <w:rsid w:val="00EF23B0"/>
    <w:rsid w:val="00EF78FE"/>
    <w:rsid w:val="00F06965"/>
    <w:rsid w:val="00F1761B"/>
    <w:rsid w:val="00F21057"/>
    <w:rsid w:val="00F26CBF"/>
    <w:rsid w:val="00F32EB9"/>
    <w:rsid w:val="00F51B88"/>
    <w:rsid w:val="00F52740"/>
    <w:rsid w:val="00F6240B"/>
    <w:rsid w:val="00F8555F"/>
    <w:rsid w:val="00F9428B"/>
    <w:rsid w:val="00F9692A"/>
    <w:rsid w:val="00FA5EE3"/>
    <w:rsid w:val="00FC6610"/>
    <w:rsid w:val="00FD2AE7"/>
    <w:rsid w:val="00FD4BD4"/>
    <w:rsid w:val="00FD622E"/>
    <w:rsid w:val="00FE37F8"/>
    <w:rsid w:val="00FF2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BE6B8"/>
  <w15:chartTrackingRefBased/>
  <w15:docId w15:val="{CAD894FE-0C70-4FE8-B709-964C9B84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FE3"/>
    <w:pPr>
      <w:spacing w:line="300" w:lineRule="atLeast"/>
      <w:jc w:val="both"/>
    </w:pPr>
    <w:rPr>
      <w:lang w:val="en-GB"/>
    </w:rPr>
  </w:style>
  <w:style w:type="paragraph" w:styleId="Heading1">
    <w:name w:val="heading 1"/>
    <w:basedOn w:val="Normal"/>
    <w:next w:val="Normal"/>
    <w:link w:val="Heading1Char"/>
    <w:qFormat/>
    <w:pPr>
      <w:keepNext/>
      <w:widowControl w:val="0"/>
      <w:tabs>
        <w:tab w:val="left" w:pos="-720"/>
      </w:tabs>
      <w:suppressAutoHyphens/>
      <w:jc w:val="center"/>
      <w:outlineLvl w:val="0"/>
    </w:pPr>
    <w:rPr>
      <w:b/>
      <w:snapToGrid w:val="0"/>
      <w:spacing w:val="-3"/>
      <w:sz w:val="22"/>
      <w:lang w:val="en-US"/>
    </w:rPr>
  </w:style>
  <w:style w:type="paragraph" w:styleId="Heading2">
    <w:name w:val="heading 2"/>
    <w:basedOn w:val="Normal"/>
    <w:next w:val="Normal"/>
    <w:link w:val="Heading2Char"/>
    <w:qFormat/>
    <w:pPr>
      <w:keepNext/>
      <w:spacing w:before="240" w:after="60"/>
      <w:jc w:val="center"/>
      <w:outlineLvl w:val="1"/>
    </w:pPr>
    <w:rPr>
      <w:b/>
      <w:sz w:val="22"/>
    </w:rPr>
  </w:style>
  <w:style w:type="paragraph" w:styleId="Heading3">
    <w:name w:val="heading 3"/>
    <w:basedOn w:val="Normal"/>
    <w:next w:val="Normal"/>
    <w:link w:val="Heading3Char"/>
    <w:qFormat/>
    <w:pPr>
      <w:keepNext/>
      <w:spacing w:before="240" w:after="60"/>
      <w:outlineLvl w:val="2"/>
    </w:pPr>
    <w:rPr>
      <w:rFonts w:ascii="Arial" w:hAnsi="Arial"/>
      <w:sz w:val="24"/>
    </w:rPr>
  </w:style>
  <w:style w:type="paragraph" w:styleId="Heading4">
    <w:name w:val="heading 4"/>
    <w:basedOn w:val="Normal"/>
    <w:next w:val="Normal"/>
    <w:link w:val="Heading4Char"/>
    <w:qFormat/>
    <w:pPr>
      <w:keepNext/>
      <w:widowControl w:val="0"/>
      <w:outlineLvl w:val="3"/>
    </w:pPr>
    <w:rPr>
      <w:b/>
      <w:snapToGrid w:val="0"/>
      <w:color w:val="000000"/>
      <w:sz w:val="22"/>
      <w:lang w:val="en-US"/>
    </w:rPr>
  </w:style>
  <w:style w:type="paragraph" w:styleId="Heading5">
    <w:name w:val="heading 5"/>
    <w:basedOn w:val="Normal"/>
    <w:next w:val="Normal"/>
    <w:link w:val="Heading5Char"/>
    <w:qFormat/>
    <w:pPr>
      <w:keepNext/>
      <w:widowControl w:val="0"/>
      <w:jc w:val="center"/>
      <w:outlineLvl w:val="4"/>
    </w:pPr>
    <w:rPr>
      <w:rFonts w:ascii="Arial" w:hAnsi="Arial"/>
      <w:b/>
      <w:i/>
      <w:snapToGrid w:val="0"/>
      <w:color w:val="000000"/>
      <w:sz w:val="14"/>
      <w:u w:val="single"/>
      <w:lang w:val="en-US"/>
    </w:rPr>
  </w:style>
  <w:style w:type="paragraph" w:styleId="Heading6">
    <w:name w:val="heading 6"/>
    <w:basedOn w:val="Normal"/>
    <w:next w:val="Normal"/>
    <w:link w:val="Heading6Char"/>
    <w:qFormat/>
    <w:pPr>
      <w:keepNext/>
      <w:widowControl w:val="0"/>
      <w:outlineLvl w:val="5"/>
    </w:pPr>
    <w:rPr>
      <w:rFonts w:ascii="Arial" w:hAnsi="Arial"/>
      <w:i/>
      <w:snapToGrid w:val="0"/>
      <w:color w:val="000000"/>
      <w:sz w:val="14"/>
      <w:lang w:val="en-US"/>
    </w:rPr>
  </w:style>
  <w:style w:type="paragraph" w:styleId="Heading7">
    <w:name w:val="heading 7"/>
    <w:basedOn w:val="Normal"/>
    <w:next w:val="Normal"/>
    <w:link w:val="Heading7Char"/>
    <w:qFormat/>
    <w:pPr>
      <w:keepNext/>
      <w:widowControl w:val="0"/>
      <w:outlineLvl w:val="6"/>
    </w:pPr>
    <w:rPr>
      <w:rFonts w:ascii="Arial" w:hAnsi="Arial"/>
      <w:i/>
      <w:snapToGrid w:val="0"/>
      <w:color w:val="000000"/>
      <w:sz w:val="14"/>
      <w:u w:val="single"/>
      <w:lang w:val="en-US"/>
    </w:rPr>
  </w:style>
  <w:style w:type="paragraph" w:styleId="Heading8">
    <w:name w:val="heading 8"/>
    <w:basedOn w:val="Normal"/>
    <w:next w:val="Normal"/>
    <w:link w:val="Heading8Char"/>
    <w:qFormat/>
    <w:pPr>
      <w:keepNext/>
      <w:widowControl w:val="0"/>
      <w:outlineLvl w:val="7"/>
    </w:pPr>
    <w:rPr>
      <w:rFonts w:ascii="Arial" w:hAnsi="Arial"/>
      <w:i/>
      <w:snapToGrid w:val="0"/>
      <w:sz w:val="14"/>
      <w:u w:val="single"/>
      <w:lang w:val="en-US"/>
    </w:rPr>
  </w:style>
  <w:style w:type="paragraph" w:styleId="Heading9">
    <w:name w:val="heading 9"/>
    <w:basedOn w:val="Normal"/>
    <w:next w:val="Normal"/>
    <w:link w:val="Heading9Char"/>
    <w:qFormat/>
    <w:pPr>
      <w:keepNext/>
      <w:widowControl w:val="0"/>
      <w:tabs>
        <w:tab w:val="left" w:pos="-720"/>
      </w:tabs>
      <w:suppressAutoHyphens/>
      <w:outlineLvl w:val="8"/>
    </w:pPr>
    <w:rPr>
      <w:b/>
      <w:i/>
      <w:snapToGrid w:val="0"/>
      <w:spacing w:val="-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0C94"/>
    <w:rPr>
      <w:b/>
      <w:snapToGrid w:val="0"/>
      <w:spacing w:val="-3"/>
      <w:sz w:val="22"/>
    </w:rPr>
  </w:style>
  <w:style w:type="character" w:customStyle="1" w:styleId="Heading2Char">
    <w:name w:val="Heading 2 Char"/>
    <w:link w:val="Heading2"/>
    <w:rsid w:val="002E0C94"/>
    <w:rPr>
      <w:b/>
      <w:sz w:val="22"/>
      <w:lang w:val="en-GB"/>
    </w:rPr>
  </w:style>
  <w:style w:type="character" w:customStyle="1" w:styleId="Heading3Char">
    <w:name w:val="Heading 3 Char"/>
    <w:link w:val="Heading3"/>
    <w:rsid w:val="002E0C94"/>
    <w:rPr>
      <w:rFonts w:ascii="Arial" w:hAnsi="Arial"/>
      <w:sz w:val="24"/>
      <w:lang w:val="en-GB"/>
    </w:rPr>
  </w:style>
  <w:style w:type="character" w:customStyle="1" w:styleId="Heading4Char">
    <w:name w:val="Heading 4 Char"/>
    <w:link w:val="Heading4"/>
    <w:rsid w:val="002E0C94"/>
    <w:rPr>
      <w:b/>
      <w:snapToGrid w:val="0"/>
      <w:color w:val="000000"/>
      <w:sz w:val="22"/>
    </w:rPr>
  </w:style>
  <w:style w:type="character" w:customStyle="1" w:styleId="Heading5Char">
    <w:name w:val="Heading 5 Char"/>
    <w:link w:val="Heading5"/>
    <w:rsid w:val="002E0C94"/>
    <w:rPr>
      <w:rFonts w:ascii="Arial" w:hAnsi="Arial"/>
      <w:b/>
      <w:i/>
      <w:snapToGrid w:val="0"/>
      <w:color w:val="000000"/>
      <w:sz w:val="14"/>
      <w:u w:val="single"/>
    </w:rPr>
  </w:style>
  <w:style w:type="character" w:customStyle="1" w:styleId="Heading6Char">
    <w:name w:val="Heading 6 Char"/>
    <w:link w:val="Heading6"/>
    <w:rsid w:val="002E0C94"/>
    <w:rPr>
      <w:rFonts w:ascii="Arial" w:hAnsi="Arial"/>
      <w:i/>
      <w:snapToGrid w:val="0"/>
      <w:color w:val="000000"/>
      <w:sz w:val="14"/>
    </w:rPr>
  </w:style>
  <w:style w:type="character" w:customStyle="1" w:styleId="Heading7Char">
    <w:name w:val="Heading 7 Char"/>
    <w:link w:val="Heading7"/>
    <w:rsid w:val="002E0C94"/>
    <w:rPr>
      <w:rFonts w:ascii="Arial" w:hAnsi="Arial"/>
      <w:i/>
      <w:snapToGrid w:val="0"/>
      <w:color w:val="000000"/>
      <w:sz w:val="14"/>
      <w:u w:val="single"/>
    </w:rPr>
  </w:style>
  <w:style w:type="character" w:customStyle="1" w:styleId="Heading8Char">
    <w:name w:val="Heading 8 Char"/>
    <w:link w:val="Heading8"/>
    <w:rsid w:val="002E0C94"/>
    <w:rPr>
      <w:rFonts w:ascii="Arial" w:hAnsi="Arial"/>
      <w:i/>
      <w:snapToGrid w:val="0"/>
      <w:sz w:val="14"/>
      <w:u w:val="single"/>
    </w:rPr>
  </w:style>
  <w:style w:type="character" w:customStyle="1" w:styleId="Heading9Char">
    <w:name w:val="Heading 9 Char"/>
    <w:link w:val="Heading9"/>
    <w:rsid w:val="002E0C94"/>
    <w:rPr>
      <w:b/>
      <w:i/>
      <w:snapToGrid w:val="0"/>
      <w:spacing w:val="-3"/>
    </w:rPr>
  </w:style>
  <w:style w:type="paragraph" w:customStyle="1" w:styleId="Text1">
    <w:name w:val="Text 1"/>
    <w:pPr>
      <w:tabs>
        <w:tab w:val="left" w:pos="450"/>
        <w:tab w:val="center" w:pos="8640"/>
        <w:tab w:val="right" w:pos="9000"/>
      </w:tabs>
      <w:spacing w:line="360" w:lineRule="auto"/>
      <w:jc w:val="both"/>
    </w:pPr>
    <w:rPr>
      <w:rFonts w:ascii="Times" w:hAnsi="Times"/>
    </w:rPr>
  </w:style>
  <w:style w:type="paragraph" w:styleId="TOC1">
    <w:name w:val="toc 1"/>
    <w:basedOn w:val="Normal"/>
    <w:next w:val="Normal"/>
    <w:autoRedefine/>
    <w:uiPriority w:val="39"/>
    <w:rsid w:val="00E70A7E"/>
    <w:pPr>
      <w:widowControl w:val="0"/>
      <w:tabs>
        <w:tab w:val="right" w:leader="dot" w:pos="8364"/>
      </w:tabs>
      <w:suppressAutoHyphens/>
      <w:spacing w:line="480" w:lineRule="auto"/>
      <w:ind w:left="720" w:right="720" w:hanging="720"/>
    </w:pPr>
    <w:rPr>
      <w:snapToGrid w:val="0"/>
      <w:spacing w:val="-3"/>
      <w:lang w:val="en-US"/>
    </w:rPr>
  </w:style>
  <w:style w:type="paragraph" w:styleId="BodyTextIndent">
    <w:name w:val="Body Text Indent"/>
    <w:basedOn w:val="Normal"/>
    <w:link w:val="BodyTextIndentChar"/>
    <w:pPr>
      <w:widowControl w:val="0"/>
      <w:tabs>
        <w:tab w:val="left" w:pos="-720"/>
        <w:tab w:val="left" w:pos="0"/>
      </w:tabs>
      <w:suppressAutoHyphens/>
      <w:ind w:left="720" w:hanging="720"/>
    </w:pPr>
    <w:rPr>
      <w:snapToGrid w:val="0"/>
      <w:spacing w:val="-3"/>
      <w:lang w:val="en-US"/>
    </w:rPr>
  </w:style>
  <w:style w:type="character" w:customStyle="1" w:styleId="BodyTextIndentChar">
    <w:name w:val="Body Text Indent Char"/>
    <w:link w:val="BodyTextIndent"/>
    <w:rsid w:val="002E0C94"/>
    <w:rPr>
      <w:snapToGrid w:val="0"/>
      <w:spacing w:val="-3"/>
    </w:rPr>
  </w:style>
  <w:style w:type="paragraph" w:customStyle="1" w:styleId="Maths">
    <w:name w:val="Maths"/>
    <w:pPr>
      <w:spacing w:before="120" w:after="120" w:line="360" w:lineRule="auto"/>
      <w:ind w:left="720"/>
    </w:pPr>
    <w:rPr>
      <w:rFonts w:ascii="Times" w:hAnsi="Times"/>
      <w:noProof/>
      <w:lang w:val="en-GB"/>
    </w:rPr>
  </w:style>
  <w:style w:type="paragraph" w:customStyle="1" w:styleId="List1">
    <w:name w:val="List (1)"/>
    <w:basedOn w:val="Normal"/>
    <w:pPr>
      <w:tabs>
        <w:tab w:val="left" w:pos="450"/>
        <w:tab w:val="left" w:pos="720"/>
        <w:tab w:val="center" w:pos="8640"/>
        <w:tab w:val="right" w:pos="9000"/>
      </w:tabs>
      <w:spacing w:line="360" w:lineRule="auto"/>
      <w:ind w:left="432" w:hanging="432"/>
    </w:pPr>
    <w:rPr>
      <w:rFonts w:ascii="Times" w:hAnsi="Times"/>
      <w:lang w:val="en-US"/>
    </w:rPr>
  </w:style>
  <w:style w:type="paragraph" w:customStyle="1" w:styleId="Chead">
    <w:name w:val="C head"/>
    <w:pPr>
      <w:spacing w:before="360" w:after="120" w:line="360" w:lineRule="auto"/>
    </w:pPr>
    <w:rPr>
      <w:rFonts w:ascii="Times" w:hAnsi="Times"/>
      <w:i/>
      <w:noProof/>
      <w:color w:val="000000"/>
      <w:sz w:val="23"/>
      <w:lang w:val="en-GB"/>
    </w:rPr>
  </w:style>
  <w:style w:type="paragraph" w:customStyle="1" w:styleId="Text">
    <w:name w:val="Text"/>
    <w:basedOn w:val="Normal"/>
    <w:pPr>
      <w:ind w:firstLine="289"/>
    </w:pPr>
    <w:rPr>
      <w:rFonts w:ascii="Times" w:hAnsi="Times"/>
      <w:color w:val="000000"/>
      <w:lang w:val="en-US"/>
    </w:rPr>
  </w:style>
  <w:style w:type="paragraph" w:customStyle="1" w:styleId="List">
    <w:name w:val="List ([])"/>
    <w:basedOn w:val="Normal"/>
    <w:pPr>
      <w:tabs>
        <w:tab w:val="left" w:pos="450"/>
        <w:tab w:val="left" w:pos="720"/>
        <w:tab w:val="center" w:pos="8640"/>
        <w:tab w:val="right" w:pos="9000"/>
      </w:tabs>
      <w:spacing w:line="360" w:lineRule="auto"/>
      <w:ind w:left="360" w:hanging="360"/>
    </w:pPr>
    <w:rPr>
      <w:rFonts w:ascii="Times" w:hAnsi="Times"/>
      <w:lang w:val="en-US"/>
    </w:rPr>
  </w:style>
  <w:style w:type="paragraph" w:styleId="BodyTextIndent3">
    <w:name w:val="Body Text Indent 3"/>
    <w:basedOn w:val="Normal"/>
    <w:link w:val="BodyTextIndent3Char"/>
    <w:pPr>
      <w:widowControl w:val="0"/>
      <w:ind w:left="709"/>
    </w:pPr>
    <w:rPr>
      <w:snapToGrid w:val="0"/>
      <w:lang w:val="en-US"/>
    </w:rPr>
  </w:style>
  <w:style w:type="character" w:customStyle="1" w:styleId="BodyTextIndent3Char">
    <w:name w:val="Body Text Indent 3 Char"/>
    <w:link w:val="BodyTextIndent3"/>
    <w:rsid w:val="002E0C94"/>
    <w:rPr>
      <w:snapToGrid w:val="0"/>
    </w:rPr>
  </w:style>
  <w:style w:type="paragraph" w:styleId="BodyTextIndent2">
    <w:name w:val="Body Text Indent 2"/>
    <w:basedOn w:val="Normal"/>
    <w:link w:val="BodyTextIndent2Char"/>
    <w:pPr>
      <w:widowControl w:val="0"/>
      <w:ind w:left="720"/>
    </w:pPr>
    <w:rPr>
      <w:snapToGrid w:val="0"/>
      <w:lang w:val="en-US"/>
    </w:rPr>
  </w:style>
  <w:style w:type="character" w:customStyle="1" w:styleId="BodyTextIndent2Char">
    <w:name w:val="Body Text Indent 2 Char"/>
    <w:link w:val="BodyTextIndent2"/>
    <w:rsid w:val="002E0C94"/>
    <w:rPr>
      <w:snapToGrid w:val="0"/>
    </w:rPr>
  </w:style>
  <w:style w:type="paragraph" w:styleId="BodyText2">
    <w:name w:val="Body Text 2"/>
    <w:basedOn w:val="Normal"/>
    <w:link w:val="BodyText2Char"/>
    <w:pPr>
      <w:widowControl w:val="0"/>
      <w:tabs>
        <w:tab w:val="left" w:pos="-720"/>
      </w:tabs>
      <w:suppressAutoHyphens/>
    </w:pPr>
    <w:rPr>
      <w:i/>
      <w:snapToGrid w:val="0"/>
      <w:spacing w:val="-3"/>
      <w:lang w:val="en-US"/>
    </w:rPr>
  </w:style>
  <w:style w:type="character" w:customStyle="1" w:styleId="BodyText2Char">
    <w:name w:val="Body Text 2 Char"/>
    <w:link w:val="BodyText2"/>
    <w:rsid w:val="002E0C94"/>
    <w:rPr>
      <w:i/>
      <w:snapToGrid w:val="0"/>
      <w:spacing w:val="-3"/>
    </w:rPr>
  </w:style>
  <w:style w:type="paragraph" w:customStyle="1" w:styleId="List0">
    <w:name w:val="List (•)"/>
    <w:basedOn w:val="Text1"/>
    <w:pPr>
      <w:tabs>
        <w:tab w:val="left" w:pos="720"/>
      </w:tabs>
      <w:ind w:left="360" w:hanging="360"/>
    </w:pPr>
  </w:style>
  <w:style w:type="character" w:styleId="CommentReference">
    <w:name w:val="annotation reference"/>
    <w:semiHidden/>
    <w:rPr>
      <w:sz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2E0C94"/>
    <w:rPr>
      <w:lang w:val="en-GB"/>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2">
    <w:name w:val="toc 2"/>
    <w:basedOn w:val="Normal"/>
    <w:next w:val="Normal"/>
    <w:autoRedefine/>
    <w:semiHidden/>
    <w:pPr>
      <w:tabs>
        <w:tab w:val="right" w:pos="9747"/>
      </w:tabs>
      <w:spacing w:before="240" w:line="360" w:lineRule="auto"/>
    </w:pPr>
    <w:rPr>
      <w:b/>
      <w:sz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pPr>
      <w:tabs>
        <w:tab w:val="center" w:pos="4153"/>
        <w:tab w:val="right" w:pos="8306"/>
      </w:tabs>
    </w:pPr>
  </w:style>
  <w:style w:type="character" w:customStyle="1" w:styleId="HeaderChar">
    <w:name w:val="Header Char"/>
    <w:link w:val="Header"/>
    <w:rsid w:val="002E0C94"/>
    <w:rPr>
      <w:lang w:val="en-GB"/>
    </w:rPr>
  </w:style>
  <w:style w:type="paragraph" w:customStyle="1" w:styleId="Extract">
    <w:name w:val="Extract"/>
    <w:pPr>
      <w:spacing w:before="120"/>
      <w:ind w:left="720"/>
      <w:jc w:val="both"/>
    </w:pPr>
    <w:rPr>
      <w:rFonts w:ascii="Times" w:hAnsi="Times"/>
      <w:noProof/>
      <w:sz w:val="18"/>
      <w:lang w:val="en-GB"/>
    </w:rPr>
  </w:style>
  <w:style w:type="paragraph" w:customStyle="1" w:styleId="Text-Box">
    <w:name w:val="Text-Box"/>
    <w:basedOn w:val="Normal"/>
    <w:pPr>
      <w:pBdr>
        <w:top w:val="single" w:sz="12" w:space="12" w:color="auto"/>
        <w:left w:val="single" w:sz="12" w:space="12" w:color="auto"/>
        <w:bottom w:val="single" w:sz="12" w:space="12" w:color="auto"/>
        <w:right w:val="single" w:sz="12" w:space="12" w:color="auto"/>
      </w:pBdr>
      <w:shd w:val="pct10" w:color="auto" w:fill="FFFFFF"/>
      <w:spacing w:before="330" w:after="330" w:line="440" w:lineRule="atLeast"/>
      <w:ind w:left="120" w:right="120"/>
    </w:pPr>
    <w:rPr>
      <w:rFonts w:ascii="Times" w:hAnsi="Times"/>
      <w:lang w:val="en-US"/>
    </w:rPr>
  </w:style>
  <w:style w:type="paragraph" w:customStyle="1" w:styleId="ReviewQues-Text">
    <w:name w:val="Review Ques-Text"/>
    <w:basedOn w:val="Normal"/>
    <w:pPr>
      <w:tabs>
        <w:tab w:val="left" w:pos="600"/>
      </w:tabs>
      <w:spacing w:after="220" w:line="440" w:lineRule="atLeast"/>
      <w:ind w:left="600" w:hanging="600"/>
    </w:pPr>
    <w:rPr>
      <w:rFonts w:ascii="Times" w:hAnsi="Times"/>
      <w:lang w:val="en-US"/>
    </w:rPr>
  </w:style>
  <w:style w:type="paragraph" w:customStyle="1" w:styleId="Exercise">
    <w:name w:val="Exercise"/>
    <w:basedOn w:val="Normal"/>
    <w:pPr>
      <w:overflowPunct w:val="0"/>
      <w:autoSpaceDE w:val="0"/>
      <w:autoSpaceDN w:val="0"/>
      <w:adjustRightInd w:val="0"/>
      <w:spacing w:before="440" w:after="110" w:line="440" w:lineRule="atLeast"/>
      <w:textAlignment w:val="baseline"/>
    </w:pPr>
    <w:rPr>
      <w:rFonts w:ascii="Times" w:hAnsi="Times"/>
      <w:b/>
      <w:i/>
      <w:caps/>
      <w:lang w:val="en-US"/>
    </w:rPr>
  </w:style>
  <w:style w:type="character" w:styleId="Hyperlink">
    <w:name w:val="Hyperlink"/>
    <w:uiPriority w:val="99"/>
    <w:rPr>
      <w:color w:val="0000FF"/>
      <w:u w:val="single"/>
    </w:rPr>
  </w:style>
  <w:style w:type="character" w:customStyle="1" w:styleId="Entity">
    <w:name w:val="Entity"/>
    <w:rPr>
      <w:rFonts w:ascii="Arial" w:hAnsi="Arial"/>
      <w:dstrike w:val="0"/>
      <w:color w:val="auto"/>
      <w:sz w:val="20"/>
      <w:vertAlign w:val="baseline"/>
    </w:rPr>
  </w:style>
  <w:style w:type="paragraph" w:styleId="List2">
    <w:name w:val="List"/>
    <w:basedOn w:val="Normal"/>
    <w:pPr>
      <w:tabs>
        <w:tab w:val="left" w:pos="600"/>
      </w:tabs>
      <w:spacing w:before="110" w:after="110" w:line="440" w:lineRule="atLeast"/>
      <w:ind w:left="600" w:hanging="600"/>
    </w:pPr>
    <w:rPr>
      <w:rFonts w:ascii="Times" w:hAnsi="Times"/>
      <w:lang w:val="en-US"/>
    </w:rPr>
  </w:style>
  <w:style w:type="paragraph" w:customStyle="1" w:styleId="Table">
    <w:name w:val="Table"/>
    <w:basedOn w:val="Normal"/>
    <w:pPr>
      <w:spacing w:line="440" w:lineRule="atLeast"/>
      <w:jc w:val="left"/>
    </w:pPr>
    <w:rPr>
      <w:rFonts w:ascii="Times" w:hAnsi="Times"/>
      <w:sz w:val="18"/>
      <w:lang w:val="en-US"/>
    </w:rPr>
  </w:style>
  <w:style w:type="paragraph" w:customStyle="1" w:styleId="CHead0">
    <w:name w:val="C Head"/>
    <w:basedOn w:val="Normal"/>
    <w:pPr>
      <w:spacing w:before="310" w:after="100" w:line="500" w:lineRule="atLeast"/>
      <w:jc w:val="left"/>
    </w:pPr>
    <w:rPr>
      <w:rFonts w:ascii="Times" w:hAnsi="Times"/>
      <w:i/>
      <w:sz w:val="23"/>
      <w:lang w:val="en-US"/>
    </w:rPr>
  </w:style>
  <w:style w:type="paragraph" w:customStyle="1" w:styleId="Extracts">
    <w:name w:val="Extracts"/>
    <w:basedOn w:val="Normal"/>
    <w:pPr>
      <w:spacing w:before="110" w:after="110" w:line="440" w:lineRule="atLeast"/>
      <w:ind w:left="600"/>
      <w:jc w:val="left"/>
    </w:pPr>
    <w:rPr>
      <w:rFonts w:ascii="Times" w:hAnsi="Times"/>
      <w:sz w:val="18"/>
      <w:lang w:val="en-US"/>
    </w:rPr>
  </w:style>
  <w:style w:type="paragraph" w:styleId="BodyText">
    <w:name w:val="Body Text"/>
    <w:basedOn w:val="Normal"/>
    <w:link w:val="BodyTextChar"/>
    <w:pPr>
      <w:spacing w:line="240" w:lineRule="auto"/>
    </w:pPr>
    <w:rPr>
      <w:rFonts w:ascii="Arial" w:hAnsi="Arial"/>
      <w:color w:val="000000"/>
      <w:sz w:val="16"/>
    </w:rPr>
  </w:style>
  <w:style w:type="character" w:customStyle="1" w:styleId="BodyTextChar">
    <w:name w:val="Body Text Char"/>
    <w:link w:val="BodyText"/>
    <w:rsid w:val="002E0C94"/>
    <w:rPr>
      <w:rFonts w:ascii="Arial" w:hAnsi="Arial"/>
      <w:color w:val="000000"/>
      <w:sz w:val="16"/>
      <w:lang w:val="en-GB"/>
    </w:rPr>
  </w:style>
  <w:style w:type="paragraph" w:customStyle="1" w:styleId="DHead">
    <w:name w:val="D Head"/>
    <w:basedOn w:val="Normal"/>
    <w:pPr>
      <w:spacing w:before="220" w:line="440" w:lineRule="atLeast"/>
      <w:jc w:val="left"/>
    </w:pPr>
    <w:rPr>
      <w:rFonts w:ascii="Times" w:hAnsi="Times"/>
      <w:b/>
      <w:lang w:val="en-US"/>
    </w:rPr>
  </w:style>
  <w:style w:type="character" w:customStyle="1" w:styleId="BalloonTextChar">
    <w:name w:val="Balloon Text Char"/>
    <w:link w:val="BalloonText"/>
    <w:uiPriority w:val="99"/>
    <w:rsid w:val="002E0C94"/>
    <w:rPr>
      <w:rFonts w:ascii="Tahoma" w:hAnsi="Tahoma" w:cs="Tahoma"/>
      <w:sz w:val="16"/>
      <w:szCs w:val="16"/>
      <w:lang w:val="en-GB"/>
    </w:rPr>
  </w:style>
  <w:style w:type="paragraph" w:styleId="BalloonText">
    <w:name w:val="Balloon Text"/>
    <w:basedOn w:val="Normal"/>
    <w:link w:val="BalloonTextChar"/>
    <w:uiPriority w:val="99"/>
    <w:unhideWhenUsed/>
    <w:rsid w:val="002E0C94"/>
    <w:pPr>
      <w:spacing w:line="240" w:lineRule="auto"/>
    </w:pPr>
    <w:rPr>
      <w:rFonts w:ascii="Tahoma" w:hAnsi="Tahoma" w:cs="Tahoma"/>
      <w:sz w:val="16"/>
      <w:szCs w:val="16"/>
    </w:rPr>
  </w:style>
  <w:style w:type="paragraph" w:styleId="ListParagraph">
    <w:name w:val="List Paragraph"/>
    <w:basedOn w:val="Normal"/>
    <w:uiPriority w:val="34"/>
    <w:qFormat/>
    <w:rsid w:val="00F52740"/>
    <w:pPr>
      <w:spacing w:line="240" w:lineRule="auto"/>
      <w:ind w:left="720"/>
      <w:contextualSpacing/>
      <w:jc w:val="left"/>
    </w:pPr>
    <w:rPr>
      <w:rFonts w:asciiTheme="minorHAnsi" w:eastAsiaTheme="minorHAnsi" w:hAnsiTheme="minorHAnsi" w:cstheme="minorBidi"/>
      <w:sz w:val="24"/>
      <w:szCs w:val="24"/>
      <w:lang w:val="en-US"/>
    </w:rPr>
  </w:style>
  <w:style w:type="paragraph" w:customStyle="1" w:styleId="Exerciselist">
    <w:name w:val="Exercise list"/>
    <w:basedOn w:val="Normal"/>
    <w:link w:val="ExerciselistChar"/>
    <w:rsid w:val="00B54F4F"/>
    <w:pPr>
      <w:numPr>
        <w:numId w:val="33"/>
      </w:numPr>
      <w:spacing w:after="120" w:line="240" w:lineRule="auto"/>
      <w:jc w:val="left"/>
    </w:pPr>
    <w:rPr>
      <w:sz w:val="22"/>
      <w:lang w:val="en-US"/>
    </w:rPr>
  </w:style>
  <w:style w:type="character" w:customStyle="1" w:styleId="ExerciselistChar">
    <w:name w:val="Exercise list Char"/>
    <w:link w:val="Exerciselist"/>
    <w:rsid w:val="00B54F4F"/>
    <w:rPr>
      <w:sz w:val="22"/>
    </w:rPr>
  </w:style>
  <w:style w:type="paragraph" w:customStyle="1" w:styleId="Exerciseindented">
    <w:name w:val="Exercise indented"/>
    <w:basedOn w:val="Exerciselist"/>
    <w:link w:val="ExerciseindentedChar"/>
    <w:rsid w:val="00B54F4F"/>
    <w:pPr>
      <w:numPr>
        <w:numId w:val="0"/>
      </w:numPr>
      <w:ind w:left="360"/>
    </w:pPr>
  </w:style>
  <w:style w:type="character" w:customStyle="1" w:styleId="ExerciseindentedChar">
    <w:name w:val="Exercise indented Char"/>
    <w:link w:val="Exerciseindented"/>
    <w:rsid w:val="00B54F4F"/>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19.vsdx"/><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package" Target="embeddings/Microsoft_Visio_Drawing16.vsdx"/><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image" Target="media/image17.emf"/><Relationship Id="rId45" Type="http://schemas.openxmlformats.org/officeDocument/2006/relationships/package" Target="embeddings/Microsoft_Visio_Drawing18.vsdx"/><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20.vsdx"/><Relationship Id="rId57"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4" Type="http://schemas.openxmlformats.org/officeDocument/2006/relationships/image" Target="media/image19.emf"/><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image" Target="media/image21.emf"/><Relationship Id="rId56"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CE688142B645B28FD2600686F08825"/>
        <w:category>
          <w:name w:val="General"/>
          <w:gallery w:val="placeholder"/>
        </w:category>
        <w:types>
          <w:type w:val="bbPlcHdr"/>
        </w:types>
        <w:behaviors>
          <w:behavior w:val="content"/>
        </w:behaviors>
        <w:guid w:val="{04814FE2-FD8E-453A-90E4-A3D281FEA197}"/>
      </w:docPartPr>
      <w:docPartBody>
        <w:p w:rsidR="00E27F8D" w:rsidRDefault="00573A30" w:rsidP="00573A30">
          <w:pPr>
            <w:pStyle w:val="5FCE688142B645B28FD2600686F08825"/>
          </w:pPr>
          <w:r>
            <w:rPr>
              <w:color w:val="4472C4" w:themeColor="accent1"/>
              <w:sz w:val="20"/>
              <w:szCs w:val="20"/>
            </w:rPr>
            <w:t>[Document title]</w:t>
          </w:r>
        </w:p>
      </w:docPartBody>
    </w:docPart>
    <w:docPart>
      <w:docPartPr>
        <w:name w:val="3698E3F5DA6D452F9B8F78B234D1FEC8"/>
        <w:category>
          <w:name w:val="General"/>
          <w:gallery w:val="placeholder"/>
        </w:category>
        <w:types>
          <w:type w:val="bbPlcHdr"/>
        </w:types>
        <w:behaviors>
          <w:behavior w:val="content"/>
        </w:behaviors>
        <w:guid w:val="{B93A89B4-2558-45E5-BE49-8B8C233A1839}"/>
      </w:docPartPr>
      <w:docPartBody>
        <w:p w:rsidR="00E27F8D" w:rsidRDefault="00573A30" w:rsidP="00573A30">
          <w:pPr>
            <w:pStyle w:val="3698E3F5DA6D452F9B8F78B234D1FE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30"/>
    <w:rsid w:val="0053354B"/>
    <w:rsid w:val="00573A30"/>
    <w:rsid w:val="00613073"/>
    <w:rsid w:val="00C06B34"/>
    <w:rsid w:val="00CC00B6"/>
    <w:rsid w:val="00D04A4B"/>
    <w:rsid w:val="00E27F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E688142B645B28FD2600686F08825">
    <w:name w:val="5FCE688142B645B28FD2600686F08825"/>
    <w:rsid w:val="00573A30"/>
  </w:style>
  <w:style w:type="paragraph" w:customStyle="1" w:styleId="3698E3F5DA6D452F9B8F78B234D1FEC8">
    <w:name w:val="3698E3F5DA6D452F9B8F78B234D1FEC8"/>
    <w:rsid w:val="00573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7521F-34D1-45BF-AB9C-8D69B3C4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#5</vt:lpstr>
    </vt:vector>
  </TitlesOfParts>
  <Company>University of Pialsey</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Database Systems</dc:subject>
  <dc:creator>Lucas Cordova</dc:creator>
  <cp:keywords/>
  <cp:lastModifiedBy>Timothy Capehart</cp:lastModifiedBy>
  <cp:revision>112</cp:revision>
  <cp:lastPrinted>1998-08-06T02:54:00Z</cp:lastPrinted>
  <dcterms:created xsi:type="dcterms:W3CDTF">2018-09-03T00:09:00Z</dcterms:created>
  <dcterms:modified xsi:type="dcterms:W3CDTF">2018-11-02T03:16:00Z</dcterms:modified>
</cp:coreProperties>
</file>