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1wnmatek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Pilas y Colas con Arreglos en Java usando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43hbmbfa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práctico es que implementen estructuras de datos utilizando Java y OpenCode, pero no copiando código directamente.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pedirle a OpenCode que genere la solución, deberán escribir un prompt claro donde expliquen: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estructura necesitan, qué operaciones debe tener, qué casos límite deben contemplarse, cómo debe manejarse el arreglo interno y qué comportamiento esperan obtener.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del código generado dependerá directamente de la calidad del razonamiento planteado en el prompt.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j617h847f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Implementar una pila de enteros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PilaEnteros</w:t>
      </w:r>
      <w:r w:rsidDel="00000000" w:rsidR="00000000" w:rsidRPr="00000000">
        <w:rPr>
          <w:rtl w:val="0"/>
        </w:rPr>
        <w:t xml:space="preserve"> utilizando un arreglo de tamaño fijo.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cómo se usa el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, qué valor inicial debe tener y qué sucede cuando la pila está llena o vacía.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cuaaz99lq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Simulador de torre de platos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simule una torre de platos.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plato puede representarse con un número o nombre.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permitir: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plato, retirar el plato superior y consultar cuál es el plato que está arriba.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este problema se resuelve con una pila y no con una cola.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t256n9wiv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Validar paréntesis balanceados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reciba una expresión matemática y determine si los paréntesis están correctamente balanceados.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(5 + 3) * (2 + 1)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 válido.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(5 + 3)) * (2 + 1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 inválido.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se usa una pila para guardar paréntesis abiertos y cuándo se realiza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afspro3a8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Historial de navegación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simulador simple de historial de navegación.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el usuario visita una página, se apila la URL.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permitir volver a la página anterior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el historial funciona bajo el principio LIFO.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z1l3gjtd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Implementar una pila genérica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Pila&lt;T&gt;</w:t>
      </w:r>
      <w:r w:rsidDel="00000000" w:rsidR="00000000" w:rsidRPr="00000000">
        <w:rPr>
          <w:rtl w:val="0"/>
        </w:rPr>
        <w:t xml:space="preserve"> usando arreglos.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almacenar distintos tipos de datos: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u objetos simples.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qué problema resuelve el uso de genéricos y cómo se diferencia de una pila hecha solamente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s08ow10d7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Implementar una cola simple de enteros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ColaEnteros</w:t>
      </w:r>
      <w:r w:rsidDel="00000000" w:rsidR="00000000" w:rsidRPr="00000000">
        <w:rPr>
          <w:rtl w:val="0"/>
        </w:rPr>
        <w:t xml:space="preserve"> usando un arreglo.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para qué sirven los índices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rear</w:t>
      </w:r>
      <w:r w:rsidDel="00000000" w:rsidR="00000000" w:rsidRPr="00000000">
        <w:rPr>
          <w:rtl w:val="0"/>
        </w:rPr>
        <w:t xml:space="preserve">, y cómo cambian cuando se agregan o eliminan elementos.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f66e3adpg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Sistema de turnos para atención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de turnos para una oficina.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que llega recibe un turno y se agrega a una cola.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persona, atender siguiente persona y consultar quién está primero.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este problema utiliza FIFO y no LIFO.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ptw3h6nvq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Cola de impresión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de cola de impresión.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tiene un nombre y una cantidad de páginas.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se imprimen en el mismo orden en que fueron agregados.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una cola representa correctamente el orden de impresión.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ytubv8blb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Problema de desperdicio de espacio en cola simple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cola simple con arreglo y demostrar el problema del desperdicio de posiciones.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el arreglo luego de varias operaciones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pedir explícitamente que se vea cómo quedan espacios libres al inicio, pero no pueden reutilizarse en una cola simple.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7plwq7h8t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Cola circular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cola circular utilizando arreglo.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reutilizar los espacios liberados al inicio del arreglo.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se usa el operador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para mover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rear</w:t>
      </w:r>
      <w:r w:rsidDel="00000000" w:rsidR="00000000" w:rsidRPr="00000000">
        <w:rPr>
          <w:rtl w:val="0"/>
        </w:rPr>
        <w:t xml:space="preserve">, y cómo se detecta si la cola está llena o vacía.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cecdviaxn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del práctico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cada ejercicio, el alumno debe entregar: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Java generado.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comentario al inicio del archivo con el prompt inicial usado en OpenCode.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breve explicación de si tuvo que ajustar el prompt.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prueba de ejecución con datos de ejemplo.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