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eo5v4eeyb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 – Encontrar el mínimo de un vector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rnx4pqt3x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un algoritmo que encuentre el valor mínimo de un vector de números enteros.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pedir el código, el prompt debe explicar la estrategia que considerás más adecuada para resolver el problema, justificar por qué esa estrategia es la correcta e indicar la complejidad temporal y espacial esperada.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prompt debe solicitar que el código esté comentado y que explique por qué no es necesario ordenar el vector para encontrar el valor mínimo.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lqeu33thi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 – Buscar un elemento en un vector desordenado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fdtgothj2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un algoritmo que busque un elemento dentro de un vector desordenado.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indicar la estrategia que utilizará el algoritmo, justificar por qué esa estrategia es la adecuada y solicitar el análisis del mejor caso, peor caso y caso promedio.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 pedir que el programa informe cuántas posiciones fueron recorridas hasta encontrar el elemento o determinar que no existe.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ozf6s2cl9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 – Buscar un elemento en un vector ordenado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gxof3xoo1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un algoritmo de búsqueda binaria.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esta estrategia resulta más eficiente que una búsqueda lineal cuando los datos están ordenados, indicar la complejidad esperada y solicitar que el código muestre paso a paso cómo evolucionan las variables de búsqueda.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vtswyrn50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 – Detectar elementos duplicados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5kk6a4be6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dos soluciones diferentes para detectar elementos duplicados dentro de un vector.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indicar que una solución utilice dos ciclos anidados y que la otra utilice una estructura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, solicitando además una comparación entre ambas implementaciones desde el punto de vista de la complejidad temporal y espacial.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akt7ic70a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 – Contar ocurrencias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rlj260nle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un algoritmo que cuente cuántas veces aparece un determinado valor dentro de un vector.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justificar por qué el algoritmo necesita recorrer completamente el vector y solicitar el análisis de su complejidad.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sym5pww2s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 – Comparar dos vectores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0gt1bq8ww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un algoritmo que determine si dos vectores son iguales.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indicar que el algoritmo finalice apenas detecte una diferencia y solicitar el análisis del mejor caso, peor caso y caso promedio.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dus3ri1yf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 – Invertir un vector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qg7hm1y5x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dos versiones distintas para invertir un vector.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versión deberá utilizar un vector auxiliar y la otra deberá invertir el mismo vector sin utilizar memoria adicional significativa.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deberá solicitar una comparación entre ambas soluciones indicando ventajas, desventajas y complejidad temporal y espacial.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2ntwvi1g9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 – Sumar todos los elementos de una matriz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vsqa6svbg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un algoritmo que calcule la suma de todos los elementos de una matriz.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indicar cómo se recorrerá la matriz, solicitar el análisis de la complejidad y pedir que el programa contabilice la cantidad de operaciones realizadas.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tnocadd3y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 – Encontrar el mayor elemento de una matriz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y34sn915u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 un algoritmo que encuentre el mayor elemento de una matriz.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justificar por qué resulta necesario recorrer todos los elementos y solicitar el análisis de la complejidad temporal y espacial.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2rjkitn1f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 – Ordenamiento burbuja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3gbqwciuq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prompt para OpenCode que solicite la implementación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del algoritmo Bubble Sort.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este algoritmo resulta adecuado únicamente para fines didácticos o conjuntos pequeños de datos y solicitar que el programa contabilice comparaciones e intercambios.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