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3550e1737f964007" /><Relationship Type="http://schemas.openxmlformats.org/package/2006/relationships/metadata/core-properties" Target="package/services/metadata/core-properties/2d8618be62f544a89a1d7d8423d2998c.psmdcp" Id="R6b45e8d20ff343db"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body>
    <w:p xmlns:wp14="http://schemas.microsoft.com/office/word/2010/wordml" w14:paraId="73E6E072" wp14:textId="77777777">
      <w:pPr>
        <w:spacing w:before="0" w:after="200" w:line="276"/>
        <w:ind w:left="3330" w:right="0" w:firstLine="5310"/>
        <w:jc w:val="left"/>
        <w:rPr>
          <w:rFonts w:ascii="Cambria" w:hAnsi="Cambria" w:eastAsia="Cambria" w:cs="Cambria"/>
          <w:b/>
          <w:i/>
          <w:color w:val="auto"/>
          <w:spacing w:val="0"/>
          <w:position w:val="0"/>
          <w:sz w:val="32"/>
          <w:shd w:val="clear" w:fill="auto"/>
        </w:rPr>
      </w:pPr>
      <w:r>
        <w:rPr>
          <w:rFonts w:ascii="Cambria" w:hAnsi="Cambria" w:eastAsia="Cambria" w:cs="Cambria"/>
          <w:b/>
          <w:i/>
          <w:color w:val="auto"/>
          <w:spacing w:val="0"/>
          <w:position w:val="0"/>
          <w:sz w:val="32"/>
          <w:shd w:val="clear" w:fill="auto"/>
        </w:rPr>
        <w:t xml:space="preserve">  Tyler J. Alberts</w:t>
      </w:r>
    </w:p>
    <w:p xmlns:wp14="http://schemas.microsoft.com/office/word/2010/wordml" w14:paraId="1C89F4FD" wp14:textId="77777777">
      <w:pPr>
        <w:spacing w:before="0" w:after="200" w:line="276"/>
        <w:ind w:left="0" w:right="0" w:firstLine="0"/>
        <w:jc w:val="center"/>
        <w:rPr>
          <w:rFonts w:ascii="Cambria" w:hAnsi="Cambria" w:eastAsia="Cambria" w:cs="Cambria"/>
          <w:i/>
          <w:color w:val="auto"/>
          <w:spacing w:val="0"/>
          <w:position w:val="0"/>
          <w:sz w:val="24"/>
          <w:shd w:val="clear" w:fill="auto"/>
        </w:rPr>
      </w:pPr>
      <w:r>
        <w:rPr>
          <w:rFonts w:ascii="Cambria" w:hAnsi="Cambria" w:eastAsia="Cambria" w:cs="Cambria"/>
          <w:i/>
          <w:color w:val="auto"/>
          <w:spacing w:val="0"/>
          <w:position w:val="0"/>
          <w:sz w:val="24"/>
          <w:shd w:val="clear" w:fill="auto"/>
        </w:rPr>
        <w:t xml:space="preserve">Email: </w:t>
      </w:r>
      <w:hyperlink xmlns:r="http://schemas.openxmlformats.org/officeDocument/2006/relationships" r:id="docRId0">
        <w:r>
          <w:rPr>
            <w:rFonts w:ascii="Cambria" w:hAnsi="Cambria" w:eastAsia="Cambria" w:cs="Cambria"/>
            <w:i/>
            <w:color w:val="0563C1"/>
            <w:spacing w:val="0"/>
            <w:position w:val="0"/>
            <w:sz w:val="24"/>
            <w:u w:val="single"/>
            <w:shd w:val="clear" w:fill="auto"/>
          </w:rPr>
          <w:t xml:space="preserve">t.23carocci@yahoo.com</w:t>
        </w:r>
      </w:hyperlink>
    </w:p>
    <w:p xmlns:wp14="http://schemas.microsoft.com/office/word/2010/wordml" w:rsidP="181B87B3" w14:paraId="6A100D27" wp14:textId="77777777">
      <w:pPr>
        <w:spacing w:before="0" w:after="200" w:line="276" w:lineRule="auto"/>
        <w:ind w:left="0" w:right="0" w:firstLine="0"/>
        <w:jc w:val="center"/>
        <w:rPr>
          <w:rFonts w:ascii="Cambria" w:hAnsi="Cambria" w:eastAsia="Cambria" w:cs="Cambria"/>
          <w:i w:val="1"/>
          <w:iCs w:val="1"/>
          <w:color w:val="auto"/>
          <w:spacing w:val="0"/>
          <w:position w:val="0"/>
          <w:sz w:val="32"/>
          <w:szCs w:val="32"/>
          <w:shd w:val="clear" w:fill="auto"/>
          <w:lang w:val="en-US"/>
        </w:rPr>
      </w:pPr>
      <w:r w:rsidRPr="181B87B3">
        <w:rPr>
          <w:rFonts w:ascii="Cambria" w:hAnsi="Cambria" w:eastAsia="Cambria" w:cs="Cambria"/>
          <w:i w:val="1"/>
          <w:iCs w:val="1"/>
          <w:color w:val="auto"/>
          <w:spacing w:val="0"/>
          <w:position w:val="0"/>
          <w:sz w:val="24"/>
          <w:szCs w:val="24"/>
          <w:shd w:val="clear" w:fill="auto"/>
          <w:lang w:val="en-US"/>
        </w:rPr>
        <w:t xml:space="preserve">Cell</w:t>
      </w:r>
      <w:r w:rsidRPr="181B87B3">
        <w:rPr>
          <w:rFonts w:ascii="Cambria" w:hAnsi="Cambria" w:eastAsia="Cambria" w:cs="Cambria"/>
          <w:i w:val="1"/>
          <w:iCs w:val="1"/>
          <w:color w:val="auto"/>
          <w:spacing w:val="0"/>
          <w:position w:val="0"/>
          <w:sz w:val="24"/>
          <w:szCs w:val="24"/>
          <w:shd w:val="clear" w:fill="auto"/>
          <w:lang w:val="en-US"/>
        </w:rPr>
        <w:t xml:space="preserve">: (817) 584-2745</w:t>
      </w:r>
    </w:p>
    <w:p xmlns:wp14="http://schemas.microsoft.com/office/word/2010/wordml" w14:paraId="095E98F2"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mbria" w:hAnsi="Cambria" w:eastAsia="Cambria" w:cs="Cambria"/>
          <w:b/>
          <w:i/>
          <w:color w:val="auto"/>
          <w:spacing w:val="0"/>
          <w:position w:val="0"/>
          <w:sz w:val="28"/>
          <w:u w:val="single"/>
          <w:shd w:val="clear" w:fill="auto"/>
        </w:rPr>
        <w:t xml:space="preserve">Profile</w:t>
      </w:r>
    </w:p>
    <w:p xmlns:wp14="http://schemas.microsoft.com/office/word/2010/wordml" w14:paraId="79FD5EE8" wp14:textId="77777777">
      <w:pPr>
        <w:spacing w:before="0" w:after="200" w:line="276"/>
        <w:ind w:left="0" w:right="0" w:firstLine="0"/>
        <w:jc w:val="left"/>
        <w:rPr>
          <w:rFonts w:ascii="Segoe UI" w:hAnsi="Segoe UI" w:eastAsia="Segoe UI" w:cs="Segoe UI"/>
          <w:color w:val="auto"/>
          <w:spacing w:val="0"/>
          <w:position w:val="0"/>
          <w:sz w:val="21"/>
          <w:shd w:val="clear" w:fill="FFFFFF"/>
        </w:rPr>
      </w:pPr>
      <w:r>
        <w:rPr>
          <w:rFonts w:ascii="Segoe UI" w:hAnsi="Segoe UI" w:eastAsia="Segoe UI" w:cs="Segoe UI"/>
          <w:color w:val="auto"/>
          <w:spacing w:val="0"/>
          <w:position w:val="0"/>
          <w:sz w:val="21"/>
          <w:shd w:val="clear" w:fill="FFFFFF"/>
        </w:rPr>
        <w:t xml:space="preserve">Highly driven, energetic individual pursuing a career in IT support. Twelve years’ experience in customer relations and service. Seven years of experience with troubleshooting network, hardware, software issues. Constantly striving to improve knowledge in the IT industry.</w:t>
      </w:r>
    </w:p>
    <w:p xmlns:wp14="http://schemas.microsoft.com/office/word/2010/wordml" w14:paraId="718EE1A2" wp14:textId="77777777">
      <w:pPr>
        <w:spacing w:before="0" w:after="200" w:line="276"/>
        <w:ind w:left="0" w:right="0" w:firstLine="0"/>
        <w:jc w:val="left"/>
        <w:rPr>
          <w:rFonts w:ascii="Cambria" w:hAnsi="Cambria" w:eastAsia="Cambria" w:cs="Cambria"/>
          <w:b/>
          <w:i/>
          <w:color w:val="auto"/>
          <w:spacing w:val="0"/>
          <w:position w:val="0"/>
          <w:sz w:val="28"/>
          <w:u w:val="single"/>
          <w:shd w:val="clear" w:fill="auto"/>
        </w:rPr>
      </w:pPr>
      <w:r>
        <w:rPr>
          <w:rFonts w:ascii="Cambria" w:hAnsi="Cambria" w:eastAsia="Cambria" w:cs="Cambria"/>
          <w:b/>
          <w:i/>
          <w:color w:val="auto"/>
          <w:spacing w:val="0"/>
          <w:position w:val="0"/>
          <w:sz w:val="28"/>
          <w:u w:val="single"/>
          <w:shd w:val="clear" w:fill="auto"/>
        </w:rPr>
        <w:t xml:space="preserve">Experience</w:t>
      </w:r>
    </w:p>
    <w:p xmlns:wp14="http://schemas.microsoft.com/office/word/2010/wordml" w:rsidP="181B87B3" w14:paraId="76B0AFD7" wp14:textId="77777777">
      <w:pPr>
        <w:spacing w:before="0" w:after="0" w:line="276" w:lineRule="auto"/>
        <w:ind w:left="0" w:right="0" w:firstLine="0"/>
        <w:jc w:val="left"/>
        <w:rPr>
          <w:rFonts w:ascii="Calibri" w:hAnsi="Calibri" w:eastAsia="Calibri" w:cs="Calibri"/>
          <w:b w:val="1"/>
          <w:bCs w:val="1"/>
          <w:color w:val="auto"/>
          <w:spacing w:val="0"/>
          <w:position w:val="0"/>
          <w:sz w:val="24"/>
          <w:szCs w:val="24"/>
          <w:shd w:val="clear" w:fill="auto"/>
          <w:lang w:val="en-US"/>
        </w:rPr>
      </w:pPr>
      <w:r w:rsidRPr="181B87B3">
        <w:rPr>
          <w:rFonts w:ascii="Segoe UI" w:hAnsi="Segoe UI" w:eastAsia="Segoe UI" w:cs="Segoe UI"/>
          <w:color w:val="auto"/>
          <w:spacing w:val="0"/>
          <w:position w:val="0"/>
          <w:sz w:val="21"/>
          <w:szCs w:val="21"/>
          <w:shd w:val="clear" w:fill="FFFFFF"/>
          <w:lang w:val="en-US"/>
        </w:rPr>
        <w:t xml:space="preserve"> </w:t>
      </w:r>
      <w:r w:rsidRPr="181B87B3">
        <w:rPr>
          <w:rFonts w:ascii="Calibri" w:hAnsi="Calibri" w:eastAsia="Calibri" w:cs="Calibri"/>
          <w:b w:val="1"/>
          <w:bCs w:val="1"/>
          <w:color w:val="auto"/>
          <w:spacing w:val="0"/>
          <w:position w:val="0"/>
          <w:sz w:val="24"/>
          <w:szCs w:val="24"/>
          <w:shd w:val="clear" w:fill="auto"/>
          <w:lang w:val="en-US"/>
        </w:rPr>
        <w:t xml:space="preserve">WorldWide Express </w:t>
      </w:r>
      <w:r w:rsidRPr="181B87B3">
        <w:rPr>
          <w:rFonts w:ascii="Calibri" w:hAnsi="Calibri" w:eastAsia="Calibri" w:cs="Calibri"/>
          <w:b w:val="1"/>
          <w:bCs w:val="1"/>
          <w:color w:val="auto"/>
          <w:spacing w:val="0"/>
          <w:position w:val="0"/>
          <w:sz w:val="24"/>
          <w:szCs w:val="24"/>
          <w:shd w:val="clear" w:fill="auto"/>
          <w:lang w:val="en-US"/>
        </w:rPr>
        <w:t xml:space="preserve">–</w:t>
      </w:r>
      <w:r w:rsidRPr="181B87B3">
        <w:rPr>
          <w:rFonts w:ascii="Calibri" w:hAnsi="Calibri" w:eastAsia="Calibri" w:cs="Calibri"/>
          <w:b w:val="1"/>
          <w:bCs w:val="1"/>
          <w:color w:val="auto"/>
          <w:spacing w:val="0"/>
          <w:position w:val="0"/>
          <w:sz w:val="24"/>
          <w:szCs w:val="24"/>
          <w:shd w:val="clear" w:fill="auto"/>
          <w:lang w:val="en-US"/>
        </w:rPr>
        <w:t xml:space="preserve"> IT Support Specialist II (August 2022 - November 2023)</w:t>
      </w:r>
    </w:p>
    <w:p xmlns:wp14="http://schemas.microsoft.com/office/word/2010/wordml" w14:paraId="672A6659" wp14:textId="77777777">
      <w:pPr>
        <w:spacing w:before="0" w:after="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CEC86AB" wp14:textId="77777777">
      <w:pPr>
        <w:numPr>
          <w:ilvl w:val="0"/>
          <w:numId w:val="5"/>
        </w:numPr>
        <w:spacing w:before="0" w:after="0" w:line="276"/>
        <w:ind w:left="720" w:right="0" w:hanging="360"/>
        <w:jc w:val="left"/>
        <w:rPr>
          <w:rFonts w:ascii="Calibri" w:hAnsi="Calibri" w:eastAsia="Calibri" w:cs="Calibri"/>
          <w:b/>
          <w:color w:val="auto"/>
          <w:spacing w:val="0"/>
          <w:position w:val="0"/>
          <w:sz w:val="24"/>
          <w:shd w:val="clear" w:fill="auto"/>
        </w:rPr>
      </w:pPr>
      <w:r>
        <w:rPr>
          <w:rFonts w:ascii="Segoe UI" w:hAnsi="Segoe UI" w:eastAsia="Segoe UI" w:cs="Segoe UI"/>
          <w:color w:val="auto"/>
          <w:spacing w:val="0"/>
          <w:position w:val="0"/>
          <w:sz w:val="21"/>
          <w:shd w:val="clear" w:fill="FFFFFF"/>
        </w:rPr>
        <w:t xml:space="preserve">Provide remote support with laptops, printers, VOIP/soft phones, and software. </w:t>
      </w:r>
    </w:p>
    <w:p xmlns:wp14="http://schemas.microsoft.com/office/word/2010/wordml" w14:paraId="3B4DCD0E" wp14:textId="77777777">
      <w:pPr>
        <w:numPr>
          <w:ilvl w:val="0"/>
          <w:numId w:val="5"/>
        </w:numPr>
        <w:spacing w:before="0" w:after="0" w:line="276"/>
        <w:ind w:left="720" w:right="0" w:hanging="360"/>
        <w:jc w:val="left"/>
        <w:rPr>
          <w:rFonts w:ascii="Calibri" w:hAnsi="Calibri" w:eastAsia="Calibri" w:cs="Calibri"/>
          <w:b/>
          <w:color w:val="auto"/>
          <w:spacing w:val="0"/>
          <w:position w:val="0"/>
          <w:sz w:val="24"/>
          <w:shd w:val="clear" w:fill="auto"/>
        </w:rPr>
      </w:pPr>
      <w:r>
        <w:rPr>
          <w:rFonts w:ascii="Segoe UI" w:hAnsi="Segoe UI" w:eastAsia="Segoe UI" w:cs="Segoe UI"/>
          <w:color w:val="auto"/>
          <w:spacing w:val="0"/>
          <w:position w:val="0"/>
          <w:sz w:val="21"/>
          <w:shd w:val="clear" w:fill="FFFFFF"/>
        </w:rPr>
        <w:t xml:space="preserve">Provide laptop support with TeamViewer. </w:t>
      </w:r>
    </w:p>
    <w:p xmlns:wp14="http://schemas.microsoft.com/office/word/2010/wordml" w14:paraId="192129DE" wp14:textId="77777777">
      <w:pPr>
        <w:numPr>
          <w:ilvl w:val="0"/>
          <w:numId w:val="5"/>
        </w:numPr>
        <w:spacing w:before="0" w:after="0" w:line="276"/>
        <w:ind w:left="720" w:right="0" w:hanging="360"/>
        <w:jc w:val="left"/>
        <w:rPr>
          <w:rFonts w:ascii="Calibri" w:hAnsi="Calibri" w:eastAsia="Calibri" w:cs="Calibri"/>
          <w:b/>
          <w:color w:val="auto"/>
          <w:spacing w:val="0"/>
          <w:position w:val="0"/>
          <w:sz w:val="24"/>
          <w:shd w:val="clear" w:fill="auto"/>
        </w:rPr>
      </w:pPr>
      <w:r>
        <w:rPr>
          <w:rFonts w:ascii="Segoe UI" w:hAnsi="Segoe UI" w:eastAsia="Segoe UI" w:cs="Segoe UI"/>
          <w:color w:val="auto"/>
          <w:spacing w:val="0"/>
          <w:position w:val="0"/>
          <w:sz w:val="21"/>
          <w:shd w:val="clear" w:fill="FFFFFF"/>
        </w:rPr>
        <w:t xml:space="preserve">Intune, Azure, SharePoint, Teams, Exchange admin for setting up SharePoint sites, creating teams, and setting up new accounts, groups, DL and adding security groups. </w:t>
      </w:r>
    </w:p>
    <w:p xmlns:wp14="http://schemas.microsoft.com/office/word/2010/wordml" w14:paraId="79150AF8" wp14:textId="77777777">
      <w:pPr>
        <w:numPr>
          <w:ilvl w:val="0"/>
          <w:numId w:val="5"/>
        </w:numPr>
        <w:spacing w:before="0" w:after="0" w:line="276"/>
        <w:ind w:left="720" w:right="0" w:hanging="360"/>
        <w:jc w:val="left"/>
        <w:rPr>
          <w:rFonts w:ascii="Calibri" w:hAnsi="Calibri" w:eastAsia="Calibri" w:cs="Calibri"/>
          <w:b/>
          <w:color w:val="auto"/>
          <w:spacing w:val="0"/>
          <w:position w:val="0"/>
          <w:sz w:val="24"/>
          <w:shd w:val="clear" w:fill="auto"/>
        </w:rPr>
      </w:pPr>
      <w:r>
        <w:rPr>
          <w:rFonts w:ascii="Segoe UI" w:hAnsi="Segoe UI" w:eastAsia="Segoe UI" w:cs="Segoe UI"/>
          <w:color w:val="auto"/>
          <w:spacing w:val="0"/>
          <w:position w:val="0"/>
          <w:sz w:val="21"/>
          <w:shd w:val="clear" w:fill="FFFFFF"/>
        </w:rPr>
        <w:t xml:space="preserve">Work ticket log and created confluence articles within Jira, and Salesforce. </w:t>
      </w:r>
    </w:p>
    <w:p xmlns:wp14="http://schemas.microsoft.com/office/word/2010/wordml" w:rsidP="181B87B3" w14:paraId="1F0FFBAD" wp14:textId="77777777">
      <w:pPr>
        <w:numPr>
          <w:ilvl w:val="0"/>
          <w:numId w:val="5"/>
        </w:numPr>
        <w:spacing w:before="0" w:after="0" w:line="276" w:lineRule="auto"/>
        <w:ind w:left="720" w:right="0" w:hanging="360"/>
        <w:jc w:val="left"/>
        <w:rPr>
          <w:rFonts w:ascii="Calibri" w:hAnsi="Calibri" w:eastAsia="Calibri" w:cs="Calibri"/>
          <w:b w:val="1"/>
          <w:bCs w:val="1"/>
          <w:color w:val="auto"/>
          <w:spacing w:val="0"/>
          <w:position w:val="0"/>
          <w:sz w:val="24"/>
          <w:szCs w:val="24"/>
          <w:shd w:val="clear" w:fill="auto"/>
          <w:lang w:val="en-US"/>
        </w:rPr>
      </w:pPr>
      <w:r w:rsidRPr="181B87B3">
        <w:rPr>
          <w:rFonts w:ascii="Segoe UI" w:hAnsi="Segoe UI" w:eastAsia="Segoe UI" w:cs="Segoe UI"/>
          <w:color w:val="auto"/>
          <w:spacing w:val="0"/>
          <w:position w:val="0"/>
          <w:sz w:val="21"/>
          <w:szCs w:val="21"/>
          <w:shd w:val="clear" w:fill="FFFFFF"/>
          <w:lang w:val="en-US"/>
        </w:rPr>
        <w:t xml:space="preserve">Troubleshoot and resolve Microsoft 365, Citrix, RingCentral, Webex, 1password, Lastpass, Mcleod, Docuware, Adobe issues, Microsoft Authenticator (MFA). </w:t>
      </w:r>
    </w:p>
    <w:p xmlns:wp14="http://schemas.microsoft.com/office/word/2010/wordml" w14:paraId="010D7838" wp14:textId="77777777">
      <w:pPr>
        <w:numPr>
          <w:ilvl w:val="0"/>
          <w:numId w:val="5"/>
        </w:numPr>
        <w:spacing w:before="0" w:after="0" w:line="276"/>
        <w:ind w:left="720" w:right="0" w:hanging="360"/>
        <w:jc w:val="left"/>
        <w:rPr>
          <w:rFonts w:ascii="Calibri" w:hAnsi="Calibri" w:eastAsia="Calibri" w:cs="Calibri"/>
          <w:b/>
          <w:color w:val="auto"/>
          <w:spacing w:val="0"/>
          <w:position w:val="0"/>
          <w:sz w:val="24"/>
          <w:shd w:val="clear" w:fill="auto"/>
        </w:rPr>
      </w:pPr>
      <w:r>
        <w:rPr>
          <w:rFonts w:ascii="Segoe UI" w:hAnsi="Segoe UI" w:eastAsia="Segoe UI" w:cs="Segoe UI"/>
          <w:color w:val="auto"/>
          <w:spacing w:val="0"/>
          <w:position w:val="0"/>
          <w:sz w:val="21"/>
          <w:shd w:val="clear" w:fill="FFFFFF"/>
        </w:rPr>
        <w:t xml:space="preserve">Provide mobile support for IOS and Android.</w:t>
      </w:r>
    </w:p>
    <w:p xmlns:wp14="http://schemas.microsoft.com/office/word/2010/wordml" w14:paraId="6B6B5E19" wp14:textId="77777777">
      <w:pPr>
        <w:numPr>
          <w:ilvl w:val="0"/>
          <w:numId w:val="5"/>
        </w:numPr>
        <w:spacing w:before="0" w:after="0" w:line="276"/>
        <w:ind w:left="720" w:right="0" w:hanging="360"/>
        <w:jc w:val="left"/>
        <w:rPr>
          <w:rFonts w:ascii="Calibri" w:hAnsi="Calibri" w:eastAsia="Calibri" w:cs="Calibri"/>
          <w:b/>
          <w:color w:val="auto"/>
          <w:spacing w:val="0"/>
          <w:position w:val="0"/>
          <w:sz w:val="24"/>
          <w:shd w:val="clear" w:fill="auto"/>
        </w:rPr>
      </w:pPr>
      <w:r>
        <w:rPr>
          <w:rFonts w:ascii="Segoe UI" w:hAnsi="Segoe UI" w:eastAsia="Segoe UI" w:cs="Segoe UI"/>
          <w:color w:val="auto"/>
          <w:spacing w:val="0"/>
          <w:position w:val="0"/>
          <w:sz w:val="21"/>
          <w:shd w:val="clear" w:fill="FFFFFF"/>
        </w:rPr>
        <w:t xml:space="preserve">Assist with VPN set ups with Cisco AnyConnect and Windows VPN. </w:t>
      </w:r>
    </w:p>
    <w:p xmlns:wp14="http://schemas.microsoft.com/office/word/2010/wordml" w:rsidP="181B87B3" w14:paraId="5735B952" wp14:textId="77777777">
      <w:pPr>
        <w:numPr>
          <w:ilvl w:val="0"/>
          <w:numId w:val="5"/>
        </w:numPr>
        <w:spacing w:before="0" w:after="0" w:line="276" w:lineRule="auto"/>
        <w:ind w:left="720" w:right="0" w:hanging="360"/>
        <w:jc w:val="left"/>
        <w:rPr>
          <w:rFonts w:ascii="Calibri" w:hAnsi="Calibri" w:eastAsia="Calibri" w:cs="Calibri"/>
          <w:b w:val="1"/>
          <w:bCs w:val="1"/>
          <w:color w:val="auto"/>
          <w:spacing w:val="0"/>
          <w:position w:val="0"/>
          <w:sz w:val="24"/>
          <w:szCs w:val="24"/>
          <w:shd w:val="clear" w:fill="auto"/>
          <w:lang w:val="en-US"/>
        </w:rPr>
      </w:pPr>
      <w:r w:rsidRPr="181B87B3">
        <w:rPr>
          <w:rFonts w:ascii="Segoe UI" w:hAnsi="Segoe UI" w:eastAsia="Segoe UI" w:cs="Segoe UI"/>
          <w:color w:val="auto"/>
          <w:spacing w:val="0"/>
          <w:position w:val="0"/>
          <w:sz w:val="21"/>
          <w:szCs w:val="21"/>
          <w:shd w:val="clear" w:fill="FFFFFF"/>
          <w:lang w:val="en-US"/>
        </w:rPr>
        <w:t xml:space="preserve">Admin for RingCentral and Mettel phone system with setting up new accounts and managing roles and call queues.</w:t>
      </w:r>
    </w:p>
    <w:p xmlns:wp14="http://schemas.microsoft.com/office/word/2010/wordml" w:rsidP="181B87B3" w14:paraId="55B0095B" wp14:textId="77777777">
      <w:pPr>
        <w:numPr>
          <w:ilvl w:val="0"/>
          <w:numId w:val="5"/>
        </w:numPr>
        <w:spacing w:before="0" w:after="0" w:line="276" w:lineRule="auto"/>
        <w:ind w:left="720" w:right="0" w:hanging="360"/>
        <w:jc w:val="left"/>
        <w:rPr>
          <w:rFonts w:ascii="Calibri" w:hAnsi="Calibri" w:eastAsia="Calibri" w:cs="Calibri"/>
          <w:b w:val="1"/>
          <w:bCs w:val="1"/>
          <w:color w:val="auto"/>
          <w:spacing w:val="0"/>
          <w:position w:val="0"/>
          <w:sz w:val="24"/>
          <w:szCs w:val="24"/>
          <w:shd w:val="clear" w:fill="auto"/>
          <w:lang w:val="en-US"/>
        </w:rPr>
      </w:pPr>
      <w:r w:rsidRPr="181B87B3">
        <w:rPr>
          <w:rFonts w:ascii="Segoe UI" w:hAnsi="Segoe UI" w:eastAsia="Segoe UI" w:cs="Segoe UI"/>
          <w:color w:val="auto"/>
          <w:spacing w:val="0"/>
          <w:position w:val="0"/>
          <w:sz w:val="21"/>
          <w:szCs w:val="21"/>
          <w:shd w:val="clear" w:fill="FFFFFF"/>
          <w:lang w:val="en-US"/>
        </w:rPr>
        <w:t xml:space="preserve">Document and maintain SOP’s as necessary to updates and development.</w:t>
      </w:r>
    </w:p>
    <w:p xmlns:wp14="http://schemas.microsoft.com/office/word/2010/wordml" w14:paraId="0A37501D" wp14:textId="77777777">
      <w:pPr>
        <w:spacing w:before="0" w:after="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66DFFF32" wp14:textId="77777777">
      <w:pPr>
        <w:spacing w:before="0" w:after="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Traulsen </w:t>
      </w:r>
      <w:r>
        <w:rPr>
          <w:rFonts w:ascii="Calibri" w:hAnsi="Calibri" w:eastAsia="Calibri" w:cs="Calibri"/>
          <w:b/>
          <w:color w:val="auto"/>
          <w:spacing w:val="0"/>
          <w:position w:val="0"/>
          <w:sz w:val="24"/>
          <w:shd w:val="clear" w:fill="auto"/>
        </w:rPr>
        <w:t xml:space="preserve">–</w:t>
      </w:r>
      <w:r>
        <w:rPr>
          <w:rFonts w:ascii="Calibri" w:hAnsi="Calibri" w:eastAsia="Calibri" w:cs="Calibri"/>
          <w:b/>
          <w:color w:val="auto"/>
          <w:spacing w:val="0"/>
          <w:position w:val="0"/>
          <w:sz w:val="24"/>
          <w:shd w:val="clear" w:fill="auto"/>
        </w:rPr>
        <w:t xml:space="preserve"> IT Support Specialist II (May 2019 </w:t>
      </w:r>
      <w:r>
        <w:rPr>
          <w:rFonts w:ascii="Calibri" w:hAnsi="Calibri" w:eastAsia="Calibri" w:cs="Calibri"/>
          <w:b/>
          <w:color w:val="auto"/>
          <w:spacing w:val="0"/>
          <w:position w:val="0"/>
          <w:sz w:val="24"/>
          <w:shd w:val="clear" w:fill="auto"/>
        </w:rPr>
        <w:t xml:space="preserve">–</w:t>
      </w:r>
      <w:r>
        <w:rPr>
          <w:rFonts w:ascii="Calibri" w:hAnsi="Calibri" w:eastAsia="Calibri" w:cs="Calibri"/>
          <w:b/>
          <w:color w:val="auto"/>
          <w:spacing w:val="0"/>
          <w:position w:val="0"/>
          <w:sz w:val="24"/>
          <w:shd w:val="clear" w:fill="auto"/>
        </w:rPr>
        <w:t xml:space="preserve"> August 2022)</w:t>
      </w:r>
    </w:p>
    <w:p xmlns:wp14="http://schemas.microsoft.com/office/word/2010/wordml" w14:paraId="5DAB6C7B" wp14:textId="77777777">
      <w:pPr>
        <w:spacing w:before="0" w:after="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rsidP="181B87B3" w14:paraId="04B3AB32" wp14:textId="77777777">
      <w:pPr>
        <w:numPr>
          <w:ilvl w:val="0"/>
          <w:numId w:val="7"/>
        </w:numPr>
        <w:spacing w:before="0" w:after="0" w:line="276" w:lineRule="auto"/>
        <w:ind w:left="720" w:right="0" w:hanging="360"/>
        <w:jc w:val="left"/>
        <w:rPr>
          <w:rFonts w:ascii="Calibri" w:hAnsi="Calibri" w:eastAsia="Calibri" w:cs="Calibri"/>
          <w:color w:val="auto"/>
          <w:spacing w:val="0"/>
          <w:position w:val="0"/>
          <w:sz w:val="22"/>
          <w:szCs w:val="22"/>
          <w:shd w:val="clear" w:fill="auto"/>
          <w:lang w:val="en-US"/>
        </w:rPr>
      </w:pPr>
      <w:r w:rsidRPr="181B87B3">
        <w:rPr>
          <w:rFonts w:ascii="Calibri" w:hAnsi="Calibri" w:eastAsia="Calibri" w:cs="Calibri"/>
          <w:color w:val="auto"/>
          <w:spacing w:val="0"/>
          <w:position w:val="0"/>
          <w:sz w:val="22"/>
          <w:szCs w:val="22"/>
          <w:shd w:val="clear" w:fill="auto"/>
          <w:lang w:val="en-US"/>
        </w:rPr>
        <w:t xml:space="preserve">Desktop </w:t>
      </w:r>
      <w:r w:rsidRPr="181B87B3">
        <w:rPr>
          <w:rFonts w:ascii="Calibri" w:hAnsi="Calibri" w:eastAsia="Calibri" w:cs="Calibri"/>
          <w:color w:val="auto"/>
          <w:spacing w:val="0"/>
          <w:position w:val="0"/>
          <w:sz w:val="22"/>
          <w:szCs w:val="22"/>
          <w:shd w:val="clear" w:fill="auto"/>
          <w:lang w:val="en-US"/>
        </w:rPr>
        <w:t xml:space="preserve">support</w:t>
      </w:r>
      <w:r w:rsidRPr="181B87B3">
        <w:rPr>
          <w:rFonts w:ascii="Calibri" w:hAnsi="Calibri" w:eastAsia="Calibri" w:cs="Calibri"/>
          <w:color w:val="auto"/>
          <w:spacing w:val="0"/>
          <w:position w:val="0"/>
          <w:sz w:val="22"/>
          <w:szCs w:val="22"/>
          <w:shd w:val="clear" w:fill="auto"/>
          <w:lang w:val="en-US"/>
        </w:rPr>
        <w:t xml:space="preserve"> </w:t>
      </w:r>
      <w:r w:rsidRPr="181B87B3">
        <w:rPr>
          <w:rFonts w:ascii="Calibri" w:hAnsi="Calibri" w:eastAsia="Calibri" w:cs="Calibri"/>
          <w:color w:val="auto"/>
          <w:spacing w:val="0"/>
          <w:position w:val="0"/>
          <w:sz w:val="22"/>
          <w:szCs w:val="22"/>
          <w:shd w:val="clear" w:fill="auto"/>
          <w:lang w:val="en-US"/>
        </w:rPr>
        <w:t xml:space="preserve">role</w:t>
      </w:r>
      <w:r w:rsidRPr="181B87B3">
        <w:rPr>
          <w:rFonts w:ascii="Calibri" w:hAnsi="Calibri" w:eastAsia="Calibri" w:cs="Calibri"/>
          <w:color w:val="auto"/>
          <w:spacing w:val="0"/>
          <w:position w:val="0"/>
          <w:sz w:val="22"/>
          <w:szCs w:val="22"/>
          <w:shd w:val="clear" w:fill="auto"/>
          <w:lang w:val="en-US"/>
        </w:rPr>
        <w:t xml:space="preserve"> of fixing and building PCs for end users. </w:t>
      </w:r>
    </w:p>
    <w:p xmlns:wp14="http://schemas.microsoft.com/office/word/2010/wordml" w14:paraId="6A2C2224" wp14:textId="77777777">
      <w:pPr>
        <w:numPr>
          <w:ilvl w:val="0"/>
          <w:numId w:val="7"/>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Created an image and deployed it across the company when moving over 180 PCs from windows 7 to 10. </w:t>
      </w:r>
    </w:p>
    <w:p xmlns:wp14="http://schemas.microsoft.com/office/word/2010/wordml" w14:paraId="08B13034" wp14:textId="77777777">
      <w:pPr>
        <w:numPr>
          <w:ilvl w:val="0"/>
          <w:numId w:val="7"/>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0D0D0D"/>
          <w:spacing w:val="0"/>
          <w:position w:val="0"/>
          <w:sz w:val="22"/>
          <w:shd w:val="clear" w:fill="FFFFFF"/>
        </w:rPr>
        <w:t xml:space="preserve">Edit or add end users into AD and assign correct access</w:t>
      </w:r>
      <w:r>
        <w:rPr>
          <w:rFonts w:ascii="Calibri" w:hAnsi="Calibri" w:eastAsia="Calibri" w:cs="Calibri"/>
          <w:color w:val="auto"/>
          <w:spacing w:val="0"/>
          <w:position w:val="0"/>
          <w:sz w:val="22"/>
          <w:shd w:val="clear" w:fill="auto"/>
        </w:rPr>
        <w:t xml:space="preserve">.</w:t>
      </w:r>
    </w:p>
    <w:p xmlns:wp14="http://schemas.microsoft.com/office/word/2010/wordml" w:rsidP="181B87B3" w14:paraId="0176B34A" wp14:textId="77777777">
      <w:pPr>
        <w:numPr>
          <w:ilvl w:val="0"/>
          <w:numId w:val="7"/>
        </w:numPr>
        <w:spacing w:before="0" w:after="0" w:line="276" w:lineRule="auto"/>
        <w:ind w:left="720" w:right="0" w:hanging="360"/>
        <w:jc w:val="left"/>
        <w:rPr>
          <w:rFonts w:ascii="Calibri" w:hAnsi="Calibri" w:eastAsia="Calibri" w:cs="Calibri"/>
          <w:color w:val="auto"/>
          <w:spacing w:val="0"/>
          <w:position w:val="0"/>
          <w:sz w:val="22"/>
          <w:szCs w:val="22"/>
          <w:shd w:val="clear" w:fill="auto"/>
          <w:lang w:val="en-US"/>
        </w:rPr>
      </w:pPr>
      <w:r w:rsidRPr="181B87B3">
        <w:rPr>
          <w:rFonts w:ascii="Calibri" w:hAnsi="Calibri" w:eastAsia="Calibri" w:cs="Calibri"/>
          <w:color w:val="0D0D0D"/>
          <w:spacing w:val="0"/>
          <w:position w:val="0"/>
          <w:sz w:val="22"/>
          <w:szCs w:val="22"/>
          <w:shd w:val="clear" w:fill="auto"/>
          <w:lang w:val="en-US"/>
        </w:rPr>
        <w:t xml:space="preserve">Administer Office 365 examples would be </w:t>
      </w:r>
      <w:r w:rsidRPr="181B87B3">
        <w:rPr>
          <w:rFonts w:ascii="Calibri" w:hAnsi="Calibri" w:eastAsia="Calibri" w:cs="Calibri"/>
          <w:color w:val="0D0D0D"/>
          <w:spacing w:val="0"/>
          <w:position w:val="0"/>
          <w:sz w:val="22"/>
          <w:szCs w:val="22"/>
          <w:shd w:val="clear" w:fill="auto"/>
          <w:lang w:val="en-US"/>
        </w:rPr>
        <w:t xml:space="preserve">email</w:t>
      </w:r>
      <w:r w:rsidRPr="181B87B3">
        <w:rPr>
          <w:rFonts w:ascii="Calibri" w:hAnsi="Calibri" w:eastAsia="Calibri" w:cs="Calibri"/>
          <w:color w:val="0D0D0D"/>
          <w:spacing w:val="0"/>
          <w:position w:val="0"/>
          <w:sz w:val="22"/>
          <w:szCs w:val="22"/>
          <w:shd w:val="clear" w:fill="auto"/>
          <w:lang w:val="en-US"/>
        </w:rPr>
        <w:t xml:space="preserve"> tracing, mail forwarding, and providing license for end users.</w:t>
      </w:r>
    </w:p>
    <w:p xmlns:wp14="http://schemas.microsoft.com/office/word/2010/wordml" w14:paraId="5C4D4D33" wp14:textId="77777777">
      <w:pPr>
        <w:numPr>
          <w:ilvl w:val="0"/>
          <w:numId w:val="7"/>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Pushing software and work ticket log with Lansweeper. </w:t>
      </w:r>
    </w:p>
    <w:p xmlns:wp14="http://schemas.microsoft.com/office/word/2010/wordml" w14:paraId="3A6F1C11" wp14:textId="77777777">
      <w:pPr>
        <w:numPr>
          <w:ilvl w:val="0"/>
          <w:numId w:val="7"/>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Troubleshoot and resolve Microsoft office issues.</w:t>
      </w:r>
    </w:p>
    <w:p xmlns:wp14="http://schemas.microsoft.com/office/word/2010/wordml" w14:paraId="430DEEB8" wp14:textId="77777777">
      <w:pPr>
        <w:numPr>
          <w:ilvl w:val="0"/>
          <w:numId w:val="7"/>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Assist with VPN set up and support users working at home with remote support\sessions. </w:t>
      </w:r>
    </w:p>
    <w:p xmlns:wp14="http://schemas.microsoft.com/office/word/2010/wordml" w14:paraId="73DA7E52" wp14:textId="77777777">
      <w:pPr>
        <w:numPr>
          <w:ilvl w:val="0"/>
          <w:numId w:val="7"/>
        </w:numPr>
        <w:spacing w:before="0" w:after="0" w:line="276"/>
        <w:ind w:left="720" w:right="0" w:hanging="360"/>
        <w:jc w:val="left"/>
        <w:rPr>
          <w:rFonts w:ascii="Calibri" w:hAnsi="Calibri" w:eastAsia="Calibri" w:cs="Calibri"/>
          <w:color w:val="auto"/>
          <w:spacing w:val="0"/>
          <w:position w:val="0"/>
          <w:sz w:val="22"/>
          <w:shd w:val="clear" w:fill="auto"/>
        </w:rPr>
      </w:pPr>
      <w:r>
        <w:rPr>
          <w:rFonts w:ascii="Segoe UI" w:hAnsi="Segoe UI" w:eastAsia="Segoe UI" w:cs="Segoe UI"/>
          <w:color w:val="auto"/>
          <w:spacing w:val="0"/>
          <w:position w:val="0"/>
          <w:sz w:val="21"/>
          <w:shd w:val="clear" w:fill="FFFFFF"/>
        </w:rPr>
        <w:t xml:space="preserve">Administer Cisco phones through CUCM, Cisco Unity and Finesse</w:t>
      </w:r>
      <w:r>
        <w:rPr>
          <w:rFonts w:ascii="Calibri" w:hAnsi="Calibri" w:eastAsia="Calibri" w:cs="Calibri"/>
          <w:color w:val="auto"/>
          <w:spacing w:val="0"/>
          <w:position w:val="0"/>
          <w:sz w:val="22"/>
          <w:shd w:val="clear" w:fill="auto"/>
        </w:rPr>
        <w:t xml:space="preserve">. </w:t>
      </w:r>
    </w:p>
    <w:p xmlns:wp14="http://schemas.microsoft.com/office/word/2010/wordml" w:rsidP="181B87B3" w14:paraId="297972F3" wp14:textId="77777777">
      <w:pPr>
        <w:numPr>
          <w:ilvl w:val="0"/>
          <w:numId w:val="7"/>
        </w:numPr>
        <w:spacing w:before="0" w:after="0" w:line="276" w:lineRule="auto"/>
        <w:ind w:left="720" w:right="0" w:hanging="360"/>
        <w:jc w:val="left"/>
        <w:rPr>
          <w:rFonts w:ascii="Calibri" w:hAnsi="Calibri" w:eastAsia="Calibri" w:cs="Calibri"/>
          <w:color w:val="auto"/>
          <w:spacing w:val="0"/>
          <w:position w:val="0"/>
          <w:sz w:val="22"/>
          <w:szCs w:val="22"/>
          <w:shd w:val="clear" w:fill="auto"/>
          <w:lang w:val="en-US"/>
        </w:rPr>
      </w:pPr>
      <w:r w:rsidRPr="181B87B3">
        <w:rPr>
          <w:rFonts w:ascii="Calibri" w:hAnsi="Calibri" w:eastAsia="Calibri" w:cs="Calibri"/>
          <w:color w:val="auto"/>
          <w:spacing w:val="0"/>
          <w:position w:val="0"/>
          <w:sz w:val="22"/>
          <w:szCs w:val="22"/>
          <w:shd w:val="clear" w:fill="auto"/>
          <w:lang w:val="en-US"/>
        </w:rPr>
        <w:t xml:space="preserve">Stand up printers by configuring network information</w:t>
      </w:r>
      <w:r w:rsidRPr="181B87B3">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52961407" wp14:textId="77777777">
      <w:pPr>
        <w:numPr>
          <w:ilvl w:val="0"/>
          <w:numId w:val="7"/>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Support any printer breaks or needs like paper jams or toner replacements and work with vendors to get any parts replaced or fixed by them. </w:t>
      </w:r>
    </w:p>
    <w:p xmlns:wp14="http://schemas.microsoft.com/office/word/2010/wordml" w14:paraId="63203716" wp14:textId="77777777">
      <w:pPr>
        <w:numPr>
          <w:ilvl w:val="0"/>
          <w:numId w:val="7"/>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Network support role of running and patching </w:t>
      </w:r>
      <w:r>
        <w:rPr>
          <w:rFonts w:ascii="Calibri" w:hAnsi="Calibri" w:eastAsia="Calibri" w:cs="Calibri"/>
          <w:b/>
          <w:color w:val="auto"/>
          <w:spacing w:val="0"/>
          <w:position w:val="0"/>
          <w:sz w:val="22"/>
          <w:shd w:val="clear" w:fill="auto"/>
        </w:rPr>
        <w:t xml:space="preserve">Cat 6</w:t>
      </w:r>
      <w:r>
        <w:rPr>
          <w:rFonts w:ascii="Calibri" w:hAnsi="Calibri" w:eastAsia="Calibri" w:cs="Calibri"/>
          <w:color w:val="auto"/>
          <w:spacing w:val="0"/>
          <w:position w:val="0"/>
          <w:sz w:val="22"/>
          <w:shd w:val="clear" w:fill="auto"/>
        </w:rPr>
        <w:t xml:space="preserve"> cable throughout the business.</w:t>
      </w:r>
    </w:p>
    <w:p xmlns:wp14="http://schemas.microsoft.com/office/word/2010/wordml" w14:paraId="72F772DE" wp14:textId="77777777">
      <w:pPr>
        <w:numPr>
          <w:ilvl w:val="0"/>
          <w:numId w:val="7"/>
        </w:numPr>
        <w:spacing w:before="0" w:after="0" w:line="276"/>
        <w:ind w:left="720" w:right="0" w:hanging="360"/>
        <w:jc w:val="left"/>
        <w:rPr>
          <w:rFonts w:ascii="Calibri" w:hAnsi="Calibri" w:eastAsia="Calibri" w:cs="Calibri"/>
          <w:color w:val="0D0D0D"/>
          <w:spacing w:val="0"/>
          <w:position w:val="0"/>
          <w:sz w:val="22"/>
          <w:shd w:val="clear" w:fill="auto"/>
        </w:rPr>
      </w:pPr>
      <w:r>
        <w:rPr>
          <w:rFonts w:ascii="Calibri" w:hAnsi="Calibri" w:eastAsia="Calibri" w:cs="Calibri"/>
          <w:color w:val="0D0D0D"/>
          <w:spacing w:val="0"/>
          <w:position w:val="0"/>
          <w:sz w:val="22"/>
          <w:shd w:val="clear" w:fill="FFFFFF"/>
        </w:rPr>
        <w:t xml:space="preserve">Troubleshoot warehouse issues with label printers and RF guns by either recalibrating the printers or loading new labels and repairing RF guns to terminals when they lose connection.</w:t>
      </w:r>
    </w:p>
    <w:p xmlns:wp14="http://schemas.microsoft.com/office/word/2010/wordml" w14:paraId="0C60A9EE" wp14:textId="77777777">
      <w:pPr>
        <w:numPr>
          <w:ilvl w:val="0"/>
          <w:numId w:val="7"/>
        </w:numPr>
        <w:spacing w:before="0" w:after="0" w:line="276"/>
        <w:ind w:left="720" w:right="0" w:hanging="360"/>
        <w:jc w:val="left"/>
        <w:rPr>
          <w:rFonts w:ascii="Calibri" w:hAnsi="Calibri" w:eastAsia="Calibri" w:cs="Calibri"/>
          <w:color w:val="0D0D0D"/>
          <w:spacing w:val="0"/>
          <w:position w:val="0"/>
          <w:sz w:val="22"/>
          <w:shd w:val="clear" w:fill="auto"/>
        </w:rPr>
      </w:pPr>
      <w:r>
        <w:rPr>
          <w:rFonts w:ascii="Calibri" w:hAnsi="Calibri" w:eastAsia="Calibri" w:cs="Calibri"/>
          <w:color w:val="0D0D0D"/>
          <w:spacing w:val="0"/>
          <w:position w:val="0"/>
          <w:sz w:val="22"/>
          <w:shd w:val="clear" w:fill="FFFFFF"/>
        </w:rPr>
        <w:t xml:space="preserve">Provide support for iOS and Android devices along with migrating and setting up end users on new devices.</w:t>
      </w:r>
    </w:p>
    <w:p xmlns:wp14="http://schemas.microsoft.com/office/word/2010/wordml" w14:paraId="02EB378F" wp14:textId="77777777">
      <w:pPr>
        <w:spacing w:before="0" w:after="0" w:line="276"/>
        <w:ind w:left="0" w:right="0" w:firstLine="0"/>
        <w:jc w:val="left"/>
        <w:rPr>
          <w:rFonts w:ascii="Calibri" w:hAnsi="Calibri" w:eastAsia="Calibri" w:cs="Calibri"/>
          <w:color w:val="0D0D0D"/>
          <w:spacing w:val="0"/>
          <w:position w:val="0"/>
          <w:sz w:val="22"/>
          <w:shd w:val="clear" w:fill="auto"/>
        </w:rPr>
      </w:pPr>
    </w:p>
    <w:p xmlns:wp14="http://schemas.microsoft.com/office/word/2010/wordml" w14:paraId="417747F2" wp14:textId="77777777">
      <w:pPr>
        <w:spacing w:before="0" w:after="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Aviall - IT Enterprise Support Technician I-III (June 2017 </w:t>
      </w:r>
      <w:r>
        <w:rPr>
          <w:rFonts w:ascii="Calibri" w:hAnsi="Calibri" w:eastAsia="Calibri" w:cs="Calibri"/>
          <w:b/>
          <w:color w:val="auto"/>
          <w:spacing w:val="0"/>
          <w:position w:val="0"/>
          <w:sz w:val="24"/>
          <w:shd w:val="clear" w:fill="auto"/>
        </w:rPr>
        <w:t xml:space="preserve">–</w:t>
      </w:r>
      <w:r>
        <w:rPr>
          <w:rFonts w:ascii="Calibri" w:hAnsi="Calibri" w:eastAsia="Calibri" w:cs="Calibri"/>
          <w:b/>
          <w:color w:val="auto"/>
          <w:spacing w:val="0"/>
          <w:position w:val="0"/>
          <w:sz w:val="24"/>
          <w:shd w:val="clear" w:fill="auto"/>
        </w:rPr>
        <w:t xml:space="preserve"> May 2019) </w:t>
      </w:r>
    </w:p>
    <w:p xmlns:wp14="http://schemas.microsoft.com/office/word/2010/wordml" w14:paraId="6A05A809" wp14:textId="77777777">
      <w:pPr>
        <w:spacing w:before="0" w:after="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1046E868" wp14:textId="77777777">
      <w:pPr>
        <w:numPr>
          <w:ilvl w:val="0"/>
          <w:numId w:val="9"/>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Providing white glove level one to level three support for our in-house users and executive members.</w:t>
      </w:r>
    </w:p>
    <w:p xmlns:wp14="http://schemas.microsoft.com/office/word/2010/wordml" w:rsidP="181B87B3" w14:paraId="24B16145" wp14:textId="77777777">
      <w:pPr>
        <w:numPr>
          <w:ilvl w:val="0"/>
          <w:numId w:val="9"/>
        </w:numPr>
        <w:spacing w:before="0" w:after="0" w:line="276" w:lineRule="auto"/>
        <w:ind w:left="720" w:right="0" w:hanging="360"/>
        <w:jc w:val="left"/>
        <w:rPr>
          <w:rFonts w:ascii="Calibri" w:hAnsi="Calibri" w:eastAsia="Calibri" w:cs="Calibri"/>
          <w:color w:val="0D0D0D"/>
          <w:spacing w:val="0"/>
          <w:position w:val="0"/>
          <w:sz w:val="22"/>
          <w:szCs w:val="22"/>
          <w:shd w:val="clear" w:fill="auto"/>
          <w:lang w:val="en-US"/>
        </w:rPr>
      </w:pPr>
      <w:r w:rsidRPr="181B87B3">
        <w:rPr>
          <w:rFonts w:ascii="Calibri" w:hAnsi="Calibri" w:eastAsia="Calibri" w:cs="Calibri"/>
          <w:color w:val="0D0D0D"/>
          <w:spacing w:val="0"/>
          <w:position w:val="0"/>
          <w:sz w:val="22"/>
          <w:szCs w:val="22"/>
          <w:shd w:val="clear" w:fill="auto"/>
          <w:lang w:val="en-US"/>
        </w:rPr>
        <w:t xml:space="preserve">Use LANDesk ticketing system and remote support with LANDesk Management Console, Remote Desktop Protocol, Skype and lastly </w:t>
      </w:r>
      <w:r w:rsidRPr="181B87B3">
        <w:rPr>
          <w:rFonts w:ascii="Calibri" w:hAnsi="Calibri" w:eastAsia="Calibri" w:cs="Calibri"/>
          <w:color w:val="0D0D0D"/>
          <w:spacing w:val="0"/>
          <w:position w:val="0"/>
          <w:sz w:val="22"/>
          <w:szCs w:val="22"/>
          <w:shd w:val="clear" w:fill="auto"/>
          <w:lang w:val="en-US"/>
        </w:rPr>
        <w:t xml:space="preserve">WebEx</w:t>
      </w:r>
      <w:r w:rsidRPr="181B87B3">
        <w:rPr>
          <w:rFonts w:ascii="Calibri" w:hAnsi="Calibri" w:eastAsia="Calibri" w:cs="Calibri"/>
          <w:color w:val="0D0D0D"/>
          <w:spacing w:val="0"/>
          <w:position w:val="0"/>
          <w:sz w:val="22"/>
          <w:szCs w:val="22"/>
          <w:shd w:val="clear" w:fill="auto"/>
          <w:lang w:val="en-US"/>
        </w:rPr>
        <w:t xml:space="preserve">. </w:t>
      </w:r>
    </w:p>
    <w:p xmlns:wp14="http://schemas.microsoft.com/office/word/2010/wordml" w:rsidP="181B87B3" w14:paraId="169ACE9D" wp14:textId="77777777">
      <w:pPr>
        <w:numPr>
          <w:ilvl w:val="0"/>
          <w:numId w:val="9"/>
        </w:numPr>
        <w:spacing w:before="0" w:after="0" w:line="276" w:lineRule="auto"/>
        <w:ind w:left="720" w:right="0" w:hanging="360"/>
        <w:jc w:val="left"/>
        <w:rPr>
          <w:rFonts w:ascii="Calibri" w:hAnsi="Calibri" w:eastAsia="Calibri" w:cs="Calibri"/>
          <w:color w:val="0D0D0D"/>
          <w:spacing w:val="0"/>
          <w:position w:val="0"/>
          <w:sz w:val="22"/>
          <w:szCs w:val="22"/>
          <w:shd w:val="clear" w:fill="auto"/>
          <w:lang w:val="en-US"/>
        </w:rPr>
      </w:pPr>
      <w:r w:rsidRPr="181B87B3">
        <w:rPr>
          <w:rFonts w:ascii="Calibri" w:hAnsi="Calibri" w:eastAsia="Calibri" w:cs="Calibri"/>
          <w:color w:val="auto"/>
          <w:spacing w:val="0"/>
          <w:position w:val="0"/>
          <w:sz w:val="22"/>
          <w:szCs w:val="22"/>
          <w:shd w:val="clear" w:fill="FFFFFF"/>
          <w:lang w:val="en-US"/>
        </w:rPr>
        <w:t xml:space="preserve">Attend and set up schedule meetings with </w:t>
      </w:r>
      <w:r w:rsidRPr="181B87B3">
        <w:rPr>
          <w:rFonts w:ascii="Calibri" w:hAnsi="Calibri" w:eastAsia="Calibri" w:cs="Calibri"/>
          <w:color w:val="auto"/>
          <w:spacing w:val="0"/>
          <w:position w:val="0"/>
          <w:sz w:val="22"/>
          <w:szCs w:val="22"/>
          <w:shd w:val="clear" w:fill="FFFFFF"/>
          <w:lang w:val="en-US"/>
        </w:rPr>
        <w:t xml:space="preserve">WebEx</w:t>
      </w:r>
      <w:r w:rsidRPr="181B87B3">
        <w:rPr>
          <w:rFonts w:ascii="Calibri" w:hAnsi="Calibri" w:eastAsia="Calibri" w:cs="Calibri"/>
          <w:color w:val="auto"/>
          <w:spacing w:val="0"/>
          <w:position w:val="0"/>
          <w:sz w:val="22"/>
          <w:szCs w:val="22"/>
          <w:shd w:val="clear" w:fill="FFFFFF"/>
          <w:lang w:val="en-US"/>
        </w:rPr>
        <w:t xml:space="preserve"> and audio/speakers.</w:t>
      </w:r>
    </w:p>
    <w:p xmlns:wp14="http://schemas.microsoft.com/office/word/2010/wordml" w:rsidP="181B87B3" w14:paraId="691B6728" wp14:textId="77777777">
      <w:pPr>
        <w:numPr>
          <w:ilvl w:val="0"/>
          <w:numId w:val="9"/>
        </w:numPr>
        <w:spacing w:before="0" w:after="0" w:line="276" w:lineRule="auto"/>
        <w:ind w:left="720" w:right="0" w:hanging="360"/>
        <w:jc w:val="left"/>
        <w:rPr>
          <w:rFonts w:ascii="Calibri" w:hAnsi="Calibri" w:eastAsia="Calibri" w:cs="Calibri"/>
          <w:color w:val="auto"/>
          <w:spacing w:val="0"/>
          <w:position w:val="0"/>
          <w:sz w:val="22"/>
          <w:szCs w:val="22"/>
          <w:shd w:val="clear" w:fill="auto"/>
          <w:lang w:val="en-US"/>
        </w:rPr>
      </w:pPr>
      <w:r w:rsidRPr="181B87B3">
        <w:rPr>
          <w:rFonts w:ascii="Calibri" w:hAnsi="Calibri" w:eastAsia="Calibri" w:cs="Calibri"/>
          <w:color w:val="auto"/>
          <w:spacing w:val="0"/>
          <w:position w:val="0"/>
          <w:sz w:val="22"/>
          <w:szCs w:val="22"/>
          <w:shd w:val="clear" w:fill="auto"/>
          <w:lang w:val="en-US"/>
        </w:rPr>
        <w:t xml:space="preserve">Building desktops, laptops, monitors, and Cisco phones for new hire and migrating existing users from windows 7 to 10 PCs</w:t>
      </w:r>
      <w:r w:rsidRPr="181B87B3">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5D147164" wp14:textId="77777777">
      <w:pPr>
        <w:numPr>
          <w:ilvl w:val="0"/>
          <w:numId w:val="9"/>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Troubleshoot software, hardware, and VMware or Hyper-V on Dell, HP laptops and desktop along with Intel desktops. </w:t>
      </w:r>
    </w:p>
    <w:p xmlns:wp14="http://schemas.microsoft.com/office/word/2010/wordml" w14:paraId="36E9DF58" wp14:textId="77777777">
      <w:pPr>
        <w:numPr>
          <w:ilvl w:val="0"/>
          <w:numId w:val="9"/>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Installing and supporting various applications like McAfee, Microsoft Office Professional Plus, Google, IE, Firefox, Citrix.</w:t>
      </w:r>
    </w:p>
    <w:p xmlns:wp14="http://schemas.microsoft.com/office/word/2010/wordml" w14:paraId="3DD36A5A" wp14:textId="77777777">
      <w:pPr>
        <w:numPr>
          <w:ilvl w:val="0"/>
          <w:numId w:val="9"/>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FFFFFF"/>
        </w:rPr>
        <w:t xml:space="preserve">Provide mobile support for iOS.</w:t>
      </w:r>
    </w:p>
    <w:p xmlns:wp14="http://schemas.microsoft.com/office/word/2010/wordml" w14:paraId="5737FDCD" wp14:textId="77777777">
      <w:pPr>
        <w:numPr>
          <w:ilvl w:val="0"/>
          <w:numId w:val="9"/>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FFFFFF"/>
        </w:rPr>
        <w:t xml:space="preserve">Resetting passwords and changing account info through Active Directory.</w:t>
      </w:r>
    </w:p>
    <w:p xmlns:wp14="http://schemas.microsoft.com/office/word/2010/wordml" w14:paraId="50074713" wp14:textId="77777777">
      <w:pPr>
        <w:numPr>
          <w:ilvl w:val="0"/>
          <w:numId w:val="9"/>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FFFFFF"/>
        </w:rPr>
        <w:t xml:space="preserve">Patching cables from end user desk into IDF closest to the switches.</w:t>
      </w:r>
    </w:p>
    <w:p xmlns:wp14="http://schemas.microsoft.com/office/word/2010/wordml" w:rsidP="181B87B3" w14:paraId="40872D27" wp14:textId="77777777">
      <w:pPr>
        <w:numPr>
          <w:ilvl w:val="0"/>
          <w:numId w:val="9"/>
        </w:numPr>
        <w:spacing w:before="0" w:after="0" w:line="276" w:lineRule="auto"/>
        <w:ind w:left="720" w:right="0" w:hanging="360"/>
        <w:jc w:val="left"/>
        <w:rPr>
          <w:rFonts w:ascii="Calibri" w:hAnsi="Calibri" w:eastAsia="Calibri" w:cs="Calibri"/>
          <w:color w:val="0D0D0D"/>
          <w:spacing w:val="0"/>
          <w:position w:val="0"/>
          <w:sz w:val="22"/>
          <w:szCs w:val="22"/>
          <w:shd w:val="clear" w:fill="auto"/>
          <w:lang w:val="en-US"/>
        </w:rPr>
      </w:pPr>
      <w:r w:rsidRPr="181B87B3">
        <w:rPr>
          <w:rFonts w:ascii="Calibri" w:hAnsi="Calibri" w:eastAsia="Calibri" w:cs="Calibri"/>
          <w:color w:val="0D0D0D"/>
          <w:spacing w:val="0"/>
          <w:position w:val="0"/>
          <w:sz w:val="22"/>
          <w:szCs w:val="22"/>
          <w:shd w:val="clear" w:fill="auto"/>
          <w:lang w:val="en-US"/>
        </w:rPr>
        <w:t xml:space="preserve">Support warehouse needs by fixing label printers, standing up new printers, PC issues and </w:t>
      </w:r>
      <w:r w:rsidRPr="181B87B3">
        <w:rPr>
          <w:rFonts w:ascii="Calibri" w:hAnsi="Calibri" w:eastAsia="Calibri" w:cs="Calibri"/>
          <w:color w:val="0D0D0D"/>
          <w:spacing w:val="0"/>
          <w:position w:val="0"/>
          <w:sz w:val="22"/>
          <w:szCs w:val="22"/>
          <w:shd w:val="clear" w:fill="auto"/>
          <w:lang w:val="en-US"/>
        </w:rPr>
        <w:t xml:space="preserve">maintaining</w:t>
      </w:r>
      <w:r w:rsidRPr="181B87B3">
        <w:rPr>
          <w:rFonts w:ascii="Calibri" w:hAnsi="Calibri" w:eastAsia="Calibri" w:cs="Calibri"/>
          <w:color w:val="0D0D0D"/>
          <w:spacing w:val="0"/>
          <w:position w:val="0"/>
          <w:sz w:val="22"/>
          <w:szCs w:val="22"/>
          <w:shd w:val="clear" w:fill="auto"/>
          <w:lang w:val="en-US"/>
        </w:rPr>
        <w:t xml:space="preserve">/monitoring metric display.</w:t>
      </w:r>
    </w:p>
    <w:p xmlns:wp14="http://schemas.microsoft.com/office/word/2010/wordml" w14:paraId="5A39BBE3" wp14:textId="77777777">
      <w:pPr>
        <w:spacing w:before="0" w:after="0" w:line="276"/>
        <w:ind w:left="0" w:right="0" w:firstLine="0"/>
        <w:jc w:val="left"/>
        <w:rPr>
          <w:rFonts w:ascii="Calibri" w:hAnsi="Calibri" w:eastAsia="Calibri" w:cs="Calibri"/>
          <w:color w:val="0D0D0D"/>
          <w:spacing w:val="0"/>
          <w:position w:val="0"/>
          <w:sz w:val="22"/>
          <w:shd w:val="clear" w:fill="auto"/>
        </w:rPr>
      </w:pPr>
    </w:p>
    <w:p xmlns:wp14="http://schemas.microsoft.com/office/word/2010/wordml" w14:paraId="113F47E7" wp14:textId="77777777">
      <w:pPr>
        <w:spacing w:before="0" w:after="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AT&amp;T - Premises Technician (August 2013 </w:t>
      </w:r>
      <w:r>
        <w:rPr>
          <w:rFonts w:ascii="Calibri" w:hAnsi="Calibri" w:eastAsia="Calibri" w:cs="Calibri"/>
          <w:b/>
          <w:color w:val="auto"/>
          <w:spacing w:val="0"/>
          <w:position w:val="0"/>
          <w:sz w:val="24"/>
          <w:shd w:val="clear" w:fill="auto"/>
        </w:rPr>
        <w:t xml:space="preserve">–</w:t>
      </w:r>
      <w:r>
        <w:rPr>
          <w:rFonts w:ascii="Calibri" w:hAnsi="Calibri" w:eastAsia="Calibri" w:cs="Calibri"/>
          <w:b/>
          <w:color w:val="auto"/>
          <w:spacing w:val="0"/>
          <w:position w:val="0"/>
          <w:sz w:val="24"/>
          <w:shd w:val="clear" w:fill="auto"/>
        </w:rPr>
        <w:t xml:space="preserve"> June 2017)</w:t>
      </w:r>
    </w:p>
    <w:p xmlns:wp14="http://schemas.microsoft.com/office/word/2010/wordml" w14:paraId="41C8F396" wp14:textId="77777777">
      <w:pPr>
        <w:spacing w:before="0" w:after="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0F9E42CB" wp14:textId="77777777">
      <w:pPr>
        <w:numPr>
          <w:ilvl w:val="0"/>
          <w:numId w:val="11"/>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Ensure AT&amp;T Customers are satisfied with high-speed internet and Direct TV/U-verse services. </w:t>
      </w:r>
    </w:p>
    <w:p xmlns:wp14="http://schemas.microsoft.com/office/word/2010/wordml" w:rsidP="181B87B3" w14:paraId="7F4E15D7" wp14:textId="77777777">
      <w:pPr>
        <w:numPr>
          <w:ilvl w:val="0"/>
          <w:numId w:val="11"/>
        </w:numPr>
        <w:spacing w:before="0" w:after="0" w:line="276" w:lineRule="auto"/>
        <w:ind w:left="720" w:right="0" w:hanging="360"/>
        <w:jc w:val="left"/>
        <w:rPr>
          <w:rFonts w:ascii="Calibri" w:hAnsi="Calibri" w:eastAsia="Calibri" w:cs="Calibri"/>
          <w:color w:val="auto"/>
          <w:spacing w:val="0"/>
          <w:position w:val="0"/>
          <w:sz w:val="22"/>
          <w:szCs w:val="22"/>
          <w:shd w:val="clear" w:fill="auto"/>
          <w:lang w:val="en-US"/>
        </w:rPr>
      </w:pPr>
      <w:r w:rsidRPr="181B87B3">
        <w:rPr>
          <w:rFonts w:ascii="Calibri" w:hAnsi="Calibri" w:eastAsia="Calibri" w:cs="Calibri"/>
          <w:color w:val="auto"/>
          <w:spacing w:val="0"/>
          <w:position w:val="0"/>
          <w:sz w:val="22"/>
          <w:szCs w:val="22"/>
          <w:shd w:val="clear" w:fill="auto"/>
          <w:lang w:val="en-US"/>
        </w:rPr>
        <w:t xml:space="preserve">Understanding their frustrations then capitalizing on any trouble that needs to be </w:t>
      </w:r>
      <w:r w:rsidRPr="181B87B3">
        <w:rPr>
          <w:rFonts w:ascii="Calibri" w:hAnsi="Calibri" w:eastAsia="Calibri" w:cs="Calibri"/>
          <w:color w:val="auto"/>
          <w:spacing w:val="0"/>
          <w:position w:val="0"/>
          <w:sz w:val="22"/>
          <w:szCs w:val="22"/>
          <w:shd w:val="clear" w:fill="auto"/>
          <w:lang w:val="en-US"/>
        </w:rPr>
        <w:t xml:space="preserve">fix</w:t>
      </w:r>
      <w:r w:rsidRPr="181B87B3">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2B736D9B" wp14:textId="77777777">
      <w:pPr>
        <w:numPr>
          <w:ilvl w:val="0"/>
          <w:numId w:val="11"/>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Coaching a twelve men team to excellence. </w:t>
      </w:r>
    </w:p>
    <w:p xmlns:wp14="http://schemas.microsoft.com/office/word/2010/wordml" w14:paraId="1D591767" wp14:textId="77777777">
      <w:pPr>
        <w:numPr>
          <w:ilvl w:val="0"/>
          <w:numId w:val="11"/>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Handling Wi-Fi issues and other customer’s devices including HP, Dell, Apple, Android and much more. </w:t>
      </w:r>
    </w:p>
    <w:p xmlns:wp14="http://schemas.microsoft.com/office/word/2010/wordml" w14:paraId="2ABD973E" wp14:textId="77777777">
      <w:pPr>
        <w:numPr>
          <w:ilvl w:val="0"/>
          <w:numId w:val="11"/>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Trained in Fiber, Copper, and Satellite connections. </w:t>
      </w:r>
    </w:p>
    <w:p xmlns:wp14="http://schemas.microsoft.com/office/word/2010/wordml" w14:paraId="57D27FBF" wp14:textId="77777777">
      <w:pPr>
        <w:numPr>
          <w:ilvl w:val="0"/>
          <w:numId w:val="11"/>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Ran Fiber and Copper jumpers at SAI boxes. Connect fiber with fiber connectors from terminals in front yard to side of residential houses and connected to their ONT.</w:t>
      </w:r>
    </w:p>
    <w:p xmlns:wp14="http://schemas.microsoft.com/office/word/2010/wordml" w14:paraId="5222C534" wp14:textId="77777777">
      <w:pPr>
        <w:numPr>
          <w:ilvl w:val="0"/>
          <w:numId w:val="11"/>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Ran Cat 5e cable throughout businesses and residential areas.</w:t>
      </w:r>
    </w:p>
    <w:p xmlns:wp14="http://schemas.microsoft.com/office/word/2010/wordml" w:rsidP="181B87B3" w14:paraId="1C770179" wp14:textId="77777777">
      <w:pPr>
        <w:numPr>
          <w:ilvl w:val="0"/>
          <w:numId w:val="11"/>
        </w:numPr>
        <w:spacing w:before="0" w:after="0" w:line="276" w:lineRule="auto"/>
        <w:ind w:left="720" w:right="0" w:hanging="360"/>
        <w:jc w:val="left"/>
        <w:rPr>
          <w:rFonts w:ascii="Calibri" w:hAnsi="Calibri" w:eastAsia="Calibri" w:cs="Calibri"/>
          <w:color w:val="auto"/>
          <w:spacing w:val="0"/>
          <w:position w:val="0"/>
          <w:sz w:val="22"/>
          <w:szCs w:val="22"/>
          <w:shd w:val="clear" w:fill="auto"/>
          <w:lang w:val="en-US"/>
        </w:rPr>
      </w:pPr>
      <w:r w:rsidRPr="181B87B3">
        <w:rPr>
          <w:rFonts w:ascii="Calibri" w:hAnsi="Calibri" w:eastAsia="Calibri" w:cs="Calibri"/>
          <w:color w:val="auto"/>
          <w:spacing w:val="0"/>
          <w:position w:val="0"/>
          <w:sz w:val="22"/>
          <w:szCs w:val="22"/>
          <w:shd w:val="clear" w:fill="auto"/>
          <w:lang w:val="en-US"/>
        </w:rPr>
        <w:t xml:space="preserve">Advance troubleshooting with JDSU unit on copper lines. Ensure amazing quality of service and safety</w:t>
      </w:r>
      <w:r w:rsidRPr="181B87B3">
        <w:rPr>
          <w:rFonts w:ascii="Calibri" w:hAnsi="Calibri" w:eastAsia="Calibri" w:cs="Calibri"/>
          <w:color w:val="auto"/>
          <w:spacing w:val="0"/>
          <w:position w:val="0"/>
          <w:sz w:val="22"/>
          <w:szCs w:val="22"/>
          <w:shd w:val="clear" w:fill="auto"/>
          <w:lang w:val="en-US"/>
        </w:rPr>
        <w:t xml:space="preserve">.  </w:t>
      </w:r>
      <w:r w:rsidRPr="181B87B3">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69D0C959" wp14:textId="77777777">
      <w:pPr>
        <w:spacing w:before="0" w:after="200" w:line="276"/>
        <w:ind w:left="0" w:right="0" w:firstLine="0"/>
        <w:jc w:val="left"/>
        <w:rPr>
          <w:rFonts w:ascii="Cambria" w:hAnsi="Cambria" w:eastAsia="Cambria" w:cs="Cambria"/>
          <w:b/>
          <w:i/>
          <w:color w:val="auto"/>
          <w:spacing w:val="0"/>
          <w:position w:val="0"/>
          <w:sz w:val="28"/>
          <w:u w:val="single"/>
          <w:shd w:val="clear" w:fill="auto"/>
        </w:rPr>
      </w:pPr>
      <w:r>
        <w:rPr>
          <w:rFonts w:ascii="Cambria" w:hAnsi="Cambria" w:eastAsia="Cambria" w:cs="Cambria"/>
          <w:b/>
          <w:i/>
          <w:color w:val="auto"/>
          <w:spacing w:val="0"/>
          <w:position w:val="0"/>
          <w:sz w:val="28"/>
          <w:u w:val="single"/>
          <w:shd w:val="clear" w:fill="auto"/>
        </w:rPr>
        <w:t xml:space="preserve">Education</w:t>
      </w:r>
    </w:p>
    <w:p xmlns:wp14="http://schemas.microsoft.com/office/word/2010/wordml" w14:paraId="617DC6E3"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Arlington High School. 2009-2013</w:t>
      </w:r>
    </w:p>
    <w:p xmlns:wp14="http://schemas.microsoft.com/office/word/2010/wordml" w14:paraId="1330C6DA"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Higher Level and Foreign Courses. 3.5x GPA. Graduated on Scholar Degree Plan. </w:t>
      </w:r>
    </w:p>
    <w:p xmlns:wp14="http://schemas.microsoft.com/office/word/2010/wordml" w14:paraId="1B35B51A" wp14:textId="77777777">
      <w:pPr>
        <w:spacing w:before="0" w:after="200" w:line="276"/>
        <w:ind w:left="0" w:right="0" w:firstLine="0"/>
        <w:jc w:val="left"/>
        <w:rPr>
          <w:rFonts w:ascii="Cambria" w:hAnsi="Cambria" w:eastAsia="Cambria" w:cs="Cambria"/>
          <w:b/>
          <w:i/>
          <w:color w:val="auto"/>
          <w:spacing w:val="0"/>
          <w:position w:val="0"/>
          <w:sz w:val="28"/>
          <w:shd w:val="clear" w:fill="auto"/>
        </w:rPr>
      </w:pPr>
      <w:r>
        <w:rPr>
          <w:rFonts w:ascii="Cambria" w:hAnsi="Cambria" w:eastAsia="Cambria" w:cs="Cambria"/>
          <w:b/>
          <w:i/>
          <w:color w:val="auto"/>
          <w:spacing w:val="0"/>
          <w:position w:val="0"/>
          <w:sz w:val="28"/>
          <w:u w:val="single"/>
          <w:shd w:val="clear" w:fill="auto"/>
        </w:rPr>
        <w:t xml:space="preserve">Skills</w:t>
      </w:r>
    </w:p>
    <w:p xmlns:wp14="http://schemas.microsoft.com/office/word/2010/wordml" w14:paraId="26AEF7F9"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 xml:space="preserve">Client-driven</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 xml:space="preserve"> Concern with the customer</w:t>
      </w: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 xml:space="preserve">s needs, consistently asking questions to uncover the customers true wants then being able to meet those requirements</w:t>
      </w:r>
    </w:p>
    <w:p xmlns:wp14="http://schemas.microsoft.com/office/word/2010/wordml" w:rsidP="181B87B3" w14:paraId="6D9ACE9B" wp14:textId="77777777">
      <w:pPr>
        <w:spacing w:before="0" w:after="200" w:line="276" w:lineRule="auto"/>
        <w:ind w:left="0" w:right="0" w:firstLine="0"/>
        <w:jc w:val="left"/>
        <w:rPr>
          <w:rFonts w:ascii="Calibri" w:hAnsi="Calibri" w:eastAsia="Calibri" w:cs="Calibri"/>
          <w:color w:val="auto"/>
          <w:spacing w:val="0"/>
          <w:position w:val="0"/>
          <w:sz w:val="22"/>
          <w:szCs w:val="22"/>
          <w:shd w:val="clear" w:fill="auto"/>
          <w:lang w:val="en-US"/>
        </w:rPr>
      </w:pPr>
      <w:r w:rsidRPr="181B87B3">
        <w:rPr>
          <w:rFonts w:ascii="Calibri" w:hAnsi="Calibri" w:eastAsia="Calibri" w:cs="Calibri"/>
          <w:b w:val="1"/>
          <w:bCs w:val="1"/>
          <w:color w:val="auto"/>
          <w:spacing w:val="0"/>
          <w:position w:val="0"/>
          <w:sz w:val="24"/>
          <w:szCs w:val="24"/>
          <w:shd w:val="clear" w:fill="auto"/>
          <w:lang w:val="en-US"/>
        </w:rPr>
        <w:t xml:space="preserve">Personality</w:t>
      </w:r>
      <w:r w:rsidRPr="181B87B3">
        <w:rPr>
          <w:rFonts w:ascii="Calibri" w:hAnsi="Calibri" w:eastAsia="Calibri" w:cs="Calibri"/>
          <w:color w:val="auto"/>
          <w:spacing w:val="0"/>
          <w:position w:val="0"/>
          <w:sz w:val="22"/>
          <w:szCs w:val="22"/>
          <w:shd w:val="clear" w:fill="auto"/>
          <w:lang w:val="en-US"/>
        </w:rPr>
        <w:t xml:space="preserve"> - </w:t>
      </w:r>
      <w:r w:rsidRPr="181B87B3">
        <w:rPr>
          <w:rFonts w:ascii="Calibri" w:hAnsi="Calibri" w:eastAsia="Calibri" w:cs="Calibri"/>
          <w:color w:val="auto"/>
          <w:spacing w:val="0"/>
          <w:position w:val="0"/>
          <w:sz w:val="22"/>
          <w:szCs w:val="22"/>
          <w:shd w:val="clear" w:fill="auto"/>
          <w:lang w:val="en-US"/>
        </w:rPr>
        <w:t xml:space="preserve">maintains</w:t>
      </w:r>
      <w:r w:rsidRPr="181B87B3">
        <w:rPr>
          <w:rFonts w:ascii="Calibri" w:hAnsi="Calibri" w:eastAsia="Calibri" w:cs="Calibri"/>
          <w:color w:val="auto"/>
          <w:spacing w:val="0"/>
          <w:position w:val="0"/>
          <w:sz w:val="22"/>
          <w:szCs w:val="22"/>
          <w:shd w:val="clear" w:fill="auto"/>
          <w:lang w:val="en-US"/>
        </w:rPr>
        <w:t xml:space="preserve"> </w:t>
      </w:r>
      <w:r w:rsidRPr="181B87B3">
        <w:rPr>
          <w:rFonts w:ascii="Calibri" w:hAnsi="Calibri" w:eastAsia="Calibri" w:cs="Calibri"/>
          <w:color w:val="auto"/>
          <w:spacing w:val="0"/>
          <w:position w:val="0"/>
          <w:sz w:val="22"/>
          <w:szCs w:val="22"/>
          <w:shd w:val="clear" w:fill="auto"/>
          <w:lang w:val="en-US"/>
        </w:rPr>
        <w:t xml:space="preserve">positive</w:t>
      </w:r>
      <w:r w:rsidRPr="181B87B3">
        <w:rPr>
          <w:rFonts w:ascii="Calibri" w:hAnsi="Calibri" w:eastAsia="Calibri" w:cs="Calibri"/>
          <w:color w:val="auto"/>
          <w:spacing w:val="0"/>
          <w:position w:val="0"/>
          <w:sz w:val="22"/>
          <w:szCs w:val="22"/>
          <w:shd w:val="clear" w:fill="auto"/>
          <w:lang w:val="en-US"/>
        </w:rPr>
        <w:t xml:space="preserve"> and friendly attitude during any type of situation.</w:t>
      </w:r>
    </w:p>
    <w:p xmlns:wp14="http://schemas.microsoft.com/office/word/2010/wordml" w14:paraId="2D2B742F"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 xml:space="preserve">Troubleshooting (Problem Solving) </w:t>
      </w: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 xml:space="preserve"> Continue to work at it until the job gets done.</w:t>
      </w:r>
    </w:p>
    <w:p xmlns:wp14="http://schemas.microsoft.com/office/word/2010/wordml" w14:paraId="4EBF1D7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 xml:space="preserve">Leadership </w:t>
      </w:r>
      <w:r>
        <w:rPr>
          <w:rFonts w:ascii="Calibri" w:hAnsi="Calibri" w:eastAsia="Calibri" w:cs="Calibri"/>
          <w:b/>
          <w:color w:val="auto"/>
          <w:spacing w:val="0"/>
          <w:position w:val="0"/>
          <w:sz w:val="24"/>
          <w:shd w:val="clear" w:fill="auto"/>
        </w:rPr>
        <w:t xml:space="preserve">–</w:t>
      </w:r>
      <w:r>
        <w:rPr>
          <w:rFonts w:ascii="Calibri" w:hAnsi="Calibri" w:eastAsia="Calibri" w:cs="Calibri"/>
          <w:b/>
          <w:color w:val="auto"/>
          <w:spacing w:val="0"/>
          <w:position w:val="0"/>
          <w:sz w:val="24"/>
          <w:shd w:val="clear" w:fill="auto"/>
        </w:rPr>
        <w:t xml:space="preserve"> </w:t>
      </w:r>
      <w:r>
        <w:rPr>
          <w:rFonts w:ascii="Calibri" w:hAnsi="Calibri" w:eastAsia="Calibri" w:cs="Calibri"/>
          <w:color w:val="auto"/>
          <w:spacing w:val="0"/>
          <w:position w:val="0"/>
          <w:sz w:val="22"/>
          <w:shd w:val="clear" w:fill="auto"/>
        </w:rPr>
        <w:t xml:space="preserve">Able to control situations, take ownership and build a team to their full potential.</w:t>
      </w:r>
    </w:p>
    <w:p xmlns:wp14="http://schemas.microsoft.com/office/word/2010/wordml" w:rsidP="181B87B3" w14:paraId="408B56AE" wp14:textId="77777777">
      <w:pPr>
        <w:spacing w:before="0" w:after="200" w:line="276" w:lineRule="auto"/>
        <w:ind w:left="0" w:right="0" w:firstLine="0"/>
        <w:jc w:val="left"/>
        <w:rPr>
          <w:rFonts w:ascii="Calibri" w:hAnsi="Calibri" w:eastAsia="Calibri" w:cs="Calibri"/>
          <w:color w:val="auto"/>
          <w:spacing w:val="0"/>
          <w:position w:val="0"/>
          <w:sz w:val="22"/>
          <w:szCs w:val="22"/>
          <w:shd w:val="clear" w:fill="auto"/>
          <w:lang w:val="en-US"/>
        </w:rPr>
      </w:pPr>
      <w:r w:rsidRPr="181B87B3">
        <w:rPr>
          <w:rFonts w:ascii="Calibri" w:hAnsi="Calibri" w:eastAsia="Calibri" w:cs="Calibri"/>
          <w:b w:val="1"/>
          <w:bCs w:val="1"/>
          <w:color w:val="auto"/>
          <w:spacing w:val="0"/>
          <w:position w:val="0"/>
          <w:sz w:val="24"/>
          <w:szCs w:val="24"/>
          <w:shd w:val="clear" w:fill="auto"/>
          <w:lang w:val="en-US"/>
        </w:rPr>
        <w:t xml:space="preserve">Adaptability </w:t>
      </w:r>
      <w:r w:rsidRPr="181B87B3">
        <w:rPr>
          <w:rFonts w:ascii="Calibri" w:hAnsi="Calibri" w:eastAsia="Calibri" w:cs="Calibri"/>
          <w:b w:val="1"/>
          <w:bCs w:val="1"/>
          <w:color w:val="auto"/>
          <w:spacing w:val="0"/>
          <w:position w:val="0"/>
          <w:sz w:val="24"/>
          <w:szCs w:val="24"/>
          <w:shd w:val="clear" w:fill="auto"/>
          <w:lang w:val="en-US"/>
        </w:rPr>
        <w:t xml:space="preserve">–</w:t>
      </w:r>
      <w:r w:rsidRPr="181B87B3">
        <w:rPr>
          <w:rFonts w:ascii="Calibri" w:hAnsi="Calibri" w:eastAsia="Calibri" w:cs="Calibri"/>
          <w:b w:val="1"/>
          <w:bCs w:val="1"/>
          <w:color w:val="auto"/>
          <w:spacing w:val="0"/>
          <w:position w:val="0"/>
          <w:sz w:val="24"/>
          <w:szCs w:val="24"/>
          <w:shd w:val="clear" w:fill="auto"/>
          <w:lang w:val="en-US"/>
        </w:rPr>
        <w:t xml:space="preserve"> </w:t>
      </w:r>
      <w:r w:rsidRPr="181B87B3">
        <w:rPr>
          <w:rFonts w:ascii="Calibri" w:hAnsi="Calibri" w:eastAsia="Calibri" w:cs="Calibri"/>
          <w:color w:val="auto"/>
          <w:spacing w:val="0"/>
          <w:position w:val="0"/>
          <w:sz w:val="22"/>
          <w:szCs w:val="22"/>
          <w:shd w:val="clear" w:fill="auto"/>
          <w:lang w:val="en-US"/>
        </w:rPr>
        <w:t xml:space="preserve">Open to </w:t>
      </w:r>
      <w:r w:rsidRPr="181B87B3">
        <w:rPr>
          <w:rFonts w:ascii="Calibri" w:hAnsi="Calibri" w:eastAsia="Calibri" w:cs="Calibri"/>
          <w:color w:val="auto"/>
          <w:spacing w:val="0"/>
          <w:position w:val="0"/>
          <w:sz w:val="22"/>
          <w:szCs w:val="22"/>
          <w:shd w:val="clear" w:fill="auto"/>
          <w:lang w:val="en-US"/>
        </w:rPr>
        <w:t xml:space="preserve">new ideas</w:t>
      </w:r>
      <w:r w:rsidRPr="181B87B3">
        <w:rPr>
          <w:rFonts w:ascii="Calibri" w:hAnsi="Calibri" w:eastAsia="Calibri" w:cs="Calibri"/>
          <w:color w:val="auto"/>
          <w:spacing w:val="0"/>
          <w:position w:val="0"/>
          <w:sz w:val="22"/>
          <w:szCs w:val="22"/>
          <w:shd w:val="clear" w:fill="auto"/>
          <w:lang w:val="en-US"/>
        </w:rPr>
        <w:t xml:space="preserve"> and </w:t>
      </w:r>
      <w:r w:rsidRPr="181B87B3">
        <w:rPr>
          <w:rFonts w:ascii="Calibri" w:hAnsi="Calibri" w:eastAsia="Calibri" w:cs="Calibri"/>
          <w:color w:val="auto"/>
          <w:spacing w:val="0"/>
          <w:position w:val="0"/>
          <w:sz w:val="22"/>
          <w:szCs w:val="22"/>
          <w:shd w:val="clear" w:fill="auto"/>
          <w:lang w:val="en-US"/>
        </w:rPr>
        <w:t xml:space="preserve">concept</w:t>
      </w:r>
      <w:r w:rsidRPr="181B87B3">
        <w:rPr>
          <w:rFonts w:ascii="Calibri" w:hAnsi="Calibri" w:eastAsia="Calibri" w:cs="Calibri"/>
          <w:color w:val="auto"/>
          <w:spacing w:val="0"/>
          <w:position w:val="0"/>
          <w:sz w:val="22"/>
          <w:szCs w:val="22"/>
          <w:shd w:val="clear" w:fill="auto"/>
          <w:lang w:val="en-US"/>
        </w:rPr>
        <w:t xml:space="preserve">, willing to conduct multiple </w:t>
      </w:r>
      <w:r w:rsidRPr="181B87B3">
        <w:rPr>
          <w:rFonts w:ascii="Calibri" w:hAnsi="Calibri" w:eastAsia="Calibri" w:cs="Calibri"/>
          <w:color w:val="auto"/>
          <w:spacing w:val="0"/>
          <w:position w:val="0"/>
          <w:sz w:val="22"/>
          <w:szCs w:val="22"/>
          <w:shd w:val="clear" w:fill="auto"/>
          <w:lang w:val="en-US"/>
        </w:rPr>
        <w:t xml:space="preserve">task</w:t>
      </w:r>
      <w:r w:rsidRPr="181B87B3">
        <w:rPr>
          <w:rFonts w:ascii="Calibri" w:hAnsi="Calibri" w:eastAsia="Calibri" w:cs="Calibri"/>
          <w:color w:val="auto"/>
          <w:spacing w:val="0"/>
          <w:position w:val="0"/>
          <w:sz w:val="22"/>
          <w:szCs w:val="22"/>
          <w:shd w:val="clear" w:fill="auto"/>
          <w:lang w:val="en-US"/>
        </w:rPr>
        <w:t xml:space="preserve"> or projects.</w:t>
      </w:r>
    </w:p>
    <w:p xmlns:wp14="http://schemas.microsoft.com/office/word/2010/wordml" w14:paraId="579BFF99"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 xml:space="preserve">Willingness to Learn </w:t>
      </w:r>
      <w:r>
        <w:rPr>
          <w:rFonts w:ascii="Calibri" w:hAnsi="Calibri" w:eastAsia="Calibri" w:cs="Calibri"/>
          <w:b/>
          <w:color w:val="auto"/>
          <w:spacing w:val="0"/>
          <w:position w:val="0"/>
          <w:sz w:val="24"/>
          <w:shd w:val="clear" w:fill="auto"/>
        </w:rPr>
        <w:t xml:space="preserve">–</w:t>
      </w:r>
      <w:r>
        <w:rPr>
          <w:rFonts w:ascii="Calibri" w:hAnsi="Calibri" w:eastAsia="Calibri" w:cs="Calibri"/>
          <w:b/>
          <w:color w:val="auto"/>
          <w:spacing w:val="0"/>
          <w:position w:val="0"/>
          <w:sz w:val="24"/>
          <w:shd w:val="clear" w:fill="auto"/>
        </w:rPr>
        <w:t xml:space="preserve"> </w:t>
      </w:r>
      <w:r>
        <w:rPr>
          <w:rFonts w:ascii="Calibri" w:hAnsi="Calibri" w:eastAsia="Calibri" w:cs="Calibri"/>
          <w:color w:val="auto"/>
          <w:spacing w:val="0"/>
          <w:position w:val="0"/>
          <w:sz w:val="22"/>
          <w:shd w:val="clear" w:fill="auto"/>
        </w:rPr>
        <w:t xml:space="preserve">Always willing to learn a new skill or technique. Always accepting into changing environment.</w:t>
      </w:r>
    </w:p>
    <w:p xmlns:wp14="http://schemas.microsoft.com/office/word/2010/wordml" w14:paraId="72A3D3EC" wp14:textId="77777777">
      <w:pPr>
        <w:spacing w:before="0" w:after="200" w:line="276"/>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19fc83f5"/>
  </w:abstractNum>
  <w:abstractNum w:abstractNumId="6">
    <w:lvl w:ilvl="0">
      <w:start w:val="1"/>
      <w:numFmt w:val="bullet"/>
      <w:lvlText w:val="•"/>
    </w:lvl>
    <w:nsid w:val="3d785985"/>
  </w:abstractNum>
  <w:abstractNum w:abstractNumId="12">
    <w:lvl w:ilvl="0">
      <w:start w:val="1"/>
      <w:numFmt w:val="bullet"/>
      <w:lvlText w:val="•"/>
    </w:lvl>
    <w:nsid w:val="217d6f13"/>
  </w:abstractNum>
  <w:abstractNum w:abstractNumId="18">
    <w:lvl w:ilvl="0">
      <w:start w:val="1"/>
      <w:numFmt w:val="bullet"/>
      <w:lvlText w:val="•"/>
    </w:lvl>
    <w:nsid w:val="13b6a95e"/>
  </w:abstractNum>
  <w:num w:numId="5">
    <w:abstractNumId w:val="18"/>
  </w:num>
  <w:num w:numId="7">
    <w:abstractNumId w:val="12"/>
  </w:num>
  <w:num w:numId="9">
    <w:abstractNumId w:val="6"/>
  </w:num>
  <w:num w:numId="11">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trackRevisions w:val="false"/>
  <w:defaultTabStop w:val="720"/>
  <w14:docId w14:val="6EE366A9"/>
  <w15:docId w15:val="{B01F6C78-A6E4-4358-AA36-FAC910A8BEC1}"/>
  <w:rsids>
    <w:rsidRoot w:val="181B87B3"/>
    <w:rsid w:val="181B87B3"/>
    <w:rsid w:val="6EE366A9"/>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file>

<file path=word/_rels/document.xml.rels>&#65279;<?xml version="1.0" encoding="utf-8"?><Relationships xmlns="http://schemas.openxmlformats.org/package/2006/relationships"><Relationship Type="http://schemas.openxmlformats.org/officeDocument/2006/relationships/hyperlink" Target="mailto:t.23carocci@yahoo.com" TargetMode="External" Id="docRId0" /><Relationship Type="http://schemas.openxmlformats.org/officeDocument/2006/relationships/numbering" Target="numbering.xml" Id="docRId1" /><Relationship Type="http://schemas.openxmlformats.org/officeDocument/2006/relationships/styles" Target="styles.xml" Id="docRId2" /><Relationship Type="http://schemas.openxmlformats.org/officeDocument/2006/relationships/settings" Target="settings.xml" Id="Rb615360cdef643bc"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