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spacing w:before="0" w:after="40"/>
        <w:jc w:val="center"/>
      </w:pPr>
      <w:r>
        <w:rPr>
          <w:rFonts w:ascii="Noto Sans JP" w:cs="Noto Sans JP" w:eastAsia="Noto Sans JP" w:hAnsi="Noto Sans JP"/>
          <w:b/>
          <w:bCs/>
          <w:color w:val="C0000A"/>
          <w:sz w:val="24"/>
          <w:szCs w:val="24"/>
        </w:rPr>
        <w:t xml:space="preserve">東海中央ボーイズ 15期</w:t>
      </w:r>
    </w:p>
    <w:p>
      <w:pPr>
        <w:spacing w:before="0" w:after="40"/>
        <w:jc w:val="center"/>
      </w:pPr>
      <w:r>
        <w:rPr>
          <w:rFonts w:ascii="Noto Sans JP" w:cs="Noto Sans JP" w:eastAsia="Noto Sans JP" w:hAnsi="Noto Sans JP"/>
          <w:b/>
          <w:bCs/>
          <w:color w:val="122050"/>
          <w:sz w:val="52"/>
          <w:szCs w:val="52"/>
        </w:rPr>
        <w:t xml:space="preserve">道具割振りツール</w:t>
      </w:r>
    </w:p>
    <w:p>
      <w:pPr>
        <w:spacing w:before="0" w:after="200"/>
        <w:jc w:val="center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GitHub Pages 運用手順書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</w:tblGrid>
      <w:tr>
        <w:trPr>
          <w:tblHeader/>
        </w:trPr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文書番号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TCB-OPS-001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版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作成日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2026年3月21日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作成者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改訂履歴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600"/>
        <w:gridCol w:w="11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改訂日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改訂内容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改訂者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2026年3月15日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2026年3月15日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master.json自動同期フロー追加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2026年3月21日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GitHubアカウント情報確定・実際のURL反映・ドキュメント管理方法追加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1. アカウント・リポジトリ情報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GitHubユーザー名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tcb15-admin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リポジトリ名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tcb-tools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15期ツールURL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https://tcb15-admin.github.io/tcb-tools/boys15/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GitHubリポジトリ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https://github.com/tcb15-admin/tcb-tools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2. リポジトリ構成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boys15/index.html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 道具割振りツール本体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boys15/master.json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 マスタデータ（全端末同期の基準ファイル）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boys15/dogu.html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 道具一覧ページ（保護者向け）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boys15/images/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 道具写真フォルダ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boys15/docs/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 ドキュメント類（仕様書・マニュアル等）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boys16/index.html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16期 道具割振りツール本体（将来）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boys16/master.json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16期 マスタデータ（将来）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3. 日常の更新フロー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3-1 マスタデータの更新（最重要）</w:t>
      </w:r>
    </w:p>
    <w:p>
      <w:pPr>
        <w:pBdr>
          <w:top w:val="single" w:color="122050" w:sz="4"/>
          <w:bottom w:val="single" w:color="122050" w:sz="4"/>
          <w:left w:val="single" w:color="122050" w:sz="12"/>
          <w:right w:val="single" w:color="122050" w:sz="4"/>
        </w:pBdr>
        <w:shd w:fill="E8ECF5" w:val="clear"/>
        <w:spacing w:before="80" w:after="80"/>
      </w:pPr>
      <w:r>
        <w:rPr>
          <w:rFonts w:ascii="Noto Sans JP" w:cs="Noto Sans JP" w:eastAsia="Noto Sans JP" w:hAnsi="Noto Sans JP"/>
          <w:color w:val="122050"/>
          <w:sz w:val="22"/>
          <w:szCs w:val="22"/>
        </w:rPr>
        <w:t xml:space="preserve">PCでマスタを更新→master.jsonをGitHubにアップロードするだけで全端末が自動同期します。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3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ツールを開いてマスタ設定を変更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「💾 保存」をタップ → master.jsonが自動ダウンロード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GitHubのboys15/フォルダを開き「Add file」→「Upload files」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master.jsonをアップロード → 「Commit changes」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5</w:t>
            </w:r>
          </w:p>
        </w:tc>
        <w:tc>
          <w:tcPr>
            <w:tcW w:type="dxa" w:w="8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全端末が次回アクセス時に自動で最新マスタを取得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3-2 HTMLファイルの更新（機能改修時）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Claudeで修正した「道具割振りツール.html」をダウンロード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GitHubのboys15/index.htmlを開く → 右上「…」→「Upload file」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新しいHTMLをアップロード → 「Commit changes」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Style w:val="Heading2"/>
        <w:spacing w:before="240" w:after="120"/>
      </w:pPr>
      <w:r>
        <w:rPr>
          <w:rFonts w:ascii="Noto Sans JP" w:cs="Noto Sans JP" w:eastAsia="Noto Sans JP" w:hAnsi="Noto Sans JP"/>
          <w:b/>
          <w:bCs/>
          <w:color w:val="122050"/>
          <w:sz w:val="26"/>
          <w:szCs w:val="26"/>
        </w:rPr>
        <w:t xml:space="preserve">3-3 道具写真の追加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boys15/images/フォルダにアップロード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ツールのマスタ設定 → 道具の説明・写真 → 画像URL欄に以下を入力：</w:t>
      </w:r>
    </w:p>
    <w:p>
      <w:pPr>
        <w:shd w:fill="F0F0F0" w:val="clear"/>
        <w:spacing w:before="4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https://raw.githubusercontent.com/tcb15-admin/tcb-tools/main/boys15/images/【ファイル名】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「💾 保存」→ master.jsonをGitHubにアップロード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4. ドキュメントの管理</w:t>
      </w:r>
    </w:p>
    <w:p>
      <w:pPr>
        <w:pBdr>
          <w:top w:val="single" w:color="122050" w:sz="4"/>
          <w:bottom w:val="single" w:color="122050" w:sz="4"/>
          <w:left w:val="single" w:color="122050" w:sz="12"/>
          <w:right w:val="single" w:color="122050" w:sz="4"/>
        </w:pBdr>
        <w:shd w:fill="E8ECF5" w:val="clear"/>
        <w:spacing w:before="80" w:after="80"/>
      </w:pPr>
      <w:r>
        <w:rPr>
          <w:rFonts w:ascii="Noto Sans JP" w:cs="Noto Sans JP" w:eastAsia="Noto Sans JP" w:hAnsi="Noto Sans JP"/>
          <w:color w:val="122050"/>
          <w:sz w:val="22"/>
          <w:szCs w:val="22"/>
        </w:rPr>
        <w:t xml:space="preserve">ドキュメント類はGitHubリポジトリのboys15/docs/フォルダで管理することを推奨します。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7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TCB-SPEC-001_仕様書_vX.X.docx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システム仕様書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TCB-MAN-001_ユーザーマニュアル_vX.X.docx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操作マニュアル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TCB-OPS-001_GitHub運用手順書_vX.X.docx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GitHub運用手順書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TCB-ACC-001_アカウント管理台帳_vX.X.docx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アカウント・引き継ぎ手順書（※機密・非公開推奨）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pBdr>
          <w:top w:val="single" w:color="C0000A" w:sz="4"/>
          <w:bottom w:val="single" w:color="C0000A" w:sz="4"/>
          <w:left w:val="single" w:color="C0000A" w:sz="12"/>
          <w:right w:val="single" w:color="C0000A" w:sz="4"/>
        </w:pBdr>
        <w:shd w:fill="FDE8E8" w:val="clear"/>
        <w:spacing w:before="80" w:after="80"/>
      </w:pPr>
      <w:r>
        <w:rPr>
          <w:rFonts w:ascii="Noto Sans JP" w:cs="Noto Sans JP" w:eastAsia="Noto Sans JP" w:hAnsi="Noto Sans JP"/>
          <w:color w:val="C0000A"/>
          <w:sz w:val="22"/>
          <w:szCs w:val="22"/>
        </w:rPr>
        <w:t xml:space="preserve">注意：TCB-ACC-001（アカウント管理台帳）にはパスワード等の機密情報が含まれます。GitHubはPublicリポジトリのためアップロードしないでください。Googleドライブ等のアクセス制限付きストレージで管理してください。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pPr>
        <w:spacing w:before="0" w:after="120"/>
      </w:pPr>
      <w:r>
        <w:rPr>
          <w:rFonts w:ascii="Noto Sans JP" w:cs="Noto Sans JP" w:eastAsia="Noto Sans JP" w:hAnsi="Noto Sans JP"/>
          <w:b/>
          <w:bCs/>
          <w:sz w:val="22"/>
          <w:szCs w:val="22"/>
        </w:rPr>
        <w:t xml:space="preserve">ドキュメントアップロード手順：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boys15/docs/フォルダを作成（「Add file」→「Create new file」→「boys15/docs/.gitkeep」）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仕様書・マニュアル・運用手順書をdocs/フォルダにアップロード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Noto Sans JP" w:cs="Noto Sans JP" w:eastAsia="Noto Sans JP" w:hAnsi="Noto Sans JP"/>
          <w:sz w:val="22"/>
          <w:szCs w:val="22"/>
        </w:rPr>
        <w:t xml:space="preserve">アカウント管理台帳はGoogleドライブの共有制限フォルダに保存</w:t>
      </w:r>
    </w:p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5. 複数期の管理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15期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16期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ツールURL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boys15/index.html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boys16/index.html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マスタJSON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boys15/master.json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boys16/master.json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GitHubアップロード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15期管理担当（代行）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マスタ設定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15期管理担当（端末内）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16期管理担当（端末内）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122050" w:sz="8" w:space="4"/>
        </w:pBdr>
        <w:spacing w:before="320" w:after="160"/>
      </w:pPr>
      <w:r>
        <w:rPr>
          <w:rFonts w:ascii="Noto Sans JP" w:cs="Noto Sans JP" w:eastAsia="Noto Sans JP" w:hAnsi="Noto Sans JP"/>
          <w:b/>
          <w:bCs/>
          <w:color w:val="122050"/>
          <w:sz w:val="32"/>
          <w:szCs w:val="32"/>
        </w:rPr>
        <w:t xml:space="preserve">6. トラブルシューティング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2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b/>
                <w:bCs/>
                <w:color w:val="FFFFFF"/>
                <w:sz w:val="20"/>
                <w:szCs w:val="20"/>
              </w:rPr>
              <w:t xml:space="preserve">対処方法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URLにアクセスできない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GitHub Pages有効化後5〜10分待つ。Publicリポジトリか確認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最新マスタが反映されない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master.jsonをGitHubにアップロードしたか確認。スマホはページを再読み込み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パスワードを忘れた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マスタ設定のJSONをエクスポートしてClaudeに相談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写真が表示されない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raw.githubusercontent.comのURLが正しいか確認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HTMLを差し替えたが変わらない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Noto Sans JP" w:cs="Noto Sans JP" w:eastAsia="Noto Sans JP" w:hAnsi="Noto Sans JP"/>
                <w:sz w:val="20"/>
                <w:szCs w:val="20"/>
              </w:rPr>
              <w:t xml:space="preserve">ブラウザのキャッシュをクリア（スマホはアプリ完全終了）</w:t>
            </w:r>
          </w:p>
        </w:tc>
      </w:tr>
    </w:tbl>
    <w:p>
      <w:pPr>
        <w:spacing w:before="0" w:after="120"/>
      </w:pPr>
      <w:r>
        <w:rPr>
          <w:rFonts w:ascii="Noto Sans JP" w:cs="Noto Sans JP" w:eastAsia="Noto Sans JP" w:hAnsi="Noto Sans JP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  <w:rPr>
        <w:rFonts w:ascii="Noto Sans JP" w:cs="Noto Sans JP" w:eastAsia="Noto Sans JP" w:hAnsi="Noto Sans JP"/>
        <w:sz w:val="22"/>
        <w:szCs w:val="22"/>
      </w:rPr>
    </w:lvl>
    <w:lvl w:ilvl="1" w15:tentative="1">
      <w:start w:val="1"/>
      <w:numFmt w:val="bullet"/>
      <w:lvlText w:val="○"/>
      <w:lvlJc w:val="left"/>
      <w:pPr>
        <w:ind w:left="840" w:hanging="240"/>
      </w:pPr>
      <w:rPr>
        <w:rFonts w:ascii="Noto Sans JP" w:cs="Noto Sans JP" w:eastAsia="Noto Sans JP" w:hAnsi="Noto Sans JP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Noto Sans JP" w:cs="Noto Sans JP" w:eastAsia="Noto Sans JP" w:hAnsi="Noto Sans JP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Noto Sans JP" w:cs="Noto Sans JP" w:eastAsia="Noto Sans JP" w:hAnsi="Noto Sans JP"/>
      <w:b/>
      <w:bCs/>
      <w:color w:val="1220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Noto Sans JP" w:cs="Noto Sans JP" w:eastAsia="Noto Sans JP" w:hAnsi="Noto Sans JP"/>
      <w:b/>
      <w:bCs/>
      <w:color w:val="1220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Noto Sans JP" w:cs="Noto Sans JP" w:eastAsia="Noto Sans JP" w:hAnsi="Noto Sans JP"/>
      <w:b/>
      <w:bCs/>
      <w:color w:val="C000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2026-03-21T10:48:17.395Z</dcterms:created>
  <dcterms:modified xsi:type="dcterms:W3CDTF">2026-03-21T10:48:17.395Z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