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Anna Caroline Moreti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Geovana Romoli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529D4EF0" w:rsidR="003E213B" w:rsidRDefault="003E213B" w:rsidP="003E213B">
      <w:pPr>
        <w:jc w:val="center"/>
        <w:rPr>
          <w:rFonts w:ascii="Arial" w:hAnsi="Arial" w:cs="Arial"/>
        </w:rPr>
      </w:pPr>
    </w:p>
    <w:p w14:paraId="77EA3F3A" w14:textId="77777777" w:rsidR="007C1948" w:rsidRDefault="007C1948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3289A8A3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22FF2EC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78F3FA0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421C9C20" w14:textId="2530C983" w:rsidR="003E213B" w:rsidRPr="004640F3" w:rsidRDefault="003E213B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  <w:r w:rsidRPr="004640F3">
        <w:rPr>
          <w:rFonts w:ascii="Arial" w:hAnsi="Arial" w:cs="Arial"/>
          <w:bCs/>
          <w:i/>
          <w:iCs/>
          <w:sz w:val="28"/>
          <w:szCs w:val="24"/>
        </w:rPr>
        <w:t>Mobile Pizzaria</w:t>
      </w:r>
      <w:r w:rsidR="007C1948">
        <w:rPr>
          <w:rFonts w:ascii="Arial" w:hAnsi="Arial" w:cs="Arial"/>
          <w:bCs/>
          <w:i/>
          <w:iCs/>
          <w:sz w:val="28"/>
          <w:szCs w:val="24"/>
        </w:rPr>
        <w:t xml:space="preserve"> em PWA</w:t>
      </w:r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05FE1417" w14:textId="23C5CAC4" w:rsidR="003E213B" w:rsidRDefault="003E213B" w:rsidP="003E213B">
      <w:pPr>
        <w:jc w:val="center"/>
        <w:rPr>
          <w:rFonts w:ascii="Arial" w:hAnsi="Arial" w:cs="Arial"/>
        </w:rPr>
      </w:pPr>
    </w:p>
    <w:p w14:paraId="760074AD" w14:textId="0A8908E3" w:rsidR="004640F3" w:rsidRDefault="004640F3" w:rsidP="003E213B">
      <w:pPr>
        <w:jc w:val="center"/>
        <w:rPr>
          <w:rFonts w:ascii="Arial" w:hAnsi="Arial" w:cs="Arial"/>
        </w:rPr>
      </w:pPr>
    </w:p>
    <w:p w14:paraId="3EF26689" w14:textId="7454627E" w:rsidR="004640F3" w:rsidRDefault="004640F3" w:rsidP="003E213B">
      <w:pPr>
        <w:jc w:val="center"/>
        <w:rPr>
          <w:rFonts w:ascii="Arial" w:hAnsi="Arial" w:cs="Arial"/>
        </w:rPr>
      </w:pPr>
    </w:p>
    <w:p w14:paraId="4442B3DA" w14:textId="77777777" w:rsidR="004640F3" w:rsidRDefault="003E213B" w:rsidP="004640F3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0B52355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lastRenderedPageBreak/>
        <w:t>Anna Caroline Moreti da Silva Nº03</w:t>
      </w:r>
    </w:p>
    <w:p w14:paraId="6BD5AA30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Bryan Lima Costa Nº19</w:t>
      </w:r>
    </w:p>
    <w:p w14:paraId="7EEEF43C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Geovana Romoli de Araujo Nº11</w:t>
      </w:r>
    </w:p>
    <w:p w14:paraId="301CAB4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Giovanna Lima de Souza Nº13</w:t>
      </w:r>
    </w:p>
    <w:p w14:paraId="56E41BB6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Matheus Santos da Silva Nº23</w:t>
      </w:r>
    </w:p>
    <w:p w14:paraId="07B2EC37" w14:textId="77777777" w:rsidR="004640F3" w:rsidRDefault="004640F3" w:rsidP="004640F3">
      <w:pPr>
        <w:jc w:val="center"/>
        <w:rPr>
          <w:rFonts w:ascii="Arial" w:eastAsia="Arial" w:hAnsi="Arial" w:cs="Arial"/>
          <w:b/>
          <w:bCs/>
          <w:szCs w:val="24"/>
        </w:rPr>
      </w:pPr>
    </w:p>
    <w:p w14:paraId="761CA3CA" w14:textId="77777777" w:rsidR="004640F3" w:rsidRDefault="004640F3" w:rsidP="004640F3">
      <w:pPr>
        <w:rPr>
          <w:rFonts w:ascii="Arial" w:eastAsia="Arial" w:hAnsi="Arial" w:cs="Arial"/>
          <w:szCs w:val="24"/>
        </w:rPr>
      </w:pPr>
      <w:r>
        <w:br/>
      </w:r>
      <w:r>
        <w:br/>
      </w:r>
    </w:p>
    <w:p w14:paraId="43C463DC" w14:textId="7209A446" w:rsidR="004640F3" w:rsidRPr="004640F3" w:rsidRDefault="007C1948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 w:rsidRPr="004640F3">
        <w:rPr>
          <w:rFonts w:ascii="Arial" w:eastAsia="Arial" w:hAnsi="Arial" w:cs="Arial"/>
          <w:sz w:val="28"/>
          <w:szCs w:val="28"/>
        </w:rPr>
        <w:t>Mobile</w:t>
      </w:r>
      <w:r w:rsidRPr="004640F3">
        <w:rPr>
          <w:rFonts w:ascii="Arial" w:eastAsia="Arial" w:hAnsi="Arial" w:cs="Arial"/>
          <w:sz w:val="28"/>
          <w:szCs w:val="28"/>
        </w:rPr>
        <w:t xml:space="preserve"> </w:t>
      </w:r>
      <w:r w:rsidR="004640F3" w:rsidRPr="004640F3">
        <w:rPr>
          <w:rFonts w:ascii="Arial" w:eastAsia="Arial" w:hAnsi="Arial" w:cs="Arial"/>
          <w:sz w:val="28"/>
          <w:szCs w:val="28"/>
        </w:rPr>
        <w:t>Pizzaria</w:t>
      </w:r>
      <w:r>
        <w:rPr>
          <w:rFonts w:ascii="Arial" w:eastAsia="Arial" w:hAnsi="Arial" w:cs="Arial"/>
          <w:sz w:val="28"/>
          <w:szCs w:val="28"/>
        </w:rPr>
        <w:t xml:space="preserve"> em PWA</w:t>
      </w:r>
      <w:r w:rsidR="004640F3" w:rsidRPr="004640F3">
        <w:rPr>
          <w:rFonts w:ascii="Arial" w:eastAsia="Arial" w:hAnsi="Arial" w:cs="Arial"/>
          <w:sz w:val="28"/>
          <w:szCs w:val="28"/>
        </w:rPr>
        <w:t xml:space="preserve"> </w:t>
      </w:r>
    </w:p>
    <w:p w14:paraId="6037C2EA" w14:textId="77777777" w:rsidR="004640F3" w:rsidRDefault="004640F3" w:rsidP="004640F3">
      <w:pPr>
        <w:spacing w:line="360" w:lineRule="auto"/>
        <w:ind w:firstLine="709"/>
        <w:jc w:val="right"/>
        <w:rPr>
          <w:rFonts w:asciiTheme="minorHAnsi" w:hAnsiTheme="minorHAnsi"/>
          <w:sz w:val="22"/>
        </w:rPr>
      </w:pPr>
      <w:r>
        <w:br/>
      </w:r>
      <w:r>
        <w:br/>
      </w:r>
      <w:r>
        <w:br/>
      </w:r>
    </w:p>
    <w:p w14:paraId="563D7C99" w14:textId="77777777" w:rsidR="004640F3" w:rsidRDefault="004640F3" w:rsidP="004640F3">
      <w:pPr>
        <w:spacing w:after="160"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>Trabalho de Conclusão de Curso apresentado à Instituição de Ensino SENAI – Almirante Tamandaré, como requisito parcial para a obtenção do título de Técnico em Desenvolvimento de Sistemas.</w:t>
      </w:r>
    </w:p>
    <w:p w14:paraId="0FE1E183" w14:textId="77777777" w:rsidR="004640F3" w:rsidRDefault="004640F3" w:rsidP="004640F3">
      <w:pPr>
        <w:spacing w:line="360" w:lineRule="auto"/>
        <w:ind w:left="4535"/>
        <w:jc w:val="both"/>
        <w:rPr>
          <w:rFonts w:asciiTheme="minorHAnsi" w:hAnsiTheme="minorHAnsi"/>
          <w:sz w:val="22"/>
        </w:rPr>
      </w:pPr>
    </w:p>
    <w:p w14:paraId="67950F97" w14:textId="77777777" w:rsidR="004640F3" w:rsidRDefault="004640F3" w:rsidP="004640F3">
      <w:pPr>
        <w:spacing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>Orientador(a): Prof. Pedro Castilho Cardoso</w:t>
      </w:r>
    </w:p>
    <w:p w14:paraId="5C840C1D" w14:textId="77777777" w:rsidR="004640F3" w:rsidRDefault="004640F3" w:rsidP="004640F3">
      <w:pPr>
        <w:rPr>
          <w:rFonts w:ascii="Arial" w:eastAsia="Arial" w:hAnsi="Arial" w:cs="Arial"/>
          <w:szCs w:val="24"/>
        </w:rPr>
      </w:pPr>
    </w:p>
    <w:p w14:paraId="50D1A2D4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560873E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3312267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SÃO BERNARDO DO CAMPO</w:t>
      </w:r>
    </w:p>
    <w:p w14:paraId="1FA08392" w14:textId="60EB375A" w:rsidR="00F6028E" w:rsidRPr="009D6445" w:rsidRDefault="004640F3" w:rsidP="009D6445">
      <w:pPr>
        <w:spacing w:after="160" w:line="256" w:lineRule="auto"/>
        <w:jc w:val="center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 w:val="28"/>
          <w:szCs w:val="28"/>
        </w:rPr>
        <w:t>2025</w:t>
      </w:r>
    </w:p>
    <w:p w14:paraId="6BE4494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FDB6549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EC96230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5EC8758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B5258D8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127404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9D95CD3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2CAE89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D4AA05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2F5B9C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7E55D37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535D0D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C9A658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A35010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E75F484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7E32268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64FDA458" w14:textId="77777777" w:rsidR="00F6028E" w:rsidRDefault="00F6028E" w:rsidP="00F6028E">
      <w:pPr>
        <w:spacing w:after="0"/>
        <w:ind w:left="3600"/>
        <w:jc w:val="both"/>
        <w:rPr>
          <w:rFonts w:ascii="Arial" w:eastAsia="Arial" w:hAnsi="Arial" w:cs="Arial"/>
          <w:color w:val="404040" w:themeColor="text1" w:themeTint="BF"/>
          <w:szCs w:val="24"/>
        </w:rPr>
      </w:pPr>
    </w:p>
    <w:p w14:paraId="13E9BE4A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7092AA93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5D04F7E6" w14:textId="77777777" w:rsidR="00952BD7" w:rsidRDefault="00F6028E" w:rsidP="00952BD7">
      <w:pPr>
        <w:spacing w:after="160" w:line="360" w:lineRule="auto"/>
        <w:ind w:left="4248"/>
        <w:jc w:val="both"/>
        <w:rPr>
          <w:rFonts w:ascii="Arial" w:hAnsi="Arial" w:cs="Arial"/>
          <w:b/>
          <w:bCs/>
          <w:sz w:val="22"/>
        </w:rPr>
      </w:pPr>
      <w:r w:rsidRPr="00952BD7">
        <w:rPr>
          <w:rFonts w:ascii="Arial" w:hAnsi="Arial" w:cs="Arial"/>
          <w:sz w:val="22"/>
        </w:rPr>
        <w:t>Dedicamos este trabalho ao SENAI – Almirante Tamandaré, em agradecimento ao Curso de Desenvolvimento de Sistemas. Estendemos também esta dedicatória ao Corpo Docente, pelo incentivo e pelas experiências compartilhadas que contribuíram para nossa trajetória profissional.</w:t>
      </w:r>
    </w:p>
    <w:p w14:paraId="6BD6266D" w14:textId="58F8D4B5" w:rsidR="003E213B" w:rsidRPr="00952BD7" w:rsidRDefault="003E213B" w:rsidP="00952BD7">
      <w:pPr>
        <w:spacing w:after="160" w:line="360" w:lineRule="auto"/>
        <w:jc w:val="center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2B100311" w14:textId="77777777" w:rsidR="00F6028E" w:rsidRDefault="00F6028E" w:rsidP="003E213B">
      <w:pPr>
        <w:rPr>
          <w:rFonts w:ascii="Arial" w:hAnsi="Arial" w:cs="Arial"/>
        </w:rPr>
      </w:pPr>
    </w:p>
    <w:p w14:paraId="118D0468" w14:textId="490A4BF0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>Agradecemos aos professores do SENAI Almirante Tamandaré pelo apoio e orientação ao longo do curso. Às nossas famílias, pelo incentivo constante. Aos colegas de turma, pela parceria e aprendizado coletivo.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952BD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modernize e facilite o fluxo de trabalho do setor alimentício, de forma que fique mais rapido e mais fluído. Na situação </w:t>
      </w:r>
      <w:r>
        <w:rPr>
          <w:rFonts w:ascii="Arial" w:hAnsi="Arial" w:cs="Arial"/>
        </w:rPr>
        <w:t xml:space="preserve">proposta </w:t>
      </w:r>
      <w:r w:rsidRPr="006B3DFE">
        <w:rPr>
          <w:rFonts w:ascii="Arial" w:hAnsi="Arial" w:cs="Arial"/>
        </w:rPr>
        <w:t>apresentada o cliente apenas acessa o site por meio de um QRcode, escolhe o que quer e consegue acompanhar tudo através de seu celular, tudo isso acontecendo sem a intervenção de ninguém, o que acaba por melhorar o fluxo do local e ter um atendimento mais rápido. Neste trabalho é apresentado um site em formato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>), onde apresentamos um site, que funciona como aplicativo, de uma pizzaria. Desde o login até o log out tudo é funcional e mostrado como aplicativo.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>This paper presents the development of an order management system in PWA format for Pizzaria Borcelle.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6F00531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Figura 1 - ……………………………………………………….</w:t>
      </w:r>
    </w:p>
    <w:p w14:paraId="1A618C79" w14:textId="3D59CAB9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Figura 2 - </w:t>
      </w:r>
      <w:r w:rsidR="007C1948">
        <w:rPr>
          <w:rFonts w:ascii="Arial" w:hAnsi="Arial" w:cs="Arial"/>
        </w:rPr>
        <w:t>……….</w:t>
      </w:r>
      <w:r>
        <w:rPr>
          <w:rFonts w:ascii="Arial" w:hAnsi="Arial" w:cs="Arial"/>
        </w:rPr>
        <w:t xml:space="preserve">………………………………………………...                                             Figura 3 - Organograma……………………………………………………….                                                          Figura 4 - Diagrama de Entidade-Relacionamento…………………………                                                     Figura 5 - Modelo de Entididade-Relacionamento………………………….                                                    Figura 6 - Página de Login…………………………………………………….                                           Figura 7 - Página de Cadastro………………………………………………..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0BEDD575" w:rsidR="00396116" w:rsidRDefault="003E213B" w:rsidP="00396116">
      <w:pPr>
        <w:rPr>
          <w:rFonts w:ascii="Arial" w:hAnsi="Arial" w:cs="Arial"/>
        </w:rPr>
      </w:pPr>
      <w:r>
        <w:rPr>
          <w:rFonts w:ascii="Arial" w:hAnsi="Arial" w:cs="Arial"/>
        </w:rPr>
        <w:t>Tabela 1 - Regras de Negócio………………………………………………</w:t>
      </w:r>
      <w:r w:rsidR="00945E98">
        <w:rPr>
          <w:rFonts w:ascii="Arial" w:hAnsi="Arial" w:cs="Arial"/>
        </w:rPr>
        <w:t>…</w:t>
      </w:r>
      <w:r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>Tabela 2 - Requisitos Funcionais……………………………………………</w:t>
      </w:r>
      <w:r w:rsidR="00945E98">
        <w:rPr>
          <w:rFonts w:ascii="Arial" w:hAnsi="Arial" w:cs="Arial"/>
        </w:rPr>
        <w:t>.</w:t>
      </w:r>
      <w:r w:rsidR="00396116">
        <w:rPr>
          <w:rFonts w:ascii="Arial" w:hAnsi="Arial" w:cs="Arial"/>
        </w:rPr>
        <w:t>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Tabela 3 - Requisitos Não Funcionais…………………………………………..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4 - Dicionário de Dados do </w:t>
      </w:r>
      <w:r w:rsidR="004C0BBA">
        <w:rPr>
          <w:rFonts w:ascii="Arial" w:hAnsi="Arial" w:cs="Arial"/>
        </w:rPr>
        <w:t>C</w:t>
      </w:r>
      <w:r w:rsidR="001E570F">
        <w:rPr>
          <w:rFonts w:ascii="Arial" w:hAnsi="Arial" w:cs="Arial"/>
        </w:rPr>
        <w:t>arrinho</w:t>
      </w:r>
      <w:r w:rsidR="00396116">
        <w:rPr>
          <w:rFonts w:ascii="Arial" w:hAnsi="Arial" w:cs="Arial"/>
        </w:rPr>
        <w:t>………………</w:t>
      </w:r>
      <w:r w:rsidR="004C0BBA"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>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5 - Dicionário de Dados da</w:t>
      </w:r>
      <w:r w:rsidR="001E570F">
        <w:rPr>
          <w:rFonts w:ascii="Arial" w:hAnsi="Arial" w:cs="Arial"/>
        </w:rPr>
        <w:t xml:space="preserve"> Cliente</w:t>
      </w:r>
      <w:r w:rsidR="004C0BBA">
        <w:rPr>
          <w:rFonts w:ascii="Arial" w:hAnsi="Arial" w:cs="Arial"/>
        </w:rPr>
        <w:t>…</w:t>
      </w:r>
      <w:r w:rsidR="00396116">
        <w:rPr>
          <w:rFonts w:ascii="Arial" w:hAnsi="Arial" w:cs="Arial"/>
        </w:rPr>
        <w:t>…</w:t>
      </w:r>
      <w:r w:rsidR="004C0BBA">
        <w:rPr>
          <w:rFonts w:ascii="Arial" w:hAnsi="Arial" w:cs="Arial"/>
        </w:rPr>
        <w:t>...</w:t>
      </w:r>
      <w:r w:rsidR="00396116">
        <w:rPr>
          <w:rFonts w:ascii="Arial" w:hAnsi="Arial" w:cs="Arial"/>
        </w:rPr>
        <w:t>……………………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6 - Dicionário de Dados do</w:t>
      </w:r>
      <w:r w:rsidR="001E570F">
        <w:rPr>
          <w:rFonts w:ascii="Arial" w:hAnsi="Arial" w:cs="Arial"/>
        </w:rPr>
        <w:t xml:space="preserve"> Ingrediente</w:t>
      </w:r>
      <w:r w:rsidR="00396116">
        <w:rPr>
          <w:rFonts w:ascii="Arial" w:hAnsi="Arial" w:cs="Arial"/>
        </w:rPr>
        <w:t>………………………</w:t>
      </w:r>
      <w:r w:rsidR="00945E98">
        <w:rPr>
          <w:rFonts w:ascii="Arial" w:hAnsi="Arial" w:cs="Arial"/>
        </w:rPr>
        <w:t>..</w:t>
      </w:r>
      <w:r w:rsidR="00396116">
        <w:rPr>
          <w:rFonts w:ascii="Arial" w:hAnsi="Arial" w:cs="Arial"/>
        </w:rPr>
        <w:t>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7 - Dicionário de Dados do </w:t>
      </w:r>
      <w:r w:rsidR="001E570F">
        <w:rPr>
          <w:rFonts w:ascii="Arial" w:hAnsi="Arial" w:cs="Arial"/>
        </w:rPr>
        <w:t>Pedido</w:t>
      </w:r>
      <w:r w:rsidR="00396116">
        <w:rPr>
          <w:rFonts w:ascii="Arial" w:hAnsi="Arial" w:cs="Arial"/>
        </w:rPr>
        <w:t>……………………………</w:t>
      </w:r>
      <w:r w:rsidR="00945E98">
        <w:rPr>
          <w:rFonts w:ascii="Arial" w:hAnsi="Arial" w:cs="Arial"/>
        </w:rPr>
        <w:t>.</w:t>
      </w:r>
      <w:r w:rsidR="00396116">
        <w:rPr>
          <w:rFonts w:ascii="Arial" w:hAnsi="Arial" w:cs="Arial"/>
        </w:rPr>
        <w:t>………..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</w:t>
      </w:r>
      <w:r w:rsidR="004C0BBA">
        <w:rPr>
          <w:rFonts w:ascii="Arial" w:hAnsi="Arial" w:cs="Arial"/>
        </w:rPr>
        <w:t>Tabela 8 - Dicionário de Dados do P</w:t>
      </w:r>
      <w:r w:rsidR="001E570F">
        <w:rPr>
          <w:rFonts w:ascii="Arial" w:hAnsi="Arial" w:cs="Arial"/>
        </w:rPr>
        <w:t>edidoitem</w:t>
      </w:r>
      <w:r w:rsidR="004C0BBA">
        <w:rPr>
          <w:rFonts w:ascii="Arial" w:hAnsi="Arial" w:cs="Arial"/>
        </w:rPr>
        <w:t>……..…………</w:t>
      </w:r>
      <w:r w:rsidR="00945E98">
        <w:rPr>
          <w:rFonts w:ascii="Arial" w:hAnsi="Arial" w:cs="Arial"/>
        </w:rPr>
        <w:t>…</w:t>
      </w:r>
      <w:r w:rsidR="004C0BBA">
        <w:rPr>
          <w:rFonts w:ascii="Arial" w:hAnsi="Arial" w:cs="Arial"/>
        </w:rPr>
        <w:t>……………..</w:t>
      </w:r>
      <w:r w:rsidR="001E570F" w:rsidRPr="001E570F">
        <w:rPr>
          <w:rFonts w:ascii="Arial" w:hAnsi="Arial" w:cs="Arial"/>
        </w:rPr>
        <w:t xml:space="preserve"> </w:t>
      </w:r>
      <w:r w:rsidR="001E570F">
        <w:rPr>
          <w:rFonts w:ascii="Arial" w:hAnsi="Arial" w:cs="Arial"/>
        </w:rPr>
        <w:t xml:space="preserve">                Tabela </w:t>
      </w:r>
      <w:r w:rsidR="00945E98">
        <w:rPr>
          <w:rFonts w:ascii="Arial" w:hAnsi="Arial" w:cs="Arial"/>
        </w:rPr>
        <w:t>9</w:t>
      </w:r>
      <w:r w:rsidR="001E570F">
        <w:rPr>
          <w:rFonts w:ascii="Arial" w:hAnsi="Arial" w:cs="Arial"/>
        </w:rPr>
        <w:t xml:space="preserve"> - Dicionário de Dados do Produto……..………………</w:t>
      </w:r>
      <w:r w:rsidR="00945E98">
        <w:rPr>
          <w:rFonts w:ascii="Arial" w:hAnsi="Arial" w:cs="Arial"/>
        </w:rPr>
        <w:t>..</w:t>
      </w:r>
      <w:r w:rsidR="001E570F">
        <w:rPr>
          <w:rFonts w:ascii="Arial" w:hAnsi="Arial" w:cs="Arial"/>
        </w:rPr>
        <w:t xml:space="preserve">……………..                    </w:t>
      </w:r>
      <w:r w:rsidR="00945E98">
        <w:rPr>
          <w:rFonts w:ascii="Arial" w:hAnsi="Arial" w:cs="Arial"/>
        </w:rPr>
        <w:t xml:space="preserve">Tabela 10 - Dicionário de Dados do Produtoingrediente.……..……………….           Tabela 11 - Dicionário de Dados do Tamanho……..…………………………...                                               </w:t>
      </w:r>
      <w:r w:rsidR="001E570F">
        <w:rPr>
          <w:rFonts w:ascii="Arial" w:hAnsi="Arial" w:cs="Arial"/>
        </w:rPr>
        <w:t xml:space="preserve">      </w:t>
      </w:r>
      <w:r w:rsidR="00396116">
        <w:rPr>
          <w:rFonts w:ascii="Arial" w:hAnsi="Arial" w:cs="Arial"/>
        </w:rPr>
        <w:t xml:space="preserve">Tabela </w:t>
      </w:r>
      <w:r w:rsidR="00945E98">
        <w:rPr>
          <w:rFonts w:ascii="Arial" w:hAnsi="Arial" w:cs="Arial"/>
        </w:rPr>
        <w:t>12</w:t>
      </w:r>
      <w:r w:rsidR="00396116">
        <w:rPr>
          <w:rFonts w:ascii="Arial" w:hAnsi="Arial" w:cs="Arial"/>
        </w:rPr>
        <w:t xml:space="preserve"> </w:t>
      </w:r>
      <w:r w:rsidR="00945E98">
        <w:rPr>
          <w:rFonts w:ascii="Arial" w:hAnsi="Arial" w:cs="Arial"/>
        </w:rPr>
        <w:t>-</w:t>
      </w:r>
      <w:r w:rsidR="00396116">
        <w:rPr>
          <w:rFonts w:ascii="Arial" w:hAnsi="Arial" w:cs="Arial"/>
        </w:rPr>
        <w:t xml:space="preserve"> Cronograma…………………………………………………………..</w:t>
      </w:r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>DER – Diagrama Entidade-Relacionamento</w:t>
      </w:r>
      <w:r>
        <w:rPr>
          <w:rFonts w:ascii="Arial" w:hAnsi="Arial" w:cs="Arial"/>
        </w:rPr>
        <w:br/>
        <w:t>MER – Modelo Entidade-Relacionamento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 – Regras de Negócio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RF – Requisitos Funcionais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RNF – Requisitos Não Funcionais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PO – Product Onwer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DBA – Administrador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……………………………………………………..</w:t>
      </w:r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r>
        <w:rPr>
          <w:rStyle w:val="Forte"/>
          <w:rFonts w:ascii="Arial" w:hAnsi="Arial" w:cs="Arial"/>
        </w:rPr>
        <w:t>Progressive Web App (PWA)</w:t>
      </w:r>
      <w:r>
        <w:rPr>
          <w:rFonts w:ascii="Arial" w:hAnsi="Arial" w:cs="Arial"/>
        </w:rPr>
        <w:t xml:space="preserve"> para a Pizzaria Borcelle,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0F8DD5EA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nessa situação foi utilizado para reunir ideias e diferenciais que poderiam ser adicionados ao projeto. Cada integrante apresentou sugestões de funcionalidades distintas que poderiam ser implementadas, garantindo que o sistema permanecesse funcional, mas também apresentasse diferenciais notáveis que o distinguissem de outros sistemas já amplamente utilizados. Essa escolha metodológica se baseia no conceito proposto por Osborn (1953), que define o brainstorming como uma técnica voltada para estimular a geração livre de ideias e promover a criatividade coletiva na busca por soluções.</w:t>
      </w:r>
      <w:r w:rsidR="008D4416" w:rsidRPr="008D4416">
        <w:t xml:space="preserve"> </w:t>
      </w:r>
      <w:r w:rsidR="008D4416">
        <w:rPr>
          <w:rFonts w:ascii="Arial" w:hAnsi="Arial" w:cs="Arial"/>
        </w:rPr>
        <w:t>Esse momento ajudou a entender melhor as necessidades do estabelecimento e a criar uma base clara para o desenvolvimento.</w:t>
      </w:r>
    </w:p>
    <w:p w14:paraId="4F542A6E" w14:textId="77777777" w:rsidR="007C1948" w:rsidRDefault="007C1948" w:rsidP="008D4416">
      <w:pPr>
        <w:rPr>
          <w:rFonts w:ascii="Arial" w:hAnsi="Arial" w:cs="Arial"/>
        </w:rPr>
      </w:pPr>
    </w:p>
    <w:p w14:paraId="6E558414" w14:textId="3D0EC44C" w:rsidR="00FB02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Cardápio infantil (porções menores, mais baratas e lúdicas)</w:t>
      </w:r>
    </w:p>
    <w:p w14:paraId="0E24A254" w14:textId="16210A33" w:rsidR="00FB02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Promoção para certo número de pessoas</w:t>
      </w:r>
    </w:p>
    <w:p w14:paraId="2FB60DF4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Festivais (ex: festival de inverno, festival de massas, festival de pizza doce)</w:t>
      </w:r>
    </w:p>
    <w:p w14:paraId="2FFEB2AA" w14:textId="77777777" w:rsidR="00FB0216" w:rsidRDefault="00FB0216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T</w:t>
      </w:r>
      <w:r w:rsidR="007C1948" w:rsidRPr="00FB0216">
        <w:rPr>
          <w:rFonts w:ascii="Arial" w:hAnsi="Arial" w:cs="Arial"/>
          <w:noProof/>
        </w:rPr>
        <w:t>emáticas</w:t>
      </w:r>
    </w:p>
    <w:p w14:paraId="21A53BCF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Cardápio infantil (porções menores, mais baratas e lúdicas)</w:t>
      </w:r>
    </w:p>
    <w:p w14:paraId="2B7471A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Cartão QR</w:t>
      </w:r>
    </w:p>
    <w:p w14:paraId="4C8F70DE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Competição de comida ou de fazer pizza</w:t>
      </w:r>
    </w:p>
    <w:p w14:paraId="0892532A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"Parcerias" (ex: Pizza Hut e Nutella)</w:t>
      </w:r>
    </w:p>
    <w:p w14:paraId="007F465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Monte sua pizza</w:t>
      </w:r>
    </w:p>
    <w:p w14:paraId="6A1DC4C4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Festivais</w:t>
      </w:r>
    </w:p>
    <w:p w14:paraId="5121B315" w14:textId="77777777" w:rsid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Contrate nossos serviços para aqueles quiosques de festa</w:t>
      </w:r>
    </w:p>
    <w:p w14:paraId="7CC28E4B" w14:textId="1DE0B8E4" w:rsidR="008D4416" w:rsidRPr="00FB0216" w:rsidRDefault="007C1948" w:rsidP="00FB0216">
      <w:pPr>
        <w:pStyle w:val="PargrafodaLista"/>
        <w:numPr>
          <w:ilvl w:val="0"/>
          <w:numId w:val="5"/>
        </w:numPr>
        <w:rPr>
          <w:rFonts w:ascii="Arial" w:hAnsi="Arial" w:cs="Arial"/>
          <w:noProof/>
        </w:rPr>
      </w:pPr>
      <w:r w:rsidRPr="00FB0216">
        <w:rPr>
          <w:rFonts w:ascii="Arial" w:hAnsi="Arial" w:cs="Arial"/>
          <w:noProof/>
        </w:rPr>
        <w:t>Cartão Fidelidade</w:t>
      </w:r>
      <w:r w:rsidRPr="00FB0216">
        <w:rPr>
          <w:rFonts w:ascii="Arial" w:hAnsi="Arial" w:cs="Arial"/>
          <w:noProof/>
        </w:rPr>
        <w:t xml:space="preserve"> </w:t>
      </w:r>
    </w:p>
    <w:p w14:paraId="4AB0D046" w14:textId="77777777" w:rsidR="007C1948" w:rsidRDefault="007C1948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92DBB5D" w14:textId="6ED05DF1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2.2 Backlog do Produto</w:t>
      </w:r>
    </w:p>
    <w:p w14:paraId="186493AC" w14:textId="77777777" w:rsidR="009801DF" w:rsidRPr="009801DF" w:rsidRDefault="009801DF" w:rsidP="009801DF"/>
    <w:p w14:paraId="499E0753" w14:textId="23530D0F" w:rsidR="00D92E89" w:rsidRDefault="00D92E89" w:rsidP="001B6C53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desenvolvido e até mesmo o que não será considerado como funcionalidade do sistema. Tudo o que foi levantado no Brainstorming foi reavaliado com base em sua importância, relevância e viabilidade dentro do prazo estabelecido. Como afirmam Schwaber e Sutherland (2020), </w:t>
      </w:r>
      <w:r w:rsidRPr="00D92E89">
        <w:rPr>
          <w:rStyle w:val="nfase"/>
          <w:rFonts w:ascii="Arial" w:hAnsi="Arial" w:cs="Arial"/>
        </w:rPr>
        <w:t>“o Product Backlog é uma lista emergente, constantemente priorizada e que representa tudo o que pode trazer valor ao produto”</w:t>
      </w:r>
      <w:r w:rsidRPr="00D92E89">
        <w:rPr>
          <w:rFonts w:ascii="Arial" w:hAnsi="Arial" w:cs="Arial"/>
        </w:rPr>
        <w:t xml:space="preserve">, o que reforça a necessidade de analisar cuidadosamente </w:t>
      </w:r>
      <w:r w:rsidRPr="00D92E89">
        <w:rPr>
          <w:rFonts w:ascii="Arial" w:hAnsi="Arial" w:cs="Arial"/>
        </w:rPr>
        <w:lastRenderedPageBreak/>
        <w:t>cada item sugerido. Dessa forma, ficou definido que a funcionalidade de maior prioridade seria o “Monte Sua Pizza”</w:t>
      </w:r>
      <w:r w:rsidR="00853DA2">
        <w:rPr>
          <w:rFonts w:ascii="Arial" w:hAnsi="Arial" w:cs="Arial"/>
        </w:rPr>
        <w:t>,</w:t>
      </w:r>
      <w:r w:rsidRPr="00D92E89">
        <w:rPr>
          <w:rFonts w:ascii="Arial" w:hAnsi="Arial" w:cs="Arial"/>
        </w:rPr>
        <w:t xml:space="preserve"> </w:t>
      </w:r>
      <w:r w:rsidR="00853DA2">
        <w:rPr>
          <w:rFonts w:ascii="Arial" w:hAnsi="Arial" w:cs="Arial"/>
        </w:rPr>
        <w:t>o que deu certo</w:t>
      </w:r>
      <w:r w:rsidRPr="00D92E89">
        <w:rPr>
          <w:rFonts w:ascii="Arial" w:hAnsi="Arial" w:cs="Arial"/>
        </w:rPr>
        <w:t>, mas, devido ao tempo disponível, acabou sendo a única funcionalidade totalmente implementada no sistema.</w:t>
      </w:r>
    </w:p>
    <w:p w14:paraId="53FA4AE4" w14:textId="5C10BD45" w:rsidR="009801DF" w:rsidRPr="001B6C53" w:rsidRDefault="00FB0216" w:rsidP="00FB0216">
      <w:pPr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1B6C53">
        <w:rPr>
          <w:rFonts w:ascii="Arial" w:hAnsi="Arial" w:cs="Arial"/>
        </w:rPr>
        <w:t xml:space="preserve">O </w:t>
      </w:r>
      <w:r w:rsidRPr="001B6C53">
        <w:rPr>
          <w:rStyle w:val="Forte"/>
          <w:rFonts w:ascii="Arial" w:hAnsi="Arial" w:cs="Arial"/>
        </w:rPr>
        <w:t>“</w:t>
      </w:r>
      <w:r w:rsidRPr="001B6C53">
        <w:rPr>
          <w:rStyle w:val="Forte"/>
          <w:rFonts w:ascii="Arial" w:hAnsi="Arial" w:cs="Arial"/>
          <w:b w:val="0"/>
          <w:bCs w:val="0"/>
        </w:rPr>
        <w:t>Monte Sua Pizza</w:t>
      </w:r>
      <w:r w:rsidRPr="001B6C53">
        <w:rPr>
          <w:rStyle w:val="Forte"/>
          <w:rFonts w:ascii="Arial" w:hAnsi="Arial" w:cs="Arial"/>
        </w:rPr>
        <w:t>”</w:t>
      </w:r>
      <w:r w:rsidRPr="001B6C53">
        <w:rPr>
          <w:rFonts w:ascii="Arial" w:hAnsi="Arial" w:cs="Arial"/>
        </w:rPr>
        <w:t xml:space="preserve"> foi escolhido como funcionalidade de maior importância por ser considerado um diferencial</w:t>
      </w:r>
      <w:r w:rsidR="001B6C53">
        <w:rPr>
          <w:rFonts w:ascii="Arial" w:hAnsi="Arial" w:cs="Arial"/>
        </w:rPr>
        <w:t>,</w:t>
      </w:r>
      <w:r w:rsidRPr="001B6C53">
        <w:rPr>
          <w:rFonts w:ascii="Arial" w:hAnsi="Arial" w:cs="Arial"/>
        </w:rPr>
        <w:t xml:space="preserve"> algo pouco visto</w:t>
      </w:r>
      <w:r w:rsidR="001B6C53">
        <w:rPr>
          <w:rFonts w:ascii="Arial" w:hAnsi="Arial" w:cs="Arial"/>
        </w:rPr>
        <w:t>,</w:t>
      </w:r>
      <w:r w:rsidRPr="001B6C53">
        <w:rPr>
          <w:rFonts w:ascii="Arial" w:hAnsi="Arial" w:cs="Arial"/>
        </w:rPr>
        <w:t xml:space="preserve"> e que poderia ser marcante para os clientes. Foi entendido como uma proposta interessante pela interação que proporciona ao usuário, que pode querer apenas explorar a ferramenta criando pizzas aleatórias ou, ainda, montar uma pizza específica que sempre desejou experimentar e nunca teve a oportunidade. Agora, com essa funcionalidade, isso se torna possível.</w:t>
      </w:r>
    </w:p>
    <w:p w14:paraId="0D49755C" w14:textId="77777777" w:rsidR="001B6C53" w:rsidRDefault="001B6C53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82139D6" w14:textId="0939E66C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2.3 Histórias de Usuário</w:t>
      </w:r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038BCC33" w14:textId="717DDD87" w:rsidR="00D962E2" w:rsidRP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</w:rPr>
      </w:pPr>
      <w:r w:rsidRPr="00D962E2">
        <w:rPr>
          <w:rFonts w:ascii="Arial" w:hAnsi="Arial" w:cs="Arial"/>
        </w:rPr>
        <w:t>As histórias de usuário foram feitas de acordo com os itens do backlog, mostrando exemplos de onde as funcionalidades escolhidas foram tiradas. São apresentadas situações e tipos de usuários que cada funcionalidade deve atender, destacando a intenção e a diferença que cada recurso traz para o sistema. Cada história deixa claro quem é o usuário, o que ele deseja e qual o motivo dessa necessidade, seguindo a ideia de Cohn (2004), que define histórias de usuário como descrições simples e objetivas de uma funcionalidade, sempre escritas a partir da perspectiva de quem realmente precisa dela</w:t>
      </w:r>
      <w:r>
        <w:t xml:space="preserve">. </w:t>
      </w:r>
      <w:r>
        <w:rPr>
          <w:rFonts w:ascii="Arial" w:hAnsi="Arial" w:cs="Arial"/>
        </w:rPr>
        <w:t xml:space="preserve">Veja abaixo alguns: </w:t>
      </w:r>
    </w:p>
    <w:p w14:paraId="295E9659" w14:textId="77777777" w:rsid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286F101" w14:textId="2525774D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Ter um cardápio que dá pra acessar pelo celular com QR Code,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lastRenderedPageBreak/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2.4 Organograma</w:t>
      </w:r>
    </w:p>
    <w:p w14:paraId="2D6CF324" w14:textId="66020985" w:rsidR="009801DF" w:rsidRDefault="009801DF" w:rsidP="00853DA2"/>
    <w:p w14:paraId="77342461" w14:textId="705EBCB2" w:rsidR="00853DA2" w:rsidRDefault="00BC2A80" w:rsidP="00853DA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No organograma é mostrado os integrantes do grupo, o que cada um é responsável no projeto e a hierarquia, definindo quem tem certa autor</w:t>
      </w:r>
      <w:r w:rsidR="00340934">
        <w:rPr>
          <w:rFonts w:ascii="Arial" w:hAnsi="Arial" w:cs="Arial"/>
          <w:color w:val="000000" w:themeColor="text1"/>
        </w:rPr>
        <w:t>i</w:t>
      </w:r>
      <w:r>
        <w:rPr>
          <w:rFonts w:ascii="Arial" w:hAnsi="Arial" w:cs="Arial"/>
          <w:color w:val="000000" w:themeColor="text1"/>
        </w:rPr>
        <w:t>dade</w:t>
      </w:r>
      <w:r w:rsidR="00340934">
        <w:rPr>
          <w:rFonts w:ascii="Arial" w:hAnsi="Arial" w:cs="Arial"/>
          <w:color w:val="000000" w:themeColor="text1"/>
        </w:rPr>
        <w:t xml:space="preserve"> sobre os outros e quem tem mais contato com outros grupo, pessoa essa sendo o P.O (</w:t>
      </w:r>
      <w:r w:rsidR="00340934">
        <w:rPr>
          <w:rFonts w:ascii="Arial" w:hAnsi="Arial" w:cs="Arial"/>
          <w:i/>
          <w:iCs/>
          <w:color w:val="000000" w:themeColor="text1"/>
        </w:rPr>
        <w:t>Product Owner</w:t>
      </w:r>
      <w:r w:rsidR="00340934">
        <w:rPr>
          <w:rFonts w:ascii="Arial" w:hAnsi="Arial" w:cs="Arial"/>
          <w:color w:val="000000" w:themeColor="text1"/>
        </w:rPr>
        <w:t xml:space="preserve">), que </w:t>
      </w:r>
      <w:r w:rsidR="00340934" w:rsidRPr="00340934">
        <w:rPr>
          <w:rFonts w:ascii="Arial" w:hAnsi="Arial" w:cs="Arial"/>
        </w:rPr>
        <w:t xml:space="preserve">é a pessoa responsável por </w:t>
      </w:r>
      <w:r w:rsidR="00340934" w:rsidRPr="00340934">
        <w:rPr>
          <w:rStyle w:val="Forte"/>
          <w:rFonts w:ascii="Arial" w:hAnsi="Arial" w:cs="Arial"/>
          <w:b w:val="0"/>
          <w:bCs w:val="0"/>
        </w:rPr>
        <w:t>decidir o que o sistema vai ter</w:t>
      </w:r>
      <w:r w:rsidR="00340934" w:rsidRPr="00340934">
        <w:rPr>
          <w:rFonts w:ascii="Arial" w:hAnsi="Arial" w:cs="Arial"/>
        </w:rPr>
        <w:t xml:space="preserve">, </w:t>
      </w:r>
      <w:r w:rsidR="00340934" w:rsidRPr="00340934">
        <w:rPr>
          <w:rStyle w:val="Forte"/>
          <w:rFonts w:ascii="Arial" w:hAnsi="Arial" w:cs="Arial"/>
          <w:b w:val="0"/>
          <w:bCs w:val="0"/>
        </w:rPr>
        <w:t>o que é prioridade</w:t>
      </w:r>
      <w:r w:rsidR="00340934" w:rsidRPr="00340934">
        <w:rPr>
          <w:rFonts w:ascii="Arial" w:hAnsi="Arial" w:cs="Arial"/>
        </w:rPr>
        <w:t xml:space="preserve"> e </w:t>
      </w:r>
      <w:r w:rsidR="00340934" w:rsidRPr="00340934">
        <w:rPr>
          <w:rStyle w:val="Forte"/>
          <w:rFonts w:ascii="Arial" w:hAnsi="Arial" w:cs="Arial"/>
          <w:b w:val="0"/>
          <w:bCs w:val="0"/>
        </w:rPr>
        <w:t>o que a equipe deve fazer primeiro</w:t>
      </w:r>
      <w:r w:rsidR="00340934" w:rsidRPr="00340934"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t xml:space="preserve">   </w:t>
      </w: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4C593FA0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3 - Organograma</w:t>
      </w:r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2.5 Levantamento de Requisitos</w:t>
      </w:r>
    </w:p>
    <w:p w14:paraId="00790CF9" w14:textId="77777777" w:rsidR="00340934" w:rsidRPr="00340934" w:rsidRDefault="00340934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AB6F89D" w14:textId="5278D465" w:rsidR="009801DF" w:rsidRPr="00340934" w:rsidRDefault="009801DF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2.5.1 Regras de Negócio</w:t>
      </w:r>
    </w:p>
    <w:p w14:paraId="586CABAD" w14:textId="77777777" w:rsidR="009801DF" w:rsidRDefault="009801DF" w:rsidP="009801DF"/>
    <w:p w14:paraId="4CD8F10C" w14:textId="7777DBEC" w:rsidR="0033386B" w:rsidRDefault="0049294D" w:rsidP="0049294D">
      <w:pPr>
        <w:rPr>
          <w:rFonts w:ascii="Arial" w:hAnsi="Arial" w:cs="Arial"/>
        </w:rPr>
      </w:pPr>
      <w:r w:rsidRPr="0049294D">
        <w:rPr>
          <w:rFonts w:ascii="Arial" w:hAnsi="Arial" w:cs="Arial"/>
        </w:rPr>
        <w:t>De acordo com Alvarenga (2007, p. 22), as regras de negócio consistem em "restrições ou procedimentos que o sistema deve seguir". Assim, no contexto da pizzaria, elas orientam o funcionamento do sistema, mostram os limites, condições e comportamentos que devem ser seguidos para que o sistema funcione da maneira certa. Por meio dessas regras, é possível definir o que é permitido, o que deve ser evitado e quais ações devem ser executadas em situações específicas, garantindo que todas as funcionalidades estejam alinhadas aos objetivos do negócio, evitando erros e decisões</w:t>
      </w:r>
      <w:r>
        <w:t xml:space="preserve"> </w:t>
      </w:r>
      <w:r w:rsidRPr="0033386B">
        <w:rPr>
          <w:rFonts w:ascii="Arial" w:hAnsi="Arial" w:cs="Arial"/>
        </w:rPr>
        <w:t>fora do padrão</w:t>
      </w:r>
      <w:r w:rsidR="0033386B" w:rsidRPr="0033386B">
        <w:t xml:space="preserve"> </w:t>
      </w:r>
      <w:r w:rsidR="0033386B" w:rsidRPr="0033386B">
        <w:rPr>
          <w:rFonts w:ascii="Arial" w:hAnsi="Arial" w:cs="Arial"/>
        </w:rPr>
        <w:t>esperado</w:t>
      </w:r>
      <w:r w:rsidR="0033386B">
        <w:rPr>
          <w:rFonts w:ascii="Arial" w:hAnsi="Arial" w:cs="Arial"/>
        </w:rPr>
        <w:t>.</w:t>
      </w:r>
    </w:p>
    <w:p w14:paraId="4C3CE12C" w14:textId="77777777" w:rsidR="0033386B" w:rsidRDefault="0033386B" w:rsidP="0049294D"/>
    <w:p w14:paraId="71B85F91" w14:textId="32AED03F" w:rsidR="00340934" w:rsidRDefault="0033386B" w:rsidP="0033386B">
      <w:pPr>
        <w:jc w:val="center"/>
        <w:rPr>
          <w:rFonts w:ascii="Arial" w:hAnsi="Arial" w:cs="Arial"/>
          <w:i/>
          <w:sz w:val="20"/>
          <w:szCs w:val="20"/>
        </w:rPr>
      </w:pPr>
      <w:r>
        <w:lastRenderedPageBreak/>
        <w:t>.</w:t>
      </w:r>
      <w:r w:rsidR="0049294D">
        <w:t xml:space="preserve"> </w:t>
      </w:r>
      <w:r w:rsidR="009801DF">
        <w:rPr>
          <w:noProof/>
        </w:rPr>
        <w:drawing>
          <wp:inline distT="0" distB="0" distL="0" distR="0" wp14:anchorId="1D655FAB" wp14:editId="35E24270">
            <wp:extent cx="7452020" cy="2698115"/>
            <wp:effectExtent l="0" t="4445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59782" cy="270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309D" w14:textId="4D09003C" w:rsidR="00340934" w:rsidRPr="0033386B" w:rsidRDefault="00340934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6 – Regras de Negóci</w:t>
      </w:r>
      <w:r w:rsidR="0033386B">
        <w:rPr>
          <w:rFonts w:ascii="Arial" w:hAnsi="Arial" w:cs="Arial"/>
          <w:i/>
          <w:sz w:val="20"/>
          <w:szCs w:val="20"/>
        </w:rPr>
        <w:t>o</w:t>
      </w:r>
    </w:p>
    <w:p w14:paraId="12CBD208" w14:textId="77AD8624" w:rsidR="009801DF" w:rsidRPr="00340934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2.5.2 Requisitos Funcionais</w:t>
      </w:r>
    </w:p>
    <w:p w14:paraId="30454630" w14:textId="77777777" w:rsidR="009801DF" w:rsidRDefault="009801DF" w:rsidP="009801DF"/>
    <w:p w14:paraId="6A3CC422" w14:textId="77777777" w:rsidR="00124892" w:rsidRPr="00124892" w:rsidRDefault="00124892" w:rsidP="00124892">
      <w:pPr>
        <w:rPr>
          <w:rFonts w:ascii="Arial" w:hAnsi="Arial" w:cs="Arial"/>
        </w:rPr>
      </w:pPr>
      <w:r w:rsidRPr="00124892">
        <w:rPr>
          <w:rFonts w:ascii="Arial" w:hAnsi="Arial" w:cs="Arial"/>
        </w:rPr>
        <w:t xml:space="preserve">Os requisitos funcionais são como o sistema deve responder ao cliente, como responder as suas ações, o que deve ser visto e até mesmo não visto. No </w:t>
      </w:r>
      <w:r w:rsidRPr="00124892">
        <w:rPr>
          <w:rFonts w:ascii="Arial" w:hAnsi="Arial" w:cs="Arial"/>
        </w:rPr>
        <w:lastRenderedPageBreak/>
        <w:t>contexto do projeto os requisitos relacionados ao cliente refere-se apenas ao que ele vai interagir, e no ponto de vista dos trabalhadores teria todo o controle do que seria visto na visão do cliente. Um exemplo disso seria que, se um ingrediente estivesse em falta, todas as pizzas em que ele é um dos elementos seriam tiradas temporariamente do cardápio, até que houvesse mais. Essa distinção entre o que o sistema faz e como ele faz é reforçada na Engenharia de Software, onde se afirma que “requisitos funcionais definem o que o sistema deve fazer; requisitos não funcionais definem como o sistema deve fazer isso, comoporexemplo quão rápido, quão seguro ou quão confiável ele deve ser”.</w:t>
      </w:r>
    </w:p>
    <w:p w14:paraId="1E230102" w14:textId="57301259" w:rsidR="0033386B" w:rsidRDefault="009801DF" w:rsidP="009801DF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13D998" wp14:editId="6BE9D6AF">
            <wp:extent cx="8060968" cy="2324259"/>
            <wp:effectExtent l="0" t="8255" r="8255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92902" cy="233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</w:p>
    <w:p w14:paraId="1344D196" w14:textId="51A8685A" w:rsidR="0033386B" w:rsidRDefault="0033386B" w:rsidP="0064700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        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2 – Requisito Funcional</w:t>
      </w:r>
    </w:p>
    <w:p w14:paraId="5BEC9730" w14:textId="77777777" w:rsidR="0064700F" w:rsidRPr="0064700F" w:rsidRDefault="0064700F" w:rsidP="0064700F"/>
    <w:p w14:paraId="0DD8E886" w14:textId="4A24BEE8" w:rsidR="009801DF" w:rsidRPr="0033386B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3386B">
        <w:rPr>
          <w:rFonts w:ascii="Arial" w:hAnsi="Arial" w:cs="Arial"/>
          <w:b/>
          <w:bCs/>
          <w:i/>
          <w:iCs/>
          <w:color w:val="000000" w:themeColor="text1"/>
        </w:rPr>
        <w:lastRenderedPageBreak/>
        <w:t>2.5.3 Requisitos Não Funcionais</w:t>
      </w:r>
    </w:p>
    <w:p w14:paraId="555D0D15" w14:textId="77777777" w:rsidR="009801DF" w:rsidRDefault="009801DF" w:rsidP="009801DF"/>
    <w:p w14:paraId="3D64CEC3" w14:textId="7852E0F7" w:rsidR="009801DF" w:rsidRDefault="00F538FA" w:rsidP="009801DF">
      <w:pPr>
        <w:rPr>
          <w:rFonts w:ascii="Arial" w:hAnsi="Arial" w:cs="Arial"/>
        </w:rPr>
      </w:pPr>
      <w:r w:rsidRPr="00F538FA">
        <w:rPr>
          <w:rFonts w:ascii="Arial" w:hAnsi="Arial" w:cs="Arial"/>
        </w:rPr>
        <w:t>Os requisitos não funcionais não falam do sistema em si, mas do quão bem ele funciona. Ele deve ser fácil de usar e muito intuitivo, ainda mais por se tratar de um mobile de um estabelecimento alimentício, onde deve ser rápido e fácil de usar. Um exemplo desses requisitos é a interface intuitiva e a forma que deve ser de rápido carregamento, de forma que, se ocorrer alguma inconsistência no sistema, mal seja percebida e assim rapidamente resolvida. A grande importância é a performance, já que esses requisitos funcionam como restrições de qualidade que determinam o nível de desempenho, confiabilidade e usabilidade que o sistema precisa manter.</w:t>
      </w:r>
    </w:p>
    <w:p w14:paraId="1E8D6775" w14:textId="77777777" w:rsidR="00F538FA" w:rsidRPr="00F538FA" w:rsidRDefault="00F538FA" w:rsidP="009801DF">
      <w:pPr>
        <w:rPr>
          <w:rFonts w:ascii="Arial" w:hAnsi="Arial" w:cs="Arial"/>
        </w:rPr>
      </w:pPr>
    </w:p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3 – Requisito Não Funcional</w:t>
      </w:r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2.6 Diagramas</w:t>
      </w:r>
    </w:p>
    <w:p w14:paraId="3B53DC93" w14:textId="3E1ACDDB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56F4E6AD" w14:textId="6CFB568A" w:rsidR="00376819" w:rsidRPr="00376819" w:rsidRDefault="00376819" w:rsidP="00376819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76819">
        <w:rPr>
          <w:rFonts w:ascii="Arial" w:eastAsia="Times New Roman" w:hAnsi="Arial" w:cs="Arial"/>
          <w:szCs w:val="24"/>
          <w:lang w:val="pt-BR" w:eastAsia="pt-BR"/>
        </w:rPr>
        <w:t>O diagrama funciona como uma maneira visual de contar uma história sobre algo que, às vezes, é difícil de entender só com palavras. Ele usa formas, setas e pequenos trechos de texto para mostrar como as coisas se conectam, quase como se estivesse desenhando o caminho para que tudo faça sentido. É uma forma de organizar ideias que poderiam parecer confusas à primeira vista, deixando tudo mais leve e claro. No fim, o diagrama acaba sendo aquele apoio que guia o olhar e ajuda a enxergar, de um jeito simples, aquilo que poderia ser muito mais complicado.</w:t>
      </w:r>
      <w:r>
        <w:rPr>
          <w:rFonts w:ascii="Arial" w:eastAsia="Times New Roman" w:hAnsi="Arial" w:cs="Arial"/>
          <w:szCs w:val="24"/>
          <w:lang w:val="pt-BR" w:eastAsia="pt-BR"/>
        </w:rPr>
        <w:t xml:space="preserve">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Por isso, é essencial que a modelagem seja feita com cuidado, já que um bom diagrama realmente consegue transmitir muito mais do que longas explicações</w:t>
      </w:r>
      <w:r>
        <w:rPr>
          <w:rFonts w:ascii="Arial" w:eastAsia="Times New Roman" w:hAnsi="Arial" w:cs="Arial"/>
          <w:szCs w:val="24"/>
          <w:lang w:val="pt-BR" w:eastAsia="pt-BR"/>
        </w:rPr>
        <w:t xml:space="preserve">,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enquanto um diagrama mal construído só deixa tudo mais confuso e difícil de entender.</w:t>
      </w:r>
    </w:p>
    <w:p w14:paraId="255824B3" w14:textId="77777777" w:rsidR="00376819" w:rsidRDefault="00376819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61DC9DC2" w:rsidR="009801DF" w:rsidRDefault="009801DF" w:rsidP="009801DF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>
        <w:rPr>
          <w:rStyle w:val="Forte"/>
          <w:rFonts w:ascii="Arial" w:hAnsi="Arial" w:cs="Arial"/>
        </w:rPr>
        <w:t>Diagrama Entidade-Relacionamento (DER)</w:t>
      </w:r>
      <w:r>
        <w:rPr>
          <w:rFonts w:ascii="Arial" w:hAnsi="Arial" w:cs="Arial"/>
        </w:rPr>
        <w:t xml:space="preserve"> detalha o modelo lógico do banco de dados, especificando atributos, chaves primárias, chaves estrangeiras e cardinalidades. Ele define como os dados serão armazenados no PostgreSQL e garante a integridade das relações entre pedidos, clientes e produtos.</w:t>
      </w:r>
    </w:p>
    <w:p w14:paraId="679D13CF" w14:textId="100DE177" w:rsidR="00B6640C" w:rsidRDefault="00B6640C" w:rsidP="009801DF">
      <w:pPr>
        <w:ind w:firstLine="720"/>
        <w:rPr>
          <w:rFonts w:ascii="Arial" w:hAnsi="Arial" w:cs="Arial"/>
        </w:rPr>
      </w:pPr>
    </w:p>
    <w:p w14:paraId="0737A4D5" w14:textId="6E0B9C6F" w:rsidR="009801DF" w:rsidRDefault="00E8190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4E7D4A54" wp14:editId="4BA21C66">
            <wp:extent cx="5696784" cy="658177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03" cy="661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Figura 4 - Diagrama de Entidade-Relacionamento</w:t>
      </w:r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5B856008" w14:textId="554FDE65" w:rsidR="009801DF" w:rsidRPr="001B6C53" w:rsidRDefault="009801DF" w:rsidP="009801DF">
      <w:r>
        <w:t xml:space="preserve"> </w:t>
      </w:r>
      <w:r w:rsidR="001B6C53">
        <w:rPr>
          <w:noProof/>
        </w:rPr>
        <w:drawing>
          <wp:inline distT="0" distB="0" distL="0" distR="0" wp14:anchorId="274AD4E8" wp14:editId="4F972B49">
            <wp:extent cx="5391150" cy="53911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>Figura 5 - Modelo de Entidade-Relacionamento</w:t>
      </w:r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B497F2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2.6.3 Dicionário de Dados</w:t>
      </w:r>
    </w:p>
    <w:p w14:paraId="2BEABF3F" w14:textId="77777777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O dicionário de dados da Pizzaria Borcelle descreve as informações armazenadas nas principais tabelas do sistema: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Cliente, Pedido, PedidoItem, Carrinho, Produto, Tamanho, Ingrediente e ProdutoIngrediente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>.</w:t>
      </w:r>
      <w:r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Ele especifica campos, tipos, chaves e funções de cada entidade, garantindo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clareza, organização e padronização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no desenvolvimento do sistema.</w:t>
      </w:r>
    </w:p>
    <w:p w14:paraId="7611C39E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os dados dos usuários cadastrados, permitindo identificação, autenticação e histórico de compras.</w:t>
      </w:r>
      <w:r w:rsidR="009D6445">
        <w:rPr>
          <w:rFonts w:ascii="Arial" w:eastAsia="Times New Roman" w:hAnsi="Arial" w:cs="Arial"/>
          <w:szCs w:val="24"/>
          <w:lang w:val="pt-BR" w:eastAsia="pt-BR"/>
        </w:rPr>
        <w:t xml:space="preserve"> </w:t>
      </w:r>
    </w:p>
    <w:p w14:paraId="190DC0F3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armazena as solicitações realizadas pelos clientes, incluindo valores, status e momento da criação.</w:t>
      </w:r>
    </w:p>
    <w:p w14:paraId="67B7990B" w14:textId="66991028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PedidoItem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detalha cada produto associado a um pedido, contendo quantidades e preços individuais.</w:t>
      </w:r>
    </w:p>
    <w:p w14:paraId="33DFE9CA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Carrinho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guarda temporariamente os itens selecionados pelo cliente antes da finalização da compra</w:t>
      </w:r>
      <w:r w:rsidR="009D6445">
        <w:rPr>
          <w:rFonts w:ascii="Arial" w:eastAsia="Times New Roman" w:hAnsi="Arial" w:cs="Arial"/>
          <w:szCs w:val="24"/>
          <w:lang w:val="pt-BR" w:eastAsia="pt-BR"/>
        </w:rPr>
        <w:t>.</w:t>
      </w:r>
    </w:p>
    <w:p w14:paraId="26F5FDD9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define os itens do cardápio, incluindo nome, descrição, preço, tamanho e imagem.</w:t>
      </w:r>
    </w:p>
    <w:p w14:paraId="69B1D8A0" w14:textId="77777777" w:rsidR="009D6445" w:rsidRDefault="009D6445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Tamanho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padroniza os tamanhos disponíveis para as pizzas.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A tabela </w:t>
      </w:r>
      <w:r w:rsidR="00881A4A"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Ingrediente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massas, molhos e adicionais disponíveis.</w:t>
      </w:r>
    </w:p>
    <w:p w14:paraId="09772DF1" w14:textId="0F69D234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Já 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ProdutoIngrediente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estabelece a relação entre produtos e ingredientes, permitindo identificar quais ingredientes compõem cada pizza.</w:t>
      </w:r>
    </w:p>
    <w:p w14:paraId="76D3FF0C" w14:textId="66D053C1" w:rsidR="009801DF" w:rsidRDefault="009801DF" w:rsidP="00996CC6">
      <w:pPr>
        <w:rPr>
          <w:rFonts w:ascii="Arial" w:hAnsi="Arial" w:cs="Arial"/>
          <w:b/>
        </w:rPr>
      </w:pPr>
    </w:p>
    <w:p w14:paraId="612A06F3" w14:textId="24599170" w:rsidR="009D6445" w:rsidRDefault="009D6445" w:rsidP="00996CC6">
      <w:pPr>
        <w:rPr>
          <w:rFonts w:ascii="Arial" w:hAnsi="Arial" w:cs="Arial"/>
          <w:b/>
        </w:rPr>
      </w:pPr>
    </w:p>
    <w:p w14:paraId="1B2D4484" w14:textId="77777777" w:rsidR="009D6445" w:rsidRDefault="009D6445" w:rsidP="00996CC6">
      <w:pPr>
        <w:rPr>
          <w:rFonts w:ascii="Arial" w:hAnsi="Arial" w:cs="Arial"/>
          <w:b/>
        </w:rPr>
      </w:pPr>
    </w:p>
    <w:p w14:paraId="1AEA9498" w14:textId="439B70BB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</w:t>
      </w:r>
      <w:r>
        <w:rPr>
          <w:rFonts w:ascii="Arial" w:hAnsi="Arial" w:cs="Arial"/>
          <w:b/>
        </w:rPr>
        <w:t xml:space="preserve">     </w:t>
      </w:r>
      <w:r w:rsidRPr="00996CC6">
        <w:rPr>
          <w:rFonts w:ascii="Arial" w:hAnsi="Arial" w:cs="Arial"/>
          <w:b/>
        </w:rPr>
        <w:t>Field      | Type     | Null | Key | Default | Extra      |</w:t>
      </w:r>
    </w:p>
    <w:p w14:paraId="345339C0" w14:textId="23C6AF6D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>| ----------</w:t>
      </w:r>
      <w:r>
        <w:rPr>
          <w:rFonts w:ascii="Arial" w:hAnsi="Arial" w:cs="Arial"/>
          <w:b/>
        </w:rPr>
        <w:t>-----</w:t>
      </w:r>
      <w:r w:rsidRPr="00996CC6">
        <w:rPr>
          <w:rFonts w:ascii="Arial" w:hAnsi="Arial" w:cs="Arial"/>
          <w:b/>
        </w:rPr>
        <w:t xml:space="preserve"> | ----------- | ----</w:t>
      </w:r>
      <w:r>
        <w:rPr>
          <w:rFonts w:ascii="Arial" w:hAnsi="Arial" w:cs="Arial"/>
          <w:b/>
        </w:rPr>
        <w:t>--</w:t>
      </w:r>
      <w:r w:rsidRPr="00996CC6">
        <w:rPr>
          <w:rFonts w:ascii="Arial" w:hAnsi="Arial" w:cs="Arial"/>
          <w:b/>
        </w:rPr>
        <w:t xml:space="preserve"> | ---</w:t>
      </w:r>
      <w:r>
        <w:rPr>
          <w:rFonts w:ascii="Arial" w:hAnsi="Arial" w:cs="Arial"/>
          <w:b/>
        </w:rPr>
        <w:t>---</w:t>
      </w:r>
      <w:r w:rsidRPr="00996CC6">
        <w:rPr>
          <w:rFonts w:ascii="Arial" w:hAnsi="Arial" w:cs="Arial"/>
          <w:b/>
        </w:rPr>
        <w:t xml:space="preserve"> | ------- | -------------- |</w:t>
      </w:r>
    </w:p>
    <w:p w14:paraId="77DB4CDE" w14:textId="5F2D3847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id       </w:t>
      </w:r>
      <w:r>
        <w:rPr>
          <w:rFonts w:ascii="Arial" w:hAnsi="Arial" w:cs="Arial"/>
          <w:b/>
        </w:rPr>
        <w:t xml:space="preserve">       </w:t>
      </w:r>
      <w:r w:rsidRPr="00996CC6">
        <w:rPr>
          <w:rFonts w:ascii="Arial" w:hAnsi="Arial" w:cs="Arial"/>
          <w:b/>
        </w:rPr>
        <w:t xml:space="preserve">  | int         | NO   | PRI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>| null    | auto_increment |</w:t>
      </w:r>
    </w:p>
    <w:p w14:paraId="3320E3D9" w14:textId="22A77D76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clienteId  </w:t>
      </w:r>
      <w:r>
        <w:rPr>
          <w:rFonts w:ascii="Arial" w:hAnsi="Arial" w:cs="Arial"/>
          <w:b/>
        </w:rPr>
        <w:t xml:space="preserve">   </w:t>
      </w:r>
      <w:r w:rsidRPr="00996CC6">
        <w:rPr>
          <w:rFonts w:ascii="Arial" w:hAnsi="Arial" w:cs="Arial"/>
          <w:b/>
        </w:rPr>
        <w:t xml:space="preserve">| int         | NO   |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  | null    |                |</w:t>
      </w:r>
    </w:p>
    <w:p w14:paraId="0FD1D7C6" w14:textId="6FDFF877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produtoId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 int         | NO   |  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>| null    |                |</w:t>
      </w:r>
    </w:p>
    <w:p w14:paraId="004F758A" w14:textId="6993F0AD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quantidade | int         | NO   |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 | null    |                |</w:t>
      </w:r>
    </w:p>
    <w:p w14:paraId="035CE1DD" w14:textId="0501F87F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lastRenderedPageBreak/>
        <w:t xml:space="preserve">| criadoEm 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|datetime(3) | NO   |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 null    |                |</w:t>
      </w:r>
    </w:p>
    <w:p w14:paraId="7298DC6D" w14:textId="77777777" w:rsid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tamanhoId  | int         | NO   | 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| null    |                |</w:t>
      </w:r>
      <w:r w:rsidR="009801DF">
        <w:rPr>
          <w:rFonts w:ascii="Arial" w:hAnsi="Arial" w:cs="Arial"/>
          <w:b/>
        </w:rPr>
        <w:t xml:space="preserve">                       </w:t>
      </w:r>
    </w:p>
    <w:p w14:paraId="33DF6948" w14:textId="12FD5172" w:rsidR="009801DF" w:rsidRDefault="009801DF" w:rsidP="00996CC6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i/>
          <w:sz w:val="20"/>
          <w:szCs w:val="20"/>
        </w:rPr>
        <w:t xml:space="preserve">Tabela 4 </w:t>
      </w:r>
      <w:r w:rsidR="00996CC6">
        <w:rPr>
          <w:rFonts w:ascii="Arial" w:hAnsi="Arial" w:cs="Arial"/>
          <w:i/>
          <w:sz w:val="20"/>
          <w:szCs w:val="20"/>
        </w:rPr>
        <w:t>–</w:t>
      </w:r>
      <w:r>
        <w:rPr>
          <w:rFonts w:ascii="Arial" w:hAnsi="Arial" w:cs="Arial"/>
          <w:i/>
          <w:sz w:val="20"/>
          <w:szCs w:val="20"/>
        </w:rPr>
        <w:t xml:space="preserve"> </w:t>
      </w:r>
      <w:r w:rsidR="00996CC6">
        <w:rPr>
          <w:rFonts w:ascii="Arial" w:hAnsi="Arial" w:cs="Arial"/>
          <w:i/>
          <w:sz w:val="20"/>
          <w:szCs w:val="20"/>
        </w:rPr>
        <w:t>Carrinho</w:t>
      </w:r>
    </w:p>
    <w:p w14:paraId="2B89C9EF" w14:textId="77777777" w:rsidR="00996CC6" w:rsidRDefault="00996CC6" w:rsidP="00996CC6">
      <w:pPr>
        <w:rPr>
          <w:rFonts w:ascii="Arial" w:hAnsi="Arial" w:cs="Arial"/>
          <w:i/>
          <w:sz w:val="20"/>
          <w:szCs w:val="20"/>
        </w:rPr>
      </w:pPr>
    </w:p>
    <w:p w14:paraId="1CD6CB78" w14:textId="77777777" w:rsidR="009801DF" w:rsidRDefault="009801DF" w:rsidP="0034597A">
      <w:pPr>
        <w:rPr>
          <w:rFonts w:ascii="Arial" w:hAnsi="Arial" w:cs="Arial"/>
          <w:b/>
        </w:rPr>
      </w:pPr>
    </w:p>
    <w:p w14:paraId="18D1954C" w14:textId="787CB2A7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Field    |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Type     | Null | Key | Default | Extra         |</w:t>
      </w:r>
    </w:p>
    <w:p w14:paraId="3B5936EA" w14:textId="6D43DB7C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--------</w:t>
      </w:r>
      <w:r w:rsidR="0034597A">
        <w:rPr>
          <w:rFonts w:ascii="Arial" w:hAnsi="Arial" w:cs="Arial"/>
          <w:b/>
        </w:rPr>
        <w:t>-</w:t>
      </w:r>
      <w:r w:rsidRPr="0086037A">
        <w:rPr>
          <w:rFonts w:ascii="Arial" w:hAnsi="Arial" w:cs="Arial"/>
          <w:b/>
        </w:rPr>
        <w:t xml:space="preserve"> | ------------ | ----</w:t>
      </w:r>
      <w:r w:rsidR="0034597A">
        <w:rPr>
          <w:rFonts w:ascii="Arial" w:hAnsi="Arial" w:cs="Arial"/>
          <w:b/>
        </w:rPr>
        <w:t>--</w:t>
      </w:r>
      <w:r w:rsidRPr="0086037A">
        <w:rPr>
          <w:rFonts w:ascii="Arial" w:hAnsi="Arial" w:cs="Arial"/>
          <w:b/>
        </w:rPr>
        <w:t xml:space="preserve"> | --</w:t>
      </w:r>
      <w:r w:rsidR="0034597A">
        <w:rPr>
          <w:rFonts w:ascii="Arial" w:hAnsi="Arial" w:cs="Arial"/>
          <w:b/>
        </w:rPr>
        <w:t>---</w:t>
      </w:r>
      <w:r w:rsidRPr="0086037A">
        <w:rPr>
          <w:rFonts w:ascii="Arial" w:hAnsi="Arial" w:cs="Arial"/>
          <w:b/>
        </w:rPr>
        <w:t>- | -------</w:t>
      </w:r>
      <w:r w:rsidR="0034597A">
        <w:rPr>
          <w:rFonts w:ascii="Arial" w:hAnsi="Arial" w:cs="Arial"/>
          <w:b/>
        </w:rPr>
        <w:t>---</w:t>
      </w:r>
      <w:r w:rsidRPr="0086037A">
        <w:rPr>
          <w:rFonts w:ascii="Arial" w:hAnsi="Arial" w:cs="Arial"/>
          <w:b/>
        </w:rPr>
        <w:t xml:space="preserve"> | -------------- |</w:t>
      </w:r>
    </w:p>
    <w:p w14:paraId="689C8BB1" w14:textId="4CD091F8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id  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| int       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| NO  |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PRI | 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null  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| auto_increment |</w:t>
      </w:r>
    </w:p>
    <w:p w14:paraId="58A7F997" w14:textId="7C19823E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nome  | varchar(191) | NO   |     | null    |                |</w:t>
      </w:r>
    </w:p>
    <w:p w14:paraId="3F1EEC19" w14:textId="015EC66E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email  | varchar(191) | NO   |     | null    |                |</w:t>
      </w:r>
    </w:p>
    <w:p w14:paraId="2054578C" w14:textId="25A8E7AF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senha | varchar(191) | NO   |     | null    |                |</w:t>
      </w:r>
    </w:p>
    <w:p w14:paraId="77488C0A" w14:textId="22F53931" w:rsidR="009801DF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criadoEm | datetime(3)  | NO   | | null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|                |</w:t>
      </w:r>
    </w:p>
    <w:p w14:paraId="194832DF" w14:textId="3C1D0D8D" w:rsidR="009801DF" w:rsidRPr="0034597A" w:rsidRDefault="009801DF" w:rsidP="0034597A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5 - C</w:t>
      </w:r>
      <w:r w:rsidR="0034597A">
        <w:rPr>
          <w:rFonts w:ascii="Arial" w:hAnsi="Arial" w:cs="Arial"/>
          <w:i/>
          <w:sz w:val="20"/>
          <w:szCs w:val="20"/>
        </w:rPr>
        <w:t>liente</w:t>
      </w:r>
    </w:p>
    <w:p w14:paraId="56708D88" w14:textId="624A9418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Field |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Type    | Null | Key | Default | Extra          |</w:t>
      </w:r>
    </w:p>
    <w:p w14:paraId="36F270CD" w14:textId="69778E6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-----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----------- | ---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>- | 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 | ----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--- | -------------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 |</w:t>
      </w:r>
    </w:p>
    <w:p w14:paraId="0DDE2C83" w14:textId="3098B2CD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</w:t>
      </w:r>
      <w:r w:rsidRPr="0034597A">
        <w:rPr>
          <w:rFonts w:ascii="Arial" w:hAnsi="Arial" w:cs="Arial"/>
          <w:i/>
          <w:iCs/>
          <w:color w:val="000000" w:themeColor="text1"/>
        </w:rPr>
        <w:t>id   | int          | NO   | PRI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</w:t>
      </w:r>
      <w:r w:rsidRPr="0034597A">
        <w:rPr>
          <w:rFonts w:ascii="Arial" w:hAnsi="Arial" w:cs="Arial"/>
          <w:i/>
          <w:iCs/>
          <w:color w:val="000000" w:themeColor="text1"/>
        </w:rPr>
        <w:t>null    | auto_increment |</w:t>
      </w:r>
    </w:p>
    <w:p w14:paraId="1F5E4E5F" w14:textId="5AE159A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nome | varchar(191) | NO |    | null    |                |</w:t>
      </w:r>
    </w:p>
    <w:p w14:paraId="7FF14F80" w14:textId="6E9E1CFC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preco | doubl    | NO   |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null    |                |</w:t>
      </w:r>
    </w:p>
    <w:p w14:paraId="01D45C33" w14:textId="7EEC2407" w:rsidR="009801DF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tipo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varchar(191) | NO |     | null    |                |</w:t>
      </w:r>
    </w:p>
    <w:p w14:paraId="4AE1B312" w14:textId="54BB6B42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6 - </w:t>
      </w:r>
      <w:r w:rsidR="0034597A">
        <w:rPr>
          <w:rFonts w:ascii="Arial" w:hAnsi="Arial" w:cs="Arial"/>
          <w:i/>
          <w:sz w:val="20"/>
          <w:szCs w:val="20"/>
        </w:rPr>
        <w:t>Ingrediente</w:t>
      </w:r>
    </w:p>
    <w:p w14:paraId="25365CFE" w14:textId="32AA32BA" w:rsidR="00DC6694" w:rsidRDefault="00DC6694" w:rsidP="009801DF">
      <w:pPr>
        <w:jc w:val="center"/>
      </w:pPr>
    </w:p>
    <w:p w14:paraId="4668DAF1" w14:textId="77777777" w:rsidR="009D6445" w:rsidRDefault="009D6445" w:rsidP="009801DF">
      <w:pPr>
        <w:jc w:val="center"/>
      </w:pPr>
    </w:p>
    <w:p w14:paraId="662CF9FF" w14:textId="57E3F92A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lastRenderedPageBreak/>
        <w:t xml:space="preserve">| Field     | Type      | Null | Key | Default 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</w:t>
      </w:r>
      <w:r w:rsidRPr="0034597A">
        <w:rPr>
          <w:rFonts w:ascii="Arial" w:hAnsi="Arial" w:cs="Arial"/>
          <w:i/>
          <w:iCs/>
          <w:color w:val="000000" w:themeColor="text1"/>
        </w:rPr>
        <w:t>Extra          |</w:t>
      </w:r>
    </w:p>
    <w:p w14:paraId="667F971F" w14:textId="3A170625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 | 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-- | 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>-- | 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-- | ----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--- | 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--</w:t>
      </w:r>
      <w:r w:rsidR="00DC6694">
        <w:rPr>
          <w:rFonts w:ascii="Arial" w:hAnsi="Arial" w:cs="Arial"/>
          <w:i/>
          <w:iCs/>
          <w:color w:val="000000" w:themeColor="text1"/>
        </w:rPr>
        <w:t>----</w:t>
      </w:r>
      <w:r w:rsidRPr="0034597A">
        <w:rPr>
          <w:rFonts w:ascii="Arial" w:hAnsi="Arial" w:cs="Arial"/>
          <w:i/>
          <w:iCs/>
          <w:color w:val="000000" w:themeColor="text1"/>
        </w:rPr>
        <w:t>------------ |</w:t>
      </w:r>
    </w:p>
    <w:p w14:paraId="47D55C93" w14:textId="51E4F96A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>id        | int          | NO   | PRI | null    | auto_increment |</w:t>
      </w:r>
    </w:p>
    <w:p w14:paraId="5F4D44D9" w14:textId="11CC276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|clienteId | int          | NO   |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null    |    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|</w:t>
      </w:r>
    </w:p>
    <w:p w14:paraId="325723AE" w14:textId="08E736FE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total     | double    | NO  |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null    |     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|</w:t>
      </w:r>
    </w:p>
    <w:p w14:paraId="5400A4CC" w14:textId="383B2D09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status   |varchar(191) | NO  |   | null    |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    |</w:t>
      </w:r>
    </w:p>
    <w:p w14:paraId="623D2425" w14:textId="6DC23F85" w:rsidR="009801DF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criadoEm |datetime(3) | N</w:t>
      </w:r>
      <w:r w:rsidR="00DC6694">
        <w:rPr>
          <w:rFonts w:ascii="Arial" w:hAnsi="Arial" w:cs="Arial"/>
          <w:i/>
          <w:iCs/>
          <w:color w:val="000000" w:themeColor="text1"/>
        </w:rPr>
        <w:t>O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    | null   |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    |</w:t>
      </w:r>
    </w:p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7 - Pedido</w:t>
      </w:r>
    </w:p>
    <w:p w14:paraId="4E706448" w14:textId="3FA4336E" w:rsidR="009801DF" w:rsidRDefault="009801DF" w:rsidP="009801DF">
      <w:pPr>
        <w:jc w:val="center"/>
      </w:pPr>
    </w:p>
    <w:p w14:paraId="1955E1AC" w14:textId="0EBF4DBE" w:rsidR="009D6445" w:rsidRDefault="009D6445" w:rsidP="009801DF">
      <w:pPr>
        <w:jc w:val="center"/>
      </w:pPr>
    </w:p>
    <w:p w14:paraId="5C1625B9" w14:textId="77777777" w:rsidR="009D6445" w:rsidRDefault="009D6445" w:rsidP="009801DF">
      <w:pPr>
        <w:jc w:val="center"/>
      </w:pPr>
    </w:p>
    <w:p w14:paraId="724E980B" w14:textId="220579D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Field     | Type    | Null | Key | Default | </w:t>
      </w:r>
      <w:r w:rsidR="00DC6694">
        <w:rPr>
          <w:rFonts w:ascii="Arial" w:hAnsi="Arial" w:cs="Arial"/>
          <w:b/>
          <w:bCs/>
        </w:rPr>
        <w:t xml:space="preserve">        </w:t>
      </w:r>
      <w:r w:rsidRPr="0034597A">
        <w:rPr>
          <w:rFonts w:ascii="Arial" w:hAnsi="Arial" w:cs="Arial"/>
          <w:b/>
          <w:bCs/>
        </w:rPr>
        <w:t>Extra          |</w:t>
      </w:r>
    </w:p>
    <w:p w14:paraId="4C2BC21A" w14:textId="76973627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---------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 xml:space="preserve"> | ----</w:t>
      </w:r>
      <w:r w:rsidR="00DC6694">
        <w:rPr>
          <w:rFonts w:ascii="Arial" w:hAnsi="Arial" w:cs="Arial"/>
          <w:b/>
          <w:bCs/>
        </w:rPr>
        <w:t>---</w:t>
      </w:r>
      <w:r w:rsidRPr="0034597A">
        <w:rPr>
          <w:rFonts w:ascii="Arial" w:hAnsi="Arial" w:cs="Arial"/>
          <w:b/>
          <w:bCs/>
        </w:rPr>
        <w:t>--- | 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--- | 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 | --</w:t>
      </w:r>
      <w:r w:rsidR="00DC6694">
        <w:rPr>
          <w:rFonts w:ascii="Arial" w:hAnsi="Arial" w:cs="Arial"/>
          <w:b/>
          <w:bCs/>
        </w:rPr>
        <w:t>----</w:t>
      </w:r>
      <w:r w:rsidRPr="0034597A">
        <w:rPr>
          <w:rFonts w:ascii="Arial" w:hAnsi="Arial" w:cs="Arial"/>
          <w:b/>
          <w:bCs/>
        </w:rPr>
        <w:t>----- | --</w:t>
      </w:r>
      <w:r w:rsidR="00DC6694">
        <w:rPr>
          <w:rFonts w:ascii="Arial" w:hAnsi="Arial" w:cs="Arial"/>
          <w:b/>
          <w:bCs/>
        </w:rPr>
        <w:t>-------</w:t>
      </w:r>
      <w:r w:rsidRPr="0034597A">
        <w:rPr>
          <w:rFonts w:ascii="Arial" w:hAnsi="Arial" w:cs="Arial"/>
          <w:b/>
          <w:bCs/>
        </w:rPr>
        <w:t>------------ |</w:t>
      </w:r>
    </w:p>
    <w:p w14:paraId="45C22CB2" w14:textId="717476BE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id   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| int    </w:t>
      </w:r>
      <w:r w:rsidR="00DC6694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 xml:space="preserve"> | NO   | PRI | </w:t>
      </w:r>
      <w:r w:rsidR="00DC6694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>null    | auto_increment |</w:t>
      </w:r>
    </w:p>
    <w:p w14:paraId="45398CEB" w14:textId="23B80AD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pedidoId | int     | NO   |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| null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|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|</w:t>
      </w:r>
    </w:p>
    <w:p w14:paraId="4BDFEE8F" w14:textId="32EAD878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produtoId | int    | NO   |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| null 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68CFBFF6" w14:textId="681DE0F3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quantidade| int   | NO   |  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| null 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18589646" w14:textId="06192F9F" w:rsidR="0034597A" w:rsidRDefault="0034597A" w:rsidP="009801DF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preco   | double  | NO   |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 | null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 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0214E547" w14:textId="319A31EC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8 </w:t>
      </w:r>
      <w:r w:rsidR="0034597A">
        <w:rPr>
          <w:rFonts w:ascii="Arial" w:hAnsi="Arial" w:cs="Arial"/>
          <w:i/>
          <w:sz w:val="20"/>
          <w:szCs w:val="20"/>
        </w:rPr>
        <w:t>– pedidoitem</w:t>
      </w:r>
    </w:p>
    <w:p w14:paraId="037A06AD" w14:textId="7B5EC973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7E63403A" w14:textId="40A3F039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3B61F24E" w14:textId="77777777" w:rsidR="009D6445" w:rsidRDefault="009D6445" w:rsidP="009801DF">
      <w:pPr>
        <w:rPr>
          <w:rFonts w:ascii="Arial" w:hAnsi="Arial" w:cs="Arial"/>
          <w:i/>
          <w:sz w:val="20"/>
          <w:szCs w:val="20"/>
        </w:rPr>
      </w:pPr>
    </w:p>
    <w:p w14:paraId="1C210E35" w14:textId="2216A6C4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Field       | Type         | Null | Key | Default | </w:t>
      </w:r>
      <w:r w:rsidR="002455F9">
        <w:rPr>
          <w:rFonts w:ascii="Arial" w:hAnsi="Arial" w:cs="Arial"/>
          <w:b/>
          <w:bCs/>
        </w:rPr>
        <w:t xml:space="preserve">      </w:t>
      </w:r>
      <w:r w:rsidRPr="0034597A">
        <w:rPr>
          <w:rFonts w:ascii="Arial" w:hAnsi="Arial" w:cs="Arial"/>
          <w:b/>
          <w:bCs/>
        </w:rPr>
        <w:t>Extra          |</w:t>
      </w:r>
    </w:p>
    <w:p w14:paraId="3B2ABF9A" w14:textId="72213308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----------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>- | ------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------ | ----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 xml:space="preserve"> | 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 | ----</w:t>
      </w:r>
      <w:r w:rsidR="00DC6694">
        <w:rPr>
          <w:rFonts w:ascii="Arial" w:hAnsi="Arial" w:cs="Arial"/>
          <w:b/>
          <w:bCs/>
        </w:rPr>
        <w:t>---</w:t>
      </w:r>
      <w:r w:rsidRPr="0034597A">
        <w:rPr>
          <w:rFonts w:ascii="Arial" w:hAnsi="Arial" w:cs="Arial"/>
          <w:b/>
          <w:bCs/>
        </w:rPr>
        <w:t>--- | -</w:t>
      </w:r>
      <w:r w:rsidR="002455F9">
        <w:rPr>
          <w:rFonts w:ascii="Arial" w:hAnsi="Arial" w:cs="Arial"/>
          <w:b/>
          <w:bCs/>
        </w:rPr>
        <w:t>-----</w:t>
      </w:r>
      <w:r w:rsidRPr="0034597A">
        <w:rPr>
          <w:rFonts w:ascii="Arial" w:hAnsi="Arial" w:cs="Arial"/>
          <w:b/>
          <w:bCs/>
        </w:rPr>
        <w:t>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>-------- |</w:t>
      </w:r>
    </w:p>
    <w:p w14:paraId="72054132" w14:textId="7992F003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id   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  | int         </w:t>
      </w:r>
      <w:r w:rsidR="002455F9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| NO   | PRI | null    | auto_increment |</w:t>
      </w:r>
    </w:p>
    <w:p w14:paraId="4EA31B97" w14:textId="5C2B54C1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nome      | varchar(191) | NO |</w:t>
      </w:r>
      <w:r w:rsidR="002455F9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     | null    |        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|</w:t>
      </w:r>
    </w:p>
    <w:p w14:paraId="62665695" w14:textId="3F21AE6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descricao| varchar(191) | NO |     | null    |       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 |</w:t>
      </w:r>
    </w:p>
    <w:p w14:paraId="0B146D18" w14:textId="1D5C1BBA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preco      | double       |</w:t>
      </w:r>
      <w:r w:rsidR="002455F9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NO </w:t>
      </w:r>
      <w:r w:rsidR="002455F9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 xml:space="preserve">|     | null    |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        |</w:t>
      </w:r>
    </w:p>
    <w:p w14:paraId="29A9F8D4" w14:textId="68D30926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lastRenderedPageBreak/>
        <w:t>| categori</w:t>
      </w:r>
      <w:r w:rsidR="00DC6694">
        <w:rPr>
          <w:rFonts w:ascii="Arial" w:hAnsi="Arial" w:cs="Arial"/>
          <w:b/>
          <w:bCs/>
        </w:rPr>
        <w:t>a</w:t>
      </w:r>
      <w:r w:rsidRPr="0034597A">
        <w:rPr>
          <w:rFonts w:ascii="Arial" w:hAnsi="Arial" w:cs="Arial"/>
          <w:b/>
          <w:bCs/>
        </w:rPr>
        <w:t xml:space="preserve"> | varchar(191) | NO   |    | null    |      </w:t>
      </w:r>
      <w:r w:rsidR="002455F9">
        <w:rPr>
          <w:rFonts w:ascii="Arial" w:hAnsi="Arial" w:cs="Arial"/>
          <w:b/>
          <w:bCs/>
        </w:rPr>
        <w:t xml:space="preserve">            </w:t>
      </w:r>
      <w:r w:rsidRPr="0034597A">
        <w:rPr>
          <w:rFonts w:ascii="Arial" w:hAnsi="Arial" w:cs="Arial"/>
          <w:b/>
          <w:bCs/>
        </w:rPr>
        <w:t xml:space="preserve">          |</w:t>
      </w:r>
    </w:p>
    <w:p w14:paraId="78BB9EF3" w14:textId="72623EEB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imagem  | varchar(191) | </w:t>
      </w:r>
      <w:r w:rsidR="002455F9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NO   |     | null    |      </w:t>
      </w:r>
      <w:r w:rsidR="002455F9">
        <w:rPr>
          <w:rFonts w:ascii="Arial" w:hAnsi="Arial" w:cs="Arial"/>
          <w:b/>
          <w:bCs/>
        </w:rPr>
        <w:t xml:space="preserve">            </w:t>
      </w:r>
      <w:r w:rsidRPr="0034597A">
        <w:rPr>
          <w:rFonts w:ascii="Arial" w:hAnsi="Arial" w:cs="Arial"/>
          <w:b/>
          <w:bCs/>
        </w:rPr>
        <w:t xml:space="preserve">          |</w:t>
      </w:r>
    </w:p>
    <w:p w14:paraId="50CDCA7C" w14:textId="04BE1C65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tamanhoId | </w:t>
      </w:r>
      <w:r w:rsidR="002455F9">
        <w:rPr>
          <w:rFonts w:ascii="Arial" w:hAnsi="Arial" w:cs="Arial"/>
          <w:b/>
          <w:bCs/>
        </w:rPr>
        <w:t xml:space="preserve">     </w:t>
      </w:r>
      <w:r w:rsidRPr="0034597A">
        <w:rPr>
          <w:rFonts w:ascii="Arial" w:hAnsi="Arial" w:cs="Arial"/>
          <w:b/>
          <w:bCs/>
        </w:rPr>
        <w:t xml:space="preserve">int          | YES  |     | null    |        </w:t>
      </w:r>
      <w:r w:rsidR="002455F9">
        <w:rPr>
          <w:rFonts w:ascii="Arial" w:hAnsi="Arial" w:cs="Arial"/>
          <w:b/>
          <w:bCs/>
        </w:rPr>
        <w:t xml:space="preserve">           </w:t>
      </w:r>
      <w:r w:rsidRPr="0034597A">
        <w:rPr>
          <w:rFonts w:ascii="Arial" w:hAnsi="Arial" w:cs="Arial"/>
          <w:b/>
          <w:bCs/>
        </w:rPr>
        <w:t xml:space="preserve">        |</w:t>
      </w:r>
    </w:p>
    <w:p w14:paraId="1EC064E1" w14:textId="6D193E08" w:rsid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adicionais | </w:t>
      </w:r>
      <w:r w:rsidR="002455F9">
        <w:rPr>
          <w:rFonts w:ascii="Arial" w:hAnsi="Arial" w:cs="Arial"/>
          <w:b/>
          <w:bCs/>
        </w:rPr>
        <w:t xml:space="preserve">     </w:t>
      </w:r>
      <w:r w:rsidRPr="0034597A">
        <w:rPr>
          <w:rFonts w:ascii="Arial" w:hAnsi="Arial" w:cs="Arial"/>
          <w:b/>
          <w:bCs/>
        </w:rPr>
        <w:t xml:space="preserve">json        | YES  |     | null    |    </w:t>
      </w:r>
      <w:r w:rsidR="002455F9">
        <w:rPr>
          <w:rFonts w:ascii="Arial" w:hAnsi="Arial" w:cs="Arial"/>
          <w:b/>
          <w:bCs/>
        </w:rPr>
        <w:t xml:space="preserve">          </w:t>
      </w:r>
      <w:r w:rsidRPr="0034597A">
        <w:rPr>
          <w:rFonts w:ascii="Arial" w:hAnsi="Arial" w:cs="Arial"/>
          <w:b/>
          <w:bCs/>
        </w:rPr>
        <w:t xml:space="preserve">            |</w:t>
      </w:r>
    </w:p>
    <w:p w14:paraId="34E0BFAD" w14:textId="098E7DC2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Tabela 9 – Produto</w:t>
      </w:r>
    </w:p>
    <w:p w14:paraId="61CB5DAD" w14:textId="3799753A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1532F236" w14:textId="5E82C7AC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A330B51" w14:textId="77777777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C88AE4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73C9353A" w14:textId="1B3DACCC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Field        | Type | Null | Key | Default | </w:t>
      </w:r>
      <w:r w:rsidR="002455F9">
        <w:rPr>
          <w:rFonts w:ascii="Arial" w:hAnsi="Arial" w:cs="Arial"/>
          <w:b/>
          <w:bCs/>
          <w:szCs w:val="24"/>
        </w:rPr>
        <w:t xml:space="preserve">          </w:t>
      </w:r>
      <w:r w:rsidRPr="0034597A">
        <w:rPr>
          <w:rFonts w:ascii="Arial" w:hAnsi="Arial" w:cs="Arial"/>
          <w:b/>
          <w:bCs/>
          <w:szCs w:val="24"/>
        </w:rPr>
        <w:t>Extra          |</w:t>
      </w:r>
    </w:p>
    <w:p w14:paraId="090BF99F" w14:textId="41E4BC7B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------------- | ---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 | 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>-- | --</w:t>
      </w:r>
      <w:r w:rsidR="002455F9">
        <w:rPr>
          <w:rFonts w:ascii="Arial" w:hAnsi="Arial" w:cs="Arial"/>
          <w:b/>
          <w:bCs/>
          <w:szCs w:val="24"/>
        </w:rPr>
        <w:t>--</w:t>
      </w:r>
      <w:r w:rsidRPr="0034597A">
        <w:rPr>
          <w:rFonts w:ascii="Arial" w:hAnsi="Arial" w:cs="Arial"/>
          <w:b/>
          <w:bCs/>
          <w:szCs w:val="24"/>
        </w:rPr>
        <w:t>- | -----</w:t>
      </w:r>
      <w:r w:rsidR="002455F9">
        <w:rPr>
          <w:rFonts w:ascii="Arial" w:hAnsi="Arial" w:cs="Arial"/>
          <w:b/>
          <w:bCs/>
          <w:szCs w:val="24"/>
        </w:rPr>
        <w:t>-----</w:t>
      </w:r>
      <w:r w:rsidRPr="0034597A">
        <w:rPr>
          <w:rFonts w:ascii="Arial" w:hAnsi="Arial" w:cs="Arial"/>
          <w:b/>
          <w:bCs/>
          <w:szCs w:val="24"/>
        </w:rPr>
        <w:t>-- | ---------</w:t>
      </w:r>
      <w:r w:rsidR="002455F9">
        <w:rPr>
          <w:rFonts w:ascii="Arial" w:hAnsi="Arial" w:cs="Arial"/>
          <w:b/>
          <w:bCs/>
          <w:szCs w:val="24"/>
        </w:rPr>
        <w:t>--------</w:t>
      </w:r>
      <w:r w:rsidRPr="0034597A">
        <w:rPr>
          <w:rFonts w:ascii="Arial" w:hAnsi="Arial" w:cs="Arial"/>
          <w:b/>
          <w:bCs/>
          <w:szCs w:val="24"/>
        </w:rPr>
        <w:t>----- |</w:t>
      </w:r>
    </w:p>
    <w:p w14:paraId="2B73EC81" w14:textId="20E1627D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 xml:space="preserve">id            | </w:t>
      </w:r>
      <w:r w:rsidR="002455F9">
        <w:rPr>
          <w:rFonts w:ascii="Arial" w:hAnsi="Arial" w:cs="Arial"/>
          <w:b/>
          <w:bCs/>
          <w:szCs w:val="24"/>
        </w:rPr>
        <w:t xml:space="preserve">   </w:t>
      </w:r>
      <w:r w:rsidRPr="0034597A">
        <w:rPr>
          <w:rFonts w:ascii="Arial" w:hAnsi="Arial" w:cs="Arial"/>
          <w:b/>
          <w:bCs/>
          <w:szCs w:val="24"/>
        </w:rPr>
        <w:t xml:space="preserve">int  | NO  | PRI | </w:t>
      </w:r>
      <w:r w:rsidR="002455F9">
        <w:rPr>
          <w:rFonts w:ascii="Arial" w:hAnsi="Arial" w:cs="Arial"/>
          <w:b/>
          <w:bCs/>
          <w:szCs w:val="24"/>
        </w:rPr>
        <w:t xml:space="preserve">    </w:t>
      </w:r>
      <w:r w:rsidRPr="0034597A">
        <w:rPr>
          <w:rFonts w:ascii="Arial" w:hAnsi="Arial" w:cs="Arial"/>
          <w:b/>
          <w:bCs/>
          <w:szCs w:val="24"/>
        </w:rPr>
        <w:t>null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 xml:space="preserve">    | auto_increment |</w:t>
      </w:r>
    </w:p>
    <w:p w14:paraId="1944DCFE" w14:textId="730ECBD3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produtoId|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int  | NO   |  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 xml:space="preserve"> | </w:t>
      </w:r>
      <w:r w:rsidR="002455F9">
        <w:rPr>
          <w:rFonts w:ascii="Arial" w:hAnsi="Arial" w:cs="Arial"/>
          <w:b/>
          <w:bCs/>
          <w:szCs w:val="24"/>
        </w:rPr>
        <w:t xml:space="preserve">     </w:t>
      </w:r>
      <w:r w:rsidRPr="0034597A">
        <w:rPr>
          <w:rFonts w:ascii="Arial" w:hAnsi="Arial" w:cs="Arial"/>
          <w:b/>
          <w:bCs/>
          <w:szCs w:val="24"/>
        </w:rPr>
        <w:t xml:space="preserve">null    | </w:t>
      </w:r>
      <w:r w:rsidR="002455F9">
        <w:rPr>
          <w:rFonts w:ascii="Arial" w:hAnsi="Arial" w:cs="Arial"/>
          <w:b/>
          <w:bCs/>
          <w:szCs w:val="24"/>
        </w:rPr>
        <w:t xml:space="preserve">            </w:t>
      </w:r>
      <w:r w:rsidRPr="0034597A">
        <w:rPr>
          <w:rFonts w:ascii="Arial" w:hAnsi="Arial" w:cs="Arial"/>
          <w:b/>
          <w:bCs/>
          <w:szCs w:val="24"/>
        </w:rPr>
        <w:t xml:space="preserve">               |</w:t>
      </w:r>
    </w:p>
    <w:p w14:paraId="247724C9" w14:textId="070EDF78" w:rsid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ingredienteId | int  | NO |     | </w:t>
      </w:r>
      <w:r w:rsidR="002455F9">
        <w:rPr>
          <w:rFonts w:ascii="Arial" w:hAnsi="Arial" w:cs="Arial"/>
          <w:b/>
          <w:bCs/>
          <w:szCs w:val="24"/>
        </w:rPr>
        <w:t xml:space="preserve">     </w:t>
      </w:r>
      <w:r w:rsidRPr="0034597A">
        <w:rPr>
          <w:rFonts w:ascii="Arial" w:hAnsi="Arial" w:cs="Arial"/>
          <w:b/>
          <w:bCs/>
          <w:szCs w:val="24"/>
        </w:rPr>
        <w:t xml:space="preserve">null    |    </w:t>
      </w:r>
      <w:r w:rsidR="002455F9">
        <w:rPr>
          <w:rFonts w:ascii="Arial" w:hAnsi="Arial" w:cs="Arial"/>
          <w:b/>
          <w:bCs/>
          <w:szCs w:val="24"/>
        </w:rPr>
        <w:t xml:space="preserve">            </w:t>
      </w:r>
      <w:r w:rsidRPr="0034597A">
        <w:rPr>
          <w:rFonts w:ascii="Arial" w:hAnsi="Arial" w:cs="Arial"/>
          <w:b/>
          <w:bCs/>
          <w:szCs w:val="24"/>
        </w:rPr>
        <w:t xml:space="preserve">            |</w:t>
      </w:r>
    </w:p>
    <w:p w14:paraId="32B11C03" w14:textId="3AED932E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Figura 10 – produtoingrediente</w:t>
      </w:r>
    </w:p>
    <w:p w14:paraId="5E73175D" w14:textId="0DD6D301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0569918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6871DE16" w14:textId="52108840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Field | Type     | Null | Key | Default |</w:t>
      </w:r>
      <w:r w:rsidR="002455F9">
        <w:rPr>
          <w:rFonts w:ascii="Arial" w:hAnsi="Arial" w:cs="Arial"/>
          <w:b/>
          <w:bCs/>
          <w:szCs w:val="24"/>
        </w:rPr>
        <w:t xml:space="preserve">        </w:t>
      </w:r>
      <w:r w:rsidRPr="0034597A">
        <w:rPr>
          <w:rFonts w:ascii="Arial" w:hAnsi="Arial" w:cs="Arial"/>
          <w:b/>
          <w:bCs/>
          <w:szCs w:val="24"/>
        </w:rPr>
        <w:t xml:space="preserve">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>Extra          |</w:t>
      </w:r>
    </w:p>
    <w:p w14:paraId="7361EB13" w14:textId="3FB30696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---</w:t>
      </w:r>
      <w:r w:rsidR="002455F9">
        <w:rPr>
          <w:rFonts w:ascii="Arial" w:hAnsi="Arial" w:cs="Arial"/>
          <w:b/>
          <w:bCs/>
          <w:szCs w:val="24"/>
        </w:rPr>
        <w:t>--</w:t>
      </w:r>
      <w:r w:rsidRPr="0034597A">
        <w:rPr>
          <w:rFonts w:ascii="Arial" w:hAnsi="Arial" w:cs="Arial"/>
          <w:b/>
          <w:bCs/>
          <w:szCs w:val="24"/>
        </w:rPr>
        <w:t>-- | ----------- | ---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 xml:space="preserve">- | 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--- | ------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 | 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>-</w:t>
      </w:r>
      <w:r w:rsidR="002455F9">
        <w:rPr>
          <w:rFonts w:ascii="Arial" w:hAnsi="Arial" w:cs="Arial"/>
          <w:b/>
          <w:bCs/>
          <w:szCs w:val="24"/>
        </w:rPr>
        <w:t>------</w:t>
      </w:r>
      <w:r w:rsidRPr="0034597A">
        <w:rPr>
          <w:rFonts w:ascii="Arial" w:hAnsi="Arial" w:cs="Arial"/>
          <w:b/>
          <w:bCs/>
          <w:szCs w:val="24"/>
        </w:rPr>
        <w:t>-----------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 xml:space="preserve"> |</w:t>
      </w:r>
    </w:p>
    <w:p w14:paraId="0E842620" w14:textId="76ED2E02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id 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 | int          | NO   | PRI |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>null    | auto_increment |</w:t>
      </w:r>
    </w:p>
    <w:p w14:paraId="36271711" w14:textId="6F6FE62F" w:rsid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nome | varchar(191) | NO |     | null  |</w:t>
      </w:r>
      <w:r w:rsidR="002455F9">
        <w:rPr>
          <w:rFonts w:ascii="Arial" w:hAnsi="Arial" w:cs="Arial"/>
          <w:b/>
          <w:bCs/>
          <w:szCs w:val="24"/>
        </w:rPr>
        <w:t xml:space="preserve">   </w:t>
      </w:r>
      <w:r w:rsidRPr="0034597A">
        <w:rPr>
          <w:rFonts w:ascii="Arial" w:hAnsi="Arial" w:cs="Arial"/>
          <w:b/>
          <w:bCs/>
          <w:szCs w:val="24"/>
        </w:rPr>
        <w:t xml:space="preserve">              </w:t>
      </w:r>
      <w:r w:rsidR="002455F9">
        <w:rPr>
          <w:rFonts w:ascii="Arial" w:hAnsi="Arial" w:cs="Arial"/>
          <w:b/>
          <w:bCs/>
          <w:szCs w:val="24"/>
        </w:rPr>
        <w:t xml:space="preserve">          </w:t>
      </w:r>
      <w:r w:rsidRPr="0034597A">
        <w:rPr>
          <w:rFonts w:ascii="Arial" w:hAnsi="Arial" w:cs="Arial"/>
          <w:b/>
          <w:bCs/>
          <w:szCs w:val="24"/>
        </w:rPr>
        <w:t xml:space="preserve">  |</w:t>
      </w:r>
    </w:p>
    <w:p w14:paraId="4393A581" w14:textId="19D14F2B" w:rsidR="0034597A" w:rsidRP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Tabela 11 – tamanho </w:t>
      </w:r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2.7 Protótipo</w:t>
      </w:r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6 – Página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7 – Página de Cadastro</w:t>
      </w:r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279F20F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D807275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1B47D343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2.8 Tecnologias Utilizadas</w:t>
      </w:r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38AD9E47" w14:textId="1B831288" w:rsidR="00EB481C" w:rsidRPr="00EB481C" w:rsidRDefault="00EB481C" w:rsidP="00EB481C">
      <w:pPr>
        <w:rPr>
          <w:rFonts w:eastAsia="Times New Roman"/>
          <w:b/>
          <w:bCs/>
          <w:sz w:val="27"/>
          <w:lang w:val="pt-BR"/>
        </w:rPr>
      </w:pPr>
      <w:r w:rsidRPr="00EB481C">
        <w:rPr>
          <w:rStyle w:val="whitespace-normal"/>
          <w:rFonts w:ascii="Arial" w:hAnsi="Arial" w:cs="Arial"/>
          <w:b/>
          <w:bCs/>
        </w:rPr>
        <w:t>Kanban</w:t>
      </w:r>
      <w:r w:rsidRPr="00EB481C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779DD59E" w14:textId="1F559B2E" w:rsidR="00EB481C" w:rsidRDefault="00EB481C" w:rsidP="00EB481C">
      <w:pPr>
        <w:pStyle w:val="NormalWeb"/>
        <w:rPr>
          <w:rFonts w:ascii="Arial" w:hAnsi="Arial" w:cs="Arial"/>
        </w:rPr>
      </w:pPr>
      <w:r w:rsidRPr="00EB481C">
        <w:rPr>
          <w:rFonts w:ascii="Arial" w:hAnsi="Arial" w:cs="Arial"/>
        </w:rPr>
        <w:t>Método visual de organização usado para controlar o fluxo das tarefas do grupo. No Kanban, cada atividade é colocada em colunas que representam seu estado</w:t>
      </w:r>
      <w:r w:rsidR="006B1046">
        <w:rPr>
          <w:rFonts w:ascii="Arial" w:hAnsi="Arial" w:cs="Arial"/>
        </w:rPr>
        <w:t>, c</w:t>
      </w:r>
      <w:r w:rsidRPr="00EB481C">
        <w:rPr>
          <w:rFonts w:ascii="Arial" w:hAnsi="Arial" w:cs="Arial"/>
        </w:rPr>
        <w:t>omo “A Fazer”, “Fazendo” e “Concluído”, permitindo que todos vejam com clareza o andamento do trabalho. Esse sistema facilita identificar quando alguém trava em alguma etapa, possibilitando que outro membro ofereça ajuda e garanta que o progresso continue de forma contínua e organizada.</w:t>
      </w:r>
    </w:p>
    <w:p w14:paraId="2EF02CA6" w14:textId="4EEDAF8D" w:rsidR="00EB481C" w:rsidRDefault="00EB481C" w:rsidP="00EB481C">
      <w:pPr>
        <w:pStyle w:val="NormalWeb"/>
        <w:rPr>
          <w:rFonts w:ascii="Arial" w:hAnsi="Arial" w:cs="Arial"/>
        </w:rPr>
      </w:pPr>
    </w:p>
    <w:p w14:paraId="11278B7D" w14:textId="6C036E68" w:rsidR="00EB481C" w:rsidRPr="008B0DC8" w:rsidRDefault="00EB481C" w:rsidP="00EB481C">
      <w:pPr>
        <w:rPr>
          <w:rFonts w:eastAsia="Times New Roman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Scrum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 </w:t>
      </w:r>
    </w:p>
    <w:p w14:paraId="0F74867F" w14:textId="5AAF7DF8" w:rsidR="00EB481C" w:rsidRPr="00EB481C" w:rsidRDefault="00EB481C" w:rsidP="00EB481C">
      <w:pPr>
        <w:pStyle w:val="NormalWeb"/>
        <w:rPr>
          <w:rFonts w:ascii="Arial" w:hAnsi="Arial" w:cs="Arial"/>
        </w:rPr>
      </w:pPr>
      <w:r w:rsidRPr="00EB481C">
        <w:rPr>
          <w:rFonts w:ascii="Arial" w:hAnsi="Arial" w:cs="Arial"/>
        </w:rPr>
        <w:t>Metodologia utilizada para estruturar e organizar o desenvolvimento do projeto por meio de ciclos, planejamento e acompanhamento constante. O Scrum ajuda o grupo a dividir o trabalho em partes menores, definir prioridades e revisar o progresso com frequência. Dessa forma, problemas são percebidos rapidamente, as soluções são discutidas em equipe e todas as entregas acontecem de maneira mais clara, colaborativa e eficiente.</w:t>
      </w:r>
    </w:p>
    <w:p w14:paraId="6D449DDF" w14:textId="77777777" w:rsidR="00EB481C" w:rsidRDefault="00EB481C" w:rsidP="009018A9">
      <w:pPr>
        <w:pStyle w:val="NormalWeb"/>
        <w:rPr>
          <w:rStyle w:val="Forte"/>
          <w:rFonts w:ascii="Arial" w:hAnsi="Arial" w:cs="Arial"/>
        </w:rPr>
      </w:pPr>
    </w:p>
    <w:p w14:paraId="4D650FC6" w14:textId="78298E4A" w:rsidR="009018A9" w:rsidRDefault="009801DF" w:rsidP="009018A9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HTML</w:t>
      </w:r>
    </w:p>
    <w:p w14:paraId="16A4A969" w14:textId="77777777" w:rsidR="009018A9" w:rsidRPr="009018A9" w:rsidRDefault="009018A9" w:rsidP="009801DF">
      <w:pPr>
        <w:pStyle w:val="NormalWeb"/>
        <w:rPr>
          <w:rFonts w:ascii="Arial" w:hAnsi="Arial" w:cs="Arial"/>
        </w:rPr>
      </w:pPr>
      <w:r w:rsidRPr="009018A9">
        <w:rPr>
          <w:rFonts w:ascii="Arial" w:hAnsi="Arial" w:cs="Arial"/>
        </w:rPr>
        <w:t>É a linguagem que foi usada para criar algumas das páginas e botões feitos no projeto, e ela serve para dar a estrutura das páginas, organizando cada parte de um jeito que faça sentido para o usuário. Além disso, é por meio dela que conseguimos montar a base de tudo, definindo onde cada elemento vai ficar, como ele vai aparecer e como as informações vão se distribuir na tela.</w:t>
      </w:r>
    </w:p>
    <w:p w14:paraId="56AFC967" w14:textId="77777777" w:rsidR="00EB481C" w:rsidRDefault="00EB481C" w:rsidP="00945E98">
      <w:pPr>
        <w:pStyle w:val="NormalWeb"/>
        <w:rPr>
          <w:rStyle w:val="Forte"/>
          <w:rFonts w:ascii="Arial" w:hAnsi="Arial" w:cs="Arial"/>
        </w:rPr>
      </w:pPr>
    </w:p>
    <w:p w14:paraId="32C367FF" w14:textId="205ACE79" w:rsidR="00945E98" w:rsidRDefault="009801DF" w:rsidP="00945E98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</w:p>
    <w:p w14:paraId="0ADAA280" w14:textId="0098C50C" w:rsidR="008B0DC8" w:rsidRDefault="00521A94" w:rsidP="00945E98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  <w:b w:val="0"/>
          <w:bCs w:val="0"/>
        </w:rPr>
        <w:t>O CSS é usado para estilizar os sites, sendo feito de forma geral ou minuciosa. Foi usado no projeto para estilizar partes especificas demais, ou partes que requeriam de forma geral, como a cor do fundo ou de uma parte que seria reutilizada em outro momento</w:t>
      </w:r>
      <w:r w:rsidR="0080122E">
        <w:rPr>
          <w:rStyle w:val="Forte"/>
          <w:rFonts w:ascii="Arial" w:hAnsi="Arial" w:cs="Arial"/>
          <w:b w:val="0"/>
          <w:bCs w:val="0"/>
        </w:rPr>
        <w:t>.</w:t>
      </w:r>
      <w:r w:rsidR="009801DF">
        <w:rPr>
          <w:rFonts w:ascii="Arial" w:hAnsi="Arial" w:cs="Arial"/>
        </w:rPr>
        <w:br/>
      </w:r>
    </w:p>
    <w:p w14:paraId="585EEE29" w14:textId="77777777" w:rsidR="00D704E2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JavaScript</w:t>
      </w:r>
    </w:p>
    <w:p w14:paraId="70CD87ED" w14:textId="2BC942F6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8B0DC8" w:rsidRPr="008B0DC8">
        <w:rPr>
          <w:rFonts w:ascii="Arial" w:hAnsi="Arial" w:cs="Arial"/>
        </w:rPr>
        <w:t>Linguagem responsável por dar interação ao site, fazendo com que ações aconteçam quando o usuário clica, digita ou navega pelas páginas. É o JavaScript que permite que o sistema responda de forma dinâmica, tornando a experiência mais intuitiva, rápida e funcional.</w:t>
      </w:r>
    </w:p>
    <w:p w14:paraId="30B10DA6" w14:textId="4A20D365" w:rsidR="008B0DC8" w:rsidRPr="008B0DC8" w:rsidRDefault="008B0DC8" w:rsidP="008B0DC8">
      <w:pPr>
        <w:rPr>
          <w:rFonts w:ascii="Arial" w:eastAsia="Times New Roman" w:hAnsi="Arial" w:cs="Arial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lastRenderedPageBreak/>
        <w:t>Express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136556F9" w14:textId="77777777" w:rsidR="008B0DC8" w:rsidRPr="008B0DC8" w:rsidRDefault="008B0DC8" w:rsidP="008B0DC8">
      <w:pPr>
        <w:rPr>
          <w:rFonts w:ascii="Arial" w:hAnsi="Arial" w:cs="Arial"/>
        </w:rPr>
      </w:pPr>
      <w:r w:rsidRPr="008B0DC8">
        <w:rPr>
          <w:rFonts w:ascii="Arial" w:hAnsi="Arial" w:cs="Arial"/>
        </w:rPr>
        <w:t>Framework utilizado no backend para criar e organizar as rotas da API. É através do Express que o sistema recebe requisições, processa dados e envia respostas para o frontend ou para ferramentas de teste, como o Insomnia. Ele é responsável por definir caminhos como login, produtos e pedidos, garantindo que cada parte do sistema saiba exatamente o que fazer quando uma rota é acessada. O Express funciona como o “coração” do backend, coordenando a lógica e conectando tudo ao banco de dados.</w:t>
      </w:r>
    </w:p>
    <w:p w14:paraId="631AA8BD" w14:textId="685AA6D3" w:rsidR="008B0DC8" w:rsidRDefault="008B0DC8" w:rsidP="009801DF">
      <w:pPr>
        <w:pStyle w:val="NormalWeb"/>
        <w:rPr>
          <w:rFonts w:ascii="Arial" w:hAnsi="Arial" w:cs="Arial"/>
        </w:rPr>
      </w:pPr>
    </w:p>
    <w:p w14:paraId="53AC1EF8" w14:textId="667D23D8" w:rsidR="008B0DC8" w:rsidRPr="008B0DC8" w:rsidRDefault="008B0DC8" w:rsidP="008B0DC8">
      <w:pPr>
        <w:rPr>
          <w:rFonts w:ascii="Arial" w:eastAsia="Times New Roman" w:hAnsi="Arial" w:cs="Arial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Prisma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0D2CEA29" w14:textId="77777777" w:rsidR="008B0DC8" w:rsidRPr="008B0DC8" w:rsidRDefault="008B0DC8" w:rsidP="008B0DC8">
      <w:pPr>
        <w:rPr>
          <w:rFonts w:ascii="Arial" w:hAnsi="Arial" w:cs="Arial"/>
        </w:rPr>
      </w:pPr>
      <w:r w:rsidRPr="008B0DC8">
        <w:rPr>
          <w:rFonts w:ascii="Arial" w:hAnsi="Arial" w:cs="Arial"/>
        </w:rPr>
        <w:t>Ferramenta usada como ORM para fazer a ligação entre o backend e o banco de dados. O Prisma permite criar, buscar, atualizar ou deletar informações no MySQL de forma simples e organizada, sem precisar escrever comandos SQL diretamente. Ele garante que todos os dados do sistema — como usuários, produtos e pedidos — sejam manipulados de maneira estruturada e segura. É através do Prisma que as rotas criadas pelo Express conseguem acessar e modificar o banco de dados corretamente.</w:t>
      </w:r>
    </w:p>
    <w:p w14:paraId="78BEE462" w14:textId="77777777" w:rsidR="008B0DC8" w:rsidRDefault="008B0DC8" w:rsidP="009801DF">
      <w:pPr>
        <w:pStyle w:val="NormalWeb"/>
        <w:rPr>
          <w:rFonts w:ascii="Arial" w:hAnsi="Arial" w:cs="Arial"/>
        </w:rPr>
      </w:pPr>
    </w:p>
    <w:p w14:paraId="34F6571C" w14:textId="0424AAAC" w:rsidR="008B0DC8" w:rsidRPr="008B0DC8" w:rsidRDefault="008B0DC8" w:rsidP="008B0DC8">
      <w:pPr>
        <w:rPr>
          <w:rFonts w:eastAsia="Times New Roman"/>
          <w:b/>
          <w:bCs/>
          <w:sz w:val="27"/>
          <w:lang w:val="pt-BR"/>
        </w:rPr>
      </w:pPr>
      <w:r w:rsidRPr="008B0DC8">
        <w:rPr>
          <w:rStyle w:val="whitespace-normal"/>
          <w:rFonts w:ascii="Arial" w:hAnsi="Arial" w:cs="Arial"/>
          <w:b/>
          <w:bCs/>
        </w:rPr>
        <w:t>React</w:t>
      </w:r>
      <w:r w:rsidRPr="008B0DC8">
        <w:rPr>
          <w:rStyle w:val="Forte"/>
          <w:rFonts w:ascii="Arial" w:hAnsi="Arial" w:cs="Arial"/>
          <w:b w:val="0"/>
          <w:bCs w:val="0"/>
        </w:rPr>
        <w:t xml:space="preserve"> </w:t>
      </w:r>
    </w:p>
    <w:p w14:paraId="6978AA01" w14:textId="77777777" w:rsidR="008B0DC8" w:rsidRPr="008B0DC8" w:rsidRDefault="008B0DC8" w:rsidP="008B0DC8">
      <w:pPr>
        <w:pStyle w:val="NormalWeb"/>
        <w:rPr>
          <w:rFonts w:ascii="Arial" w:hAnsi="Arial" w:cs="Arial"/>
        </w:rPr>
      </w:pPr>
      <w:r w:rsidRPr="008B0DC8">
        <w:rPr>
          <w:rFonts w:ascii="Arial" w:hAnsi="Arial" w:cs="Arial"/>
        </w:rPr>
        <w:t>Biblioteca JavaScript usada para criar interfaces de usuário de forma rápida e organizada. O React permite montar a tela do sistema em componentes, que são partes reutilizáveis, facilitando a manutenção e tornando o desenvolvimento mais eficiente. Ele garante que as mudanças apareçam na tela de forma dinâmica, deixando a experiência do usuário mais fluida e moderna.</w:t>
      </w:r>
    </w:p>
    <w:p w14:paraId="5D119593" w14:textId="77777777" w:rsidR="008B0DC8" w:rsidRPr="008B0DC8" w:rsidRDefault="008B0DC8" w:rsidP="009801DF">
      <w:pPr>
        <w:pStyle w:val="NormalWeb"/>
        <w:rPr>
          <w:rFonts w:ascii="Arial" w:hAnsi="Arial" w:cs="Arial"/>
        </w:rPr>
      </w:pPr>
    </w:p>
    <w:p w14:paraId="708EE57B" w14:textId="77777777" w:rsidR="00D704E2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</w:p>
    <w:p w14:paraId="193D0391" w14:textId="3CFFDBF7" w:rsidR="00D704E2" w:rsidRPr="00D704E2" w:rsidRDefault="009801DF" w:rsidP="00D704E2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D704E2" w:rsidRPr="00D704E2">
        <w:rPr>
          <w:rFonts w:ascii="Arial" w:hAnsi="Arial" w:cs="Arial"/>
        </w:rPr>
        <w:t>O PWA (Progressive Web App) permite que um site seja utilizado como se fosse um aplicativo comum, sem grandes diferenças na experiência do usuário. A aplicação pode ser adicionada à tela inicial do celular e interagir de forma semelhante a um app nativo.</w:t>
      </w:r>
      <w:r w:rsidR="00D704E2">
        <w:rPr>
          <w:rFonts w:ascii="Arial" w:hAnsi="Arial" w:cs="Arial"/>
        </w:rPr>
        <w:t xml:space="preserve"> </w:t>
      </w:r>
      <w:r w:rsidR="00D704E2" w:rsidRPr="00D704E2">
        <w:rPr>
          <w:rFonts w:ascii="Arial" w:hAnsi="Arial" w:cs="Arial"/>
        </w:rPr>
        <w:t>No entanto, para acessar a PWA durante o desenvolvimento, é necessário que o dispositivo que está hospedando o projeto e o celular que vai abri-lo estejam conectados à mesma rede de internet. Caso contrário, o acesso não funcionará.</w:t>
      </w:r>
    </w:p>
    <w:p w14:paraId="17E47C92" w14:textId="54BE9376" w:rsidR="009801DF" w:rsidRDefault="00D704E2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33D8A1D0" w14:textId="77777777" w:rsidR="0080122E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lastRenderedPageBreak/>
        <w:t>Node.js</w:t>
      </w:r>
    </w:p>
    <w:p w14:paraId="338BBA97" w14:textId="4653D0EC" w:rsidR="009801DF" w:rsidRDefault="009801DF" w:rsidP="009801DF">
      <w:pPr>
        <w:pStyle w:val="NormalWeb"/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>Ambiente que permite rodar JavaScript no backend, sendo responsável por criar servidores, processar requisições e executar toda a lógica do sistema. É através do Node.js que o backend funciona de forma integrada ao restante do projeto, garantindo que as rotas, regras e processos internos sejam executados corretamente</w:t>
      </w:r>
      <w:r w:rsidR="0080122E">
        <w:t>.</w:t>
      </w:r>
    </w:p>
    <w:p w14:paraId="1882C7A7" w14:textId="77777777" w:rsidR="0080122E" w:rsidRDefault="0080122E" w:rsidP="009801DF">
      <w:pPr>
        <w:pStyle w:val="NormalWeb"/>
        <w:rPr>
          <w:rFonts w:ascii="Arial" w:hAnsi="Arial" w:cs="Arial"/>
        </w:rPr>
      </w:pPr>
    </w:p>
    <w:p w14:paraId="42B21EC9" w14:textId="77777777" w:rsidR="0080122E" w:rsidRDefault="0080122E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MySQL</w:t>
      </w:r>
    </w:p>
    <w:p w14:paraId="6A70BEF5" w14:textId="630F5C3C" w:rsidR="0080122E" w:rsidRPr="0080122E" w:rsidRDefault="009801DF" w:rsidP="009801DF">
      <w:pPr>
        <w:pStyle w:val="NormalWeb"/>
        <w:rPr>
          <w:rStyle w:val="Forte"/>
          <w:rFonts w:ascii="Arial" w:hAnsi="Arial" w:cs="Arial"/>
          <w:b w:val="0"/>
          <w:bCs w:val="0"/>
        </w:rPr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>Banco de dados utilizado para armazenar todas as informações do sistema, como usuários, produtos, pedidos e demais registros necessários para o funcionamento da aplicação. O MySQL garante organização, segurança e fácil acesso aos dados, permitindo que o backend consulte, atualize e gerencie tudo de maneira eficiente.</w:t>
      </w:r>
    </w:p>
    <w:p w14:paraId="6BA10860" w14:textId="77777777" w:rsidR="0080122E" w:rsidRDefault="0080122E" w:rsidP="009801DF">
      <w:pPr>
        <w:pStyle w:val="NormalWeb"/>
        <w:rPr>
          <w:rStyle w:val="Forte"/>
          <w:rFonts w:ascii="Arial" w:hAnsi="Arial" w:cs="Arial"/>
        </w:rPr>
      </w:pPr>
    </w:p>
    <w:p w14:paraId="5EDE8007" w14:textId="77777777" w:rsidR="0080122E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Trello</w:t>
      </w:r>
    </w:p>
    <w:p w14:paraId="222AFA78" w14:textId="0A0E16DB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80122E" w:rsidRPr="0080122E">
        <w:rPr>
          <w:rFonts w:ascii="Arial" w:hAnsi="Arial" w:cs="Arial"/>
        </w:rPr>
        <w:t>Ferramenta de organização utilizada para gerenciar tarefas, etapas e responsabilidades do grupo. Ali eram registradas as atividades que precisavam ser realizadas e quem seria o responsável por cada uma, mantendo tudo visível para o restante da equipe e permitindo acompanhar o andamento do trabalho. Como foram utilizadas as metodologias Scrum e Kanban, qualquer problema era facilmente identificado, pois, graças às tabelas presentes no Trello, era possível perceber quando alguém travava em uma tarefa. Assim, outro membro poderia se mover para auxiliar e resolver o problema, garantindo que todo o grupo se envolvesse no processo e que o fluxo de trabalho continuasse de forma eficiente.</w:t>
      </w:r>
    </w:p>
    <w:p w14:paraId="598F905F" w14:textId="77777777" w:rsidR="0080122E" w:rsidRPr="0080122E" w:rsidRDefault="0080122E" w:rsidP="009801DF">
      <w:pPr>
        <w:pStyle w:val="NormalWeb"/>
        <w:rPr>
          <w:rFonts w:ascii="Arial" w:hAnsi="Arial" w:cs="Arial"/>
        </w:rPr>
      </w:pPr>
    </w:p>
    <w:p w14:paraId="0CE36215" w14:textId="77777777" w:rsidR="007833E4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t>Insomnia</w:t>
      </w:r>
    </w:p>
    <w:p w14:paraId="65D784BD" w14:textId="4D47B1F6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7833E4" w:rsidRPr="007833E4">
        <w:rPr>
          <w:rFonts w:ascii="Arial" w:hAnsi="Arial" w:cs="Arial"/>
        </w:rPr>
        <w:t>O Insomnia é utilizado para testar as rotas da API, enviando requisições e verificando se o backend está funcionando corretamente. Por meio dessas rotas, todo o sistema se conecta: banco de dados, backend e frontend. O Insomnia garante que tudo esteja integrado e funcional e, caso ocorra algum erro, ele identifica e exibe imediatamente onde está o problema, permitindo sua correção para que o sistema volte a operar como esperado</w:t>
      </w:r>
      <w:r w:rsidR="007833E4">
        <w:rPr>
          <w:rFonts w:ascii="Arial" w:hAnsi="Arial" w:cs="Arial"/>
        </w:rPr>
        <w:t xml:space="preserve">. </w:t>
      </w:r>
    </w:p>
    <w:p w14:paraId="528316CA" w14:textId="77777777" w:rsidR="0080122E" w:rsidRPr="007833E4" w:rsidRDefault="0080122E" w:rsidP="009801DF">
      <w:pPr>
        <w:pStyle w:val="NormalWeb"/>
        <w:rPr>
          <w:rFonts w:ascii="Arial" w:hAnsi="Arial" w:cs="Arial"/>
        </w:rPr>
      </w:pPr>
    </w:p>
    <w:p w14:paraId="0BDC7AFE" w14:textId="77777777" w:rsidR="003438B6" w:rsidRDefault="009801DF" w:rsidP="009801DF">
      <w:pPr>
        <w:pStyle w:val="NormalWeb"/>
        <w:rPr>
          <w:rStyle w:val="Forte"/>
          <w:rFonts w:ascii="Arial" w:hAnsi="Arial" w:cs="Arial"/>
        </w:rPr>
      </w:pPr>
      <w:r>
        <w:rPr>
          <w:rStyle w:val="Forte"/>
          <w:rFonts w:ascii="Arial" w:hAnsi="Arial" w:cs="Arial"/>
        </w:rPr>
        <w:lastRenderedPageBreak/>
        <w:t>VS Code</w:t>
      </w:r>
    </w:p>
    <w:p w14:paraId="180C3AE0" w14:textId="7EF6F0AA" w:rsidR="009801DF" w:rsidRPr="007833E4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7833E4" w:rsidRPr="007833E4">
        <w:rPr>
          <w:rFonts w:ascii="Arial" w:hAnsi="Arial" w:cs="Arial"/>
        </w:rPr>
        <w:t>Editor de código onde todo o projeto foi desenvolvido desde o início, tanto no backend quanto no frontend. É ali que também são feitas todas as ligações necessárias entre o Insomnia, que testa as rotas e envia as requisições para o banco, garantindo que tudo esteja sendo direcionado corretamente para o MySQL, que foi o banco de dados escolhido para o projeto. É no VS Code que todo o desenvolvimento acontece e onde o sistema é estruturado e colocado para funcionar.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2.9 Cronograma</w:t>
      </w:r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>O cronograma foi utilizado para organizar e registrar todas as etapas realizadas no projeto, permitindo acompanhar o que já foi feito e o progresso das atividades.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5EB74DD9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Tabela </w:t>
      </w:r>
      <w:r w:rsidR="00945E98">
        <w:rPr>
          <w:rFonts w:ascii="Arial" w:hAnsi="Arial" w:cs="Arial"/>
          <w:i/>
          <w:color w:val="000000" w:themeColor="text1"/>
          <w:sz w:val="20"/>
          <w:szCs w:val="20"/>
        </w:rPr>
        <w:t>12</w:t>
      </w:r>
      <w:r>
        <w:rPr>
          <w:rFonts w:ascii="Arial" w:hAnsi="Arial" w:cs="Arial"/>
          <w:i/>
          <w:color w:val="000000" w:themeColor="text1"/>
          <w:sz w:val="20"/>
          <w:szCs w:val="20"/>
        </w:rPr>
        <w:t xml:space="preserve"> - cronograma</w:t>
      </w:r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7EA3516C" w14:textId="77777777" w:rsidR="003438B6" w:rsidRPr="003438B6" w:rsidRDefault="003438B6" w:rsidP="003438B6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438B6">
        <w:rPr>
          <w:rFonts w:ascii="Arial" w:eastAsia="Times New Roman" w:hAnsi="Arial" w:cs="Arial"/>
          <w:szCs w:val="24"/>
          <w:lang w:val="pt-BR" w:eastAsia="pt-BR"/>
        </w:rPr>
        <w:t>O projeto foi desenvolvido com a proposta de facilitar o fluxo tanto de clientes quanto de trabalhadores, proporcionando um processo mais organizado, dinâmico e eficiente. A intenção sempre foi reduzir etapas desnecessárias e tornar a experiência mais objetiva. Com isso, o único contato que o usuário teria com o garçom seria no momento da entrega da pizza ou, caso o cliente optasse por pagar em dinheiro. Dessa forma, a interação seria mínima, a menos que ocorressem imprevistos, o que tornaria todo o atendimento mais rápido, reduzindo filas, evitando esperas e garantindo maior autonomia ao cliente durante o pedido.</w:t>
      </w:r>
    </w:p>
    <w:p w14:paraId="5A77A367" w14:textId="7252AF8E" w:rsidR="003438B6" w:rsidRPr="003438B6" w:rsidRDefault="003438B6" w:rsidP="003438B6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438B6">
        <w:rPr>
          <w:rFonts w:ascii="Arial" w:eastAsia="Times New Roman" w:hAnsi="Arial" w:cs="Arial"/>
          <w:szCs w:val="24"/>
          <w:lang w:val="pt-BR" w:eastAsia="pt-BR"/>
        </w:rPr>
        <w:t>Desde o início, o objetivo do projeto foi não apenas resolver, mas também garantir uma experiência mais agradável, fluida e moderna para o usuário. A solução escolhida para isso foi a PWA, uma aplicação capaz de transformar o site em algo muito semelhante a um aplicativo, oferecendo praticidade, acessibilidade e maior conforto de uso. Essa abordagem contribuiu diretamente para que toda a jornada do cliente</w:t>
      </w:r>
      <w:r>
        <w:rPr>
          <w:rFonts w:ascii="Arial" w:eastAsia="Times New Roman" w:hAnsi="Arial" w:cs="Arial"/>
          <w:szCs w:val="24"/>
          <w:lang w:val="pt-BR" w:eastAsia="pt-BR"/>
        </w:rPr>
        <w:t>,</w:t>
      </w:r>
      <w:r w:rsidRPr="003438B6">
        <w:rPr>
          <w:rFonts w:ascii="Arial" w:eastAsia="Times New Roman" w:hAnsi="Arial" w:cs="Arial"/>
          <w:szCs w:val="24"/>
          <w:lang w:val="pt-BR" w:eastAsia="pt-BR"/>
        </w:rPr>
        <w:t xml:space="preserve"> desde o login até o logout</w:t>
      </w:r>
      <w:r>
        <w:rPr>
          <w:rFonts w:ascii="Arial" w:eastAsia="Times New Roman" w:hAnsi="Arial" w:cs="Arial"/>
          <w:szCs w:val="24"/>
          <w:lang w:val="pt-BR" w:eastAsia="pt-BR"/>
        </w:rPr>
        <w:t xml:space="preserve">, </w:t>
      </w:r>
      <w:r w:rsidRPr="003438B6">
        <w:rPr>
          <w:rFonts w:ascii="Arial" w:eastAsia="Times New Roman" w:hAnsi="Arial" w:cs="Arial"/>
          <w:szCs w:val="24"/>
          <w:lang w:val="pt-BR" w:eastAsia="pt-BR"/>
        </w:rPr>
        <w:t>fosse simples, intuitiva e funcional, permitindo que qualquer usuário, mesmo sem grande familiaridade com tecnologia, conseguisse navegar, fazer pedidos e acompanhar o processo sem dificuldades.</w:t>
      </w:r>
    </w:p>
    <w:p w14:paraId="266DB1F7" w14:textId="302B0D20" w:rsidR="00FF4507" w:rsidRDefault="003438B6" w:rsidP="009801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19D2551A" w14:textId="77777777" w:rsidR="00FF4507" w:rsidRDefault="00FF4507" w:rsidP="009801DF">
      <w:pPr>
        <w:rPr>
          <w:rFonts w:ascii="Arial" w:hAnsi="Arial" w:cs="Arial"/>
        </w:rPr>
      </w:pPr>
    </w:p>
    <w:p w14:paraId="6744D587" w14:textId="6925D444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br w:type="page"/>
      </w:r>
    </w:p>
    <w:p w14:paraId="56C08790" w14:textId="3979AEAA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PRESSMAN, R. Engenharia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SOMMERVILLE, I. Engenharia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GOOGLE. Progressive Web Apps. Disponível em: https://developer.google.com/web/progressive-web-apps. Acesso em: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>. 2020. Acesso em: 04 dez. 2025.</w:t>
      </w:r>
    </w:p>
    <w:p w14:paraId="060E1E1E" w14:textId="26ACE488" w:rsidR="009224A3" w:rsidRDefault="00B9751C" w:rsidP="00B33B64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</w:p>
    <w:p w14:paraId="601DEEBE" w14:textId="69D50004" w:rsidR="00376819" w:rsidRDefault="00376819" w:rsidP="00B33B64">
      <w:pPr>
        <w:rPr>
          <w:rFonts w:ascii="Arial" w:hAnsi="Arial" w:cs="Arial"/>
        </w:rPr>
      </w:pPr>
      <w:r w:rsidRPr="00376819">
        <w:rPr>
          <w:rFonts w:ascii="Arial" w:hAnsi="Arial" w:cs="Arial"/>
        </w:rPr>
        <w:t xml:space="preserve">SOMMERVILLE, Ian. </w:t>
      </w:r>
      <w:r w:rsidRPr="00376819">
        <w:rPr>
          <w:rFonts w:ascii="Arial" w:hAnsi="Arial" w:cs="Arial"/>
          <w:b/>
          <w:bCs/>
        </w:rPr>
        <w:t>Engenharia de Software</w:t>
      </w:r>
      <w:r w:rsidRPr="00376819">
        <w:rPr>
          <w:rFonts w:ascii="Arial" w:hAnsi="Arial" w:cs="Arial"/>
        </w:rPr>
        <w:t>. 10. ed. São Paulo: Pearson Education do Brasil, 2019.</w:t>
      </w:r>
    </w:p>
    <w:p w14:paraId="2B6E7E88" w14:textId="4310054B" w:rsidR="008B0DC8" w:rsidRPr="008B0DC8" w:rsidRDefault="008B0DC8" w:rsidP="00B33B64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NODE.JS. </w:t>
      </w:r>
      <w:r w:rsidRPr="008B0DC8">
        <w:rPr>
          <w:rStyle w:val="nfase"/>
          <w:rFonts w:ascii="Arial" w:hAnsi="Arial" w:cs="Arial"/>
        </w:rPr>
        <w:t>Node.js Documentation</w:t>
      </w:r>
      <w:r w:rsidRPr="008B0DC8">
        <w:rPr>
          <w:rFonts w:ascii="Arial" w:hAnsi="Arial" w:cs="Arial"/>
        </w:rPr>
        <w:t xml:space="preserve">. Disponível em: </w:t>
      </w:r>
      <w:hyperlink r:id="rId15" w:tgtFrame="_new" w:history="1">
        <w:r w:rsidRPr="008B0DC8">
          <w:rPr>
            <w:rStyle w:val="Hyperlink"/>
            <w:rFonts w:ascii="Arial" w:hAnsi="Arial" w:cs="Arial"/>
          </w:rPr>
          <w:t>https://nodejs.org</w:t>
        </w:r>
      </w:hyperlink>
      <w:r w:rsidRPr="008B0DC8">
        <w:rPr>
          <w:rFonts w:ascii="Arial" w:hAnsi="Arial" w:cs="Arial"/>
        </w:rPr>
        <w:br/>
        <w:t>Acesso em: 07 dez. 2025.</w:t>
      </w:r>
    </w:p>
    <w:p w14:paraId="58A7EF94" w14:textId="74230BD2" w:rsidR="008B0DC8" w:rsidRPr="008B0DC8" w:rsidRDefault="008B0DC8" w:rsidP="00B33B64">
      <w:pPr>
        <w:rPr>
          <w:rFonts w:ascii="Arial" w:hAnsi="Arial" w:cs="Arial"/>
        </w:rPr>
      </w:pPr>
      <w:r w:rsidRPr="008B0DC8">
        <w:rPr>
          <w:rFonts w:ascii="Arial" w:hAnsi="Arial" w:cs="Arial"/>
        </w:rPr>
        <w:t xml:space="preserve">EXPRESS. </w:t>
      </w:r>
      <w:r w:rsidRPr="008B0DC8">
        <w:rPr>
          <w:rStyle w:val="nfase"/>
          <w:rFonts w:ascii="Arial" w:hAnsi="Arial" w:cs="Arial"/>
        </w:rPr>
        <w:t>Express.js Documentation</w:t>
      </w:r>
      <w:r w:rsidRPr="008B0DC8">
        <w:rPr>
          <w:rFonts w:ascii="Arial" w:hAnsi="Arial" w:cs="Arial"/>
        </w:rPr>
        <w:t xml:space="preserve">. Disponível em: </w:t>
      </w:r>
      <w:hyperlink r:id="rId16" w:tgtFrame="_new" w:history="1">
        <w:r w:rsidRPr="008B0DC8">
          <w:rPr>
            <w:rStyle w:val="Hyperlink"/>
            <w:rFonts w:ascii="Arial" w:hAnsi="Arial" w:cs="Arial"/>
          </w:rPr>
          <w:t>https://expressjs.com</w:t>
        </w:r>
      </w:hyperlink>
      <w:r w:rsidRPr="008B0DC8">
        <w:rPr>
          <w:rFonts w:ascii="Arial" w:hAnsi="Arial" w:cs="Arial"/>
        </w:rPr>
        <w:br/>
        <w:t>Acesso em: 07 dez. 2025.</w:t>
      </w:r>
    </w:p>
    <w:p w14:paraId="7F895AF1" w14:textId="37EAE4A9" w:rsidR="008B0DC8" w:rsidRPr="008B0DC8" w:rsidRDefault="008B0DC8" w:rsidP="00B33B64">
      <w:pPr>
        <w:rPr>
          <w:rFonts w:ascii="Arial" w:hAnsi="Arial" w:cs="Arial"/>
          <w:color w:val="000000" w:themeColor="text1"/>
        </w:rPr>
      </w:pPr>
      <w:r w:rsidRPr="008B0DC8">
        <w:rPr>
          <w:rFonts w:ascii="Arial" w:hAnsi="Arial" w:cs="Arial"/>
        </w:rPr>
        <w:t xml:space="preserve">PRISMA. </w:t>
      </w:r>
      <w:r w:rsidRPr="008B0DC8">
        <w:rPr>
          <w:rStyle w:val="nfase"/>
          <w:rFonts w:ascii="Arial" w:hAnsi="Arial" w:cs="Arial"/>
        </w:rPr>
        <w:t>Prisma ORM Documentation</w:t>
      </w:r>
      <w:r w:rsidRPr="008B0DC8">
        <w:rPr>
          <w:rFonts w:ascii="Arial" w:hAnsi="Arial" w:cs="Arial"/>
        </w:rPr>
        <w:t xml:space="preserve">. Disponível em: </w:t>
      </w:r>
      <w:hyperlink r:id="rId17" w:tgtFrame="_new" w:history="1">
        <w:r w:rsidRPr="008B0DC8">
          <w:rPr>
            <w:rStyle w:val="Hyperlink"/>
            <w:rFonts w:ascii="Arial" w:hAnsi="Arial" w:cs="Arial"/>
          </w:rPr>
          <w:t>https://www.prisma.io/docs</w:t>
        </w:r>
      </w:hyperlink>
      <w:r w:rsidRPr="008B0DC8">
        <w:rPr>
          <w:rFonts w:ascii="Arial" w:hAnsi="Arial" w:cs="Arial"/>
        </w:rPr>
        <w:br/>
        <w:t>Acesso em: 07 dez. 2025.</w:t>
      </w:r>
    </w:p>
    <w:sectPr w:rsidR="008B0DC8" w:rsidRPr="008B0D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096CBE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31AAC"/>
    <w:multiLevelType w:val="hybridMultilevel"/>
    <w:tmpl w:val="A78C48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8C1BD3"/>
    <w:multiLevelType w:val="hybridMultilevel"/>
    <w:tmpl w:val="9F947B4C"/>
    <w:lvl w:ilvl="0" w:tplc="9818488C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10" w:hanging="360"/>
      </w:pPr>
    </w:lvl>
    <w:lvl w:ilvl="2" w:tplc="0416001B" w:tentative="1">
      <w:start w:val="1"/>
      <w:numFmt w:val="lowerRoman"/>
      <w:lvlText w:val="%3."/>
      <w:lvlJc w:val="right"/>
      <w:pPr>
        <w:ind w:left="2130" w:hanging="180"/>
      </w:pPr>
    </w:lvl>
    <w:lvl w:ilvl="3" w:tplc="0416000F" w:tentative="1">
      <w:start w:val="1"/>
      <w:numFmt w:val="decimal"/>
      <w:lvlText w:val="%4."/>
      <w:lvlJc w:val="left"/>
      <w:pPr>
        <w:ind w:left="2850" w:hanging="360"/>
      </w:pPr>
    </w:lvl>
    <w:lvl w:ilvl="4" w:tplc="04160019" w:tentative="1">
      <w:start w:val="1"/>
      <w:numFmt w:val="lowerLetter"/>
      <w:lvlText w:val="%5."/>
      <w:lvlJc w:val="left"/>
      <w:pPr>
        <w:ind w:left="3570" w:hanging="360"/>
      </w:pPr>
    </w:lvl>
    <w:lvl w:ilvl="5" w:tplc="0416001B" w:tentative="1">
      <w:start w:val="1"/>
      <w:numFmt w:val="lowerRoman"/>
      <w:lvlText w:val="%6."/>
      <w:lvlJc w:val="right"/>
      <w:pPr>
        <w:ind w:left="4290" w:hanging="180"/>
      </w:pPr>
    </w:lvl>
    <w:lvl w:ilvl="6" w:tplc="0416000F" w:tentative="1">
      <w:start w:val="1"/>
      <w:numFmt w:val="decimal"/>
      <w:lvlText w:val="%7."/>
      <w:lvlJc w:val="left"/>
      <w:pPr>
        <w:ind w:left="5010" w:hanging="360"/>
      </w:pPr>
    </w:lvl>
    <w:lvl w:ilvl="7" w:tplc="04160019" w:tentative="1">
      <w:start w:val="1"/>
      <w:numFmt w:val="lowerLetter"/>
      <w:lvlText w:val="%8."/>
      <w:lvlJc w:val="left"/>
      <w:pPr>
        <w:ind w:left="5730" w:hanging="360"/>
      </w:pPr>
    </w:lvl>
    <w:lvl w:ilvl="8" w:tplc="0416001B" w:tentative="1">
      <w:start w:val="1"/>
      <w:numFmt w:val="lowerRoman"/>
      <w:lvlText w:val="%9."/>
      <w:lvlJc w:val="right"/>
      <w:pPr>
        <w:ind w:left="645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24892"/>
    <w:rsid w:val="001B6C53"/>
    <w:rsid w:val="001E570F"/>
    <w:rsid w:val="001F2179"/>
    <w:rsid w:val="00227DCA"/>
    <w:rsid w:val="002455F9"/>
    <w:rsid w:val="0033214F"/>
    <w:rsid w:val="0033386B"/>
    <w:rsid w:val="00340934"/>
    <w:rsid w:val="003438B6"/>
    <w:rsid w:val="0034597A"/>
    <w:rsid w:val="00352970"/>
    <w:rsid w:val="00376819"/>
    <w:rsid w:val="00396116"/>
    <w:rsid w:val="003E213B"/>
    <w:rsid w:val="004640F3"/>
    <w:rsid w:val="0049294D"/>
    <w:rsid w:val="004C0BBA"/>
    <w:rsid w:val="004F4B66"/>
    <w:rsid w:val="00521A94"/>
    <w:rsid w:val="0064700F"/>
    <w:rsid w:val="006B1046"/>
    <w:rsid w:val="006B3DFE"/>
    <w:rsid w:val="00726D97"/>
    <w:rsid w:val="007833E4"/>
    <w:rsid w:val="007C1948"/>
    <w:rsid w:val="0080122E"/>
    <w:rsid w:val="008413E4"/>
    <w:rsid w:val="00853DA2"/>
    <w:rsid w:val="0086037A"/>
    <w:rsid w:val="00881A4A"/>
    <w:rsid w:val="008B0DC8"/>
    <w:rsid w:val="008D4416"/>
    <w:rsid w:val="009018A9"/>
    <w:rsid w:val="009224A3"/>
    <w:rsid w:val="00923BFC"/>
    <w:rsid w:val="0094573D"/>
    <w:rsid w:val="00945E98"/>
    <w:rsid w:val="00952BD7"/>
    <w:rsid w:val="009801DF"/>
    <w:rsid w:val="00996CC6"/>
    <w:rsid w:val="009D6445"/>
    <w:rsid w:val="00B33B64"/>
    <w:rsid w:val="00B52A64"/>
    <w:rsid w:val="00B6640C"/>
    <w:rsid w:val="00B9751C"/>
    <w:rsid w:val="00BC2A80"/>
    <w:rsid w:val="00D704E2"/>
    <w:rsid w:val="00D92E89"/>
    <w:rsid w:val="00D962E2"/>
    <w:rsid w:val="00DC6694"/>
    <w:rsid w:val="00E8190F"/>
    <w:rsid w:val="00EB481C"/>
    <w:rsid w:val="00F538FA"/>
    <w:rsid w:val="00F6028E"/>
    <w:rsid w:val="00FB0216"/>
    <w:rsid w:val="00FF4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  <w:style w:type="character" w:customStyle="1" w:styleId="whitespace-normal">
    <w:name w:val="whitespace-normal"/>
    <w:basedOn w:val="Fontepargpadro"/>
    <w:rsid w:val="00EB4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hyperlink" Target="https://www.prisma.io/doc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xpressjs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hyperlink" Target="https://nodejs.org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618FA-FE1A-4A43-ADC1-9901CEB47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34</Pages>
  <Words>4776</Words>
  <Characters>25794</Characters>
  <Application>Microsoft Office Word</Application>
  <DocSecurity>0</DocSecurity>
  <Lines>214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19</cp:revision>
  <dcterms:created xsi:type="dcterms:W3CDTF">2025-12-04T11:29:00Z</dcterms:created>
  <dcterms:modified xsi:type="dcterms:W3CDTF">2025-12-07T16:25:00Z</dcterms:modified>
</cp:coreProperties>
</file>