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F8F4" w14:textId="1CDE725A" w:rsidR="009E3732" w:rsidRDefault="00ED12F4" w:rsidP="005E68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由於使用「</w:t>
      </w:r>
      <w:r w:rsidR="00334925">
        <w:t>”</w:t>
      </w:r>
      <w:proofErr w:type="spellStart"/>
      <w:r>
        <w:rPr>
          <w:rFonts w:hint="eastAsia"/>
        </w:rPr>
        <w:t>r</w:t>
      </w:r>
      <w:r>
        <w:t>d</w:t>
      </w:r>
      <w:r>
        <w:rPr>
          <w:rFonts w:hint="eastAsia"/>
        </w:rPr>
        <w:t>t</w:t>
      </w:r>
      <w:r>
        <w:t>sc</w:t>
      </w:r>
      <w:proofErr w:type="spellEnd"/>
      <w:r w:rsidR="00334925">
        <w:rPr>
          <w:rFonts w:hint="eastAsia"/>
        </w:rPr>
        <w:t>\</w:t>
      </w:r>
      <w:r w:rsidR="00334925">
        <w:t>n</w:t>
      </w:r>
      <w:r w:rsidR="00334925">
        <w:rPr>
          <w:rFonts w:hint="eastAsia"/>
        </w:rPr>
        <w:t>\</w:t>
      </w:r>
      <w:r w:rsidR="00334925">
        <w:t>t”</w:t>
      </w:r>
      <w:r>
        <w:rPr>
          <w:rFonts w:hint="eastAsia"/>
        </w:rPr>
        <w:t>」會</w:t>
      </w:r>
      <w:r w:rsidR="00334925">
        <w:rPr>
          <w:rFonts w:hint="eastAsia"/>
        </w:rPr>
        <w:t>在</w:t>
      </w:r>
      <w:proofErr w:type="spellStart"/>
      <w:r w:rsidR="00334925">
        <w:t>edx</w:t>
      </w:r>
      <w:proofErr w:type="spellEnd"/>
      <w:r w:rsidR="00334925">
        <w:rPr>
          <w:rFonts w:hint="eastAsia"/>
        </w:rPr>
        <w:t>及</w:t>
      </w:r>
      <w:proofErr w:type="spellStart"/>
      <w:r w:rsidR="00334925">
        <w:t>eax</w:t>
      </w:r>
      <w:proofErr w:type="spellEnd"/>
      <w:r w:rsidR="00400095">
        <w:rPr>
          <w:rFonts w:hint="eastAsia"/>
        </w:rPr>
        <w:t>各</w:t>
      </w:r>
      <w:r w:rsidR="00334925">
        <w:rPr>
          <w:rFonts w:hint="eastAsia"/>
        </w:rPr>
        <w:t>存放</w:t>
      </w:r>
      <w:r w:rsidR="00334925">
        <w:rPr>
          <w:rFonts w:hint="eastAsia"/>
        </w:rPr>
        <w:t>3</w:t>
      </w:r>
      <w:r w:rsidR="00334925">
        <w:t>2</w:t>
      </w:r>
      <w:r w:rsidR="00334925">
        <w:rPr>
          <w:rFonts w:hint="eastAsia"/>
        </w:rPr>
        <w:t>位元。</w:t>
      </w:r>
      <w:r w:rsidR="00334925">
        <w:rPr>
          <w:rFonts w:hint="eastAsia"/>
        </w:rPr>
        <w:t>如果使用「</w:t>
      </w:r>
      <w:r w:rsidR="00334925">
        <w:t>”=</w:t>
      </w:r>
      <w:r w:rsidR="00334925">
        <w:rPr>
          <w:rFonts w:hint="eastAsia"/>
        </w:rPr>
        <w:t>m</w:t>
      </w:r>
      <w:r w:rsidR="00334925">
        <w:t>”(</w:t>
      </w:r>
      <w:proofErr w:type="spellStart"/>
      <w:r w:rsidR="00334925">
        <w:t>msr</w:t>
      </w:r>
      <w:proofErr w:type="spellEnd"/>
      <w:r w:rsidR="00334925">
        <w:t>)</w:t>
      </w:r>
      <w:r w:rsidR="00334925">
        <w:rPr>
          <w:rFonts w:hint="eastAsia"/>
        </w:rPr>
        <w:t>」會</w:t>
      </w:r>
      <w:r w:rsidR="0062390C">
        <w:rPr>
          <w:rFonts w:hint="eastAsia"/>
        </w:rPr>
        <w:t>讓</w:t>
      </w:r>
      <w:proofErr w:type="spellStart"/>
      <w:r w:rsidR="00334925">
        <w:rPr>
          <w:rFonts w:hint="eastAsia"/>
        </w:rPr>
        <w:t>m</w:t>
      </w:r>
      <w:r w:rsidR="00334925">
        <w:t>sr</w:t>
      </w:r>
      <w:proofErr w:type="spellEnd"/>
      <w:r w:rsidR="0062390C">
        <w:rPr>
          <w:rFonts w:hint="eastAsia"/>
        </w:rPr>
        <w:t>編譯器時</w:t>
      </w:r>
      <w:r w:rsidR="00334925">
        <w:rPr>
          <w:rFonts w:hint="eastAsia"/>
        </w:rPr>
        <w:t>存放在記憶體中。</w:t>
      </w:r>
      <w:r w:rsidR="00334925">
        <w:rPr>
          <w:rFonts w:hint="eastAsia"/>
        </w:rPr>
        <w:t>因此應該使用</w:t>
      </w:r>
      <w:r w:rsidR="00334925">
        <w:rPr>
          <w:rFonts w:hint="eastAsia"/>
        </w:rPr>
        <w:t>「</w:t>
      </w:r>
      <w:r w:rsidR="00334925">
        <w:t>”=</w:t>
      </w:r>
      <w:r w:rsidR="00334925">
        <w:t>a</w:t>
      </w:r>
      <w:r w:rsidR="00334925">
        <w:t>”(</w:t>
      </w:r>
      <w:proofErr w:type="spellStart"/>
      <w:r w:rsidR="00334925">
        <w:t>msr</w:t>
      </w:r>
      <w:proofErr w:type="spellEnd"/>
      <w:r w:rsidR="00334925">
        <w:t>)</w:t>
      </w:r>
      <w:r w:rsidR="00334925">
        <w:rPr>
          <w:rFonts w:hint="eastAsia"/>
        </w:rPr>
        <w:t>」</w:t>
      </w:r>
      <w:r w:rsidR="00334925">
        <w:rPr>
          <w:rFonts w:hint="eastAsia"/>
        </w:rPr>
        <w:t>讓他存放在</w:t>
      </w:r>
      <w:proofErr w:type="spellStart"/>
      <w:r w:rsidR="00334925">
        <w:rPr>
          <w:rFonts w:hint="eastAsia"/>
        </w:rPr>
        <w:t>r</w:t>
      </w:r>
      <w:r w:rsidR="00334925">
        <w:t>ax</w:t>
      </w:r>
      <w:proofErr w:type="spellEnd"/>
      <w:r w:rsidR="005E68A1">
        <w:rPr>
          <w:rFonts w:hint="eastAsia"/>
        </w:rPr>
        <w:t>暫存器。</w:t>
      </w:r>
    </w:p>
    <w:p w14:paraId="50CC9D46" w14:textId="421975BF" w:rsidR="009E3732" w:rsidRDefault="00ED12F4">
      <w:r>
        <w:rPr>
          <w:noProof/>
        </w:rPr>
        <w:drawing>
          <wp:inline distT="0" distB="0" distL="0" distR="0" wp14:anchorId="65C707F0" wp14:editId="57ADE293">
            <wp:extent cx="6840220" cy="38455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5FE9" w14:textId="08E59E00" w:rsidR="009E3732" w:rsidRDefault="005E68A1" w:rsidP="005E6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先編譯</w:t>
      </w:r>
      <w:proofErr w:type="spellStart"/>
      <w:r>
        <w:rPr>
          <w:rFonts w:hint="eastAsia"/>
        </w:rPr>
        <w:t>t</w:t>
      </w:r>
      <w:r>
        <w:t>est.c</w:t>
      </w:r>
      <w:proofErr w:type="spellEnd"/>
      <w:r>
        <w:rPr>
          <w:rFonts w:hint="eastAsia"/>
        </w:rPr>
        <w:t>檔案，執行後發現產生中斷。因為「</w:t>
      </w:r>
      <w:r>
        <w:rPr>
          <w:rFonts w:hint="eastAsia"/>
        </w:rPr>
        <w:t>i</w:t>
      </w:r>
      <w:r>
        <w:t>nt3</w:t>
      </w:r>
      <w:r>
        <w:rPr>
          <w:rFonts w:hint="eastAsia"/>
        </w:rPr>
        <w:t>」為組語的中斷點，使用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時可以發現，在準備執行第四行程式碼，存在問題所在。</w:t>
      </w:r>
    </w:p>
    <w:p w14:paraId="4164283E" w14:textId="4706C83C" w:rsidR="0067461E" w:rsidRDefault="00ED12F4">
      <w:r>
        <w:rPr>
          <w:noProof/>
        </w:rPr>
        <w:drawing>
          <wp:inline distT="0" distB="0" distL="0" distR="0" wp14:anchorId="7CF8FDDD" wp14:editId="08E3DF1F">
            <wp:extent cx="6840220" cy="42691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732">
        <w:rPr>
          <w:noProof/>
        </w:rPr>
        <w:lastRenderedPageBreak/>
        <w:drawing>
          <wp:inline distT="0" distB="0" distL="0" distR="0" wp14:anchorId="6DFEB0D0" wp14:editId="7B87F42C">
            <wp:extent cx="6784992" cy="428371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203" cy="42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C778B" wp14:editId="75183BEB">
            <wp:extent cx="6840220" cy="3845560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1E" w:rsidSect="001B393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23B3"/>
    <w:multiLevelType w:val="hybridMultilevel"/>
    <w:tmpl w:val="711A651E"/>
    <w:lvl w:ilvl="0" w:tplc="DAF2F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4"/>
    <w:rsid w:val="001B3936"/>
    <w:rsid w:val="00334925"/>
    <w:rsid w:val="00400095"/>
    <w:rsid w:val="005E68A1"/>
    <w:rsid w:val="0062390C"/>
    <w:rsid w:val="0067461E"/>
    <w:rsid w:val="009E3732"/>
    <w:rsid w:val="00A96A94"/>
    <w:rsid w:val="00CC2B33"/>
    <w:rsid w:val="00DD66A7"/>
    <w:rsid w:val="00EC3BA4"/>
    <w:rsid w:val="00E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2060"/>
  <w15:chartTrackingRefBased/>
  <w15:docId w15:val="{51651AB3-9BEB-4303-A9D7-AC78CE7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8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8</cp:revision>
  <dcterms:created xsi:type="dcterms:W3CDTF">2020-09-25T17:49:00Z</dcterms:created>
  <dcterms:modified xsi:type="dcterms:W3CDTF">2020-09-25T18:26:00Z</dcterms:modified>
</cp:coreProperties>
</file>