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(Texto introdutório)</w:t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“Mundo Pet” tem por objetivo fazer a venda de produtos para cães, gatos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geral, visando atender o público consumidor destes produtos. Além disso, terá um cadastro de animais para adoção consciente, permitindo uma interação rápida entre as pessoas e ONGs que disponibilizam animais para doação e as pessoas que tem interesse na adoção destes animais.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mercado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 dos setores que mais cresce atualmente. Por ser uma área em expansão, um site bem elaborado pode aumentar as vendas dos produtos e o retorno financeiro para o proprietário, além de gerar satisfação entre os consumidores deste mercado. A divulgação de animais para adoção também aumenta sensivelmente o número de pessoas que visitam o site, e que podem vir a se tornar consumidores dos produtos oferecidos ali.</w:t>
      </w:r>
    </w:p>
    <w:p w:rsidR="00000000" w:rsidDel="00000000" w:rsidP="00000000" w:rsidRDefault="00000000" w:rsidRPr="00000000" w14:paraId="00000005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site desenvolvido neste projeto permitirá a venda de produtos para clientes, o cadastro dos clientes, o cadastro dos produtos, o cadastro e divulgação de animais para adoção, a doação de produtos do site para os animais do cadastro de adoção e terá um blog com temas ligados ao mercado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do site foi baseado na metodologia ágil SCRUM, com uma equipe de cinco membros compondo o time Scrum (Scrum Master, Product Owner e Teams) dividindo suas atividades de forma organizada e eficiente, buscando a melhor apresentação do site.</w:t>
      </w:r>
    </w:p>
    <w:p w:rsidR="00000000" w:rsidDel="00000000" w:rsidP="00000000" w:rsidRDefault="00000000" w:rsidRPr="00000000" w14:paraId="00000007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deste trabalho, apresentamos um site diferenciado, com entrega rápida de produtos a seus clientes e foco na adoção consciente de animais. O site foi desenvolvido em 120 dias, utilizando o banco de dados MySQL. O MySQL é um sistema usado na maioria das aplicações gratuitas para gerenciar as suas bases de dados (PISA, 2012). E as linguagens de programação JavaScript e PHP. Porque o PHP necessita de menos investimentos em sua infraestrutura (LEONE, 2018). Essas ferramentas são livres, reduzindo o custo de desenvolvimento do mesmo.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dico6lnVwRVaDUrGEPeicKBKg==">AMUW2mU+XJr9Q4WUSiamnf+NROaM2bPLJHKB/6s/n5xjPeCO+70fO9j6JeSmISPLZC733eJPwwjevRaoMMHSAnDjm/UQHuRN3g3qgHgHh74hsvtMn7npOAmZkeiSbyWbxXxY2K5XJaNZ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2021-03-13T17:37:00Z</dcterms:created>
  <dc:creator>Luiz Renato Ribeiro</dc:creator>
</cp:coreProperties>
</file>