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E37" w:rsidRDefault="00DA6DAE" w:rsidP="000D5E37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5739765" cy="647065"/>
                <wp:effectExtent l="76200" t="76200" r="70485" b="85725"/>
                <wp:docPr id="5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739765" cy="647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  <a:extLst/>
                      </wps:spPr>
                      <wps:txbx>
                        <w:txbxContent>
                          <w:p w:rsidR="00DA6DAE" w:rsidRPr="000D070E" w:rsidRDefault="00DA6DAE" w:rsidP="00DA6DA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0D070E">
                              <w:rPr>
                                <w:rFonts w:ascii="Arial Black" w:hAnsi="Arial Black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Promotion et découverte du vélo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16853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451.95pt;height: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" filled="f" stroked="f">
                <v:shadow on="t" color="black" opacity="26214f" origin=".5,.5" offset="-.74836mm,-.74836mm"/>
                <o:lock v:ext="edit" shapetype="t"/>
                <v:textbox style="mso-fit-shape-to-text:t">
                  <w:txbxContent>
                    <w:p w:rsidR="00DA6DAE" w:rsidRPr="000D070E" w:rsidRDefault="00DA6DAE" w:rsidP="00DA6DA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72"/>
                          <w:szCs w:val="72"/>
                        </w:rPr>
                      </w:pPr>
                      <w:r w:rsidRPr="000D070E">
                        <w:rPr>
                          <w:rFonts w:ascii="Arial Black" w:hAnsi="Arial Black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Promotion et découverte du vélo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41547" w:rsidRDefault="00B41547" w:rsidP="000D5E37">
      <w:pPr>
        <w:jc w:val="center"/>
      </w:pPr>
    </w:p>
    <w:p w:rsidR="00B41547" w:rsidRDefault="00B41547" w:rsidP="000D5E37">
      <w:pPr>
        <w:jc w:val="center"/>
      </w:pPr>
    </w:p>
    <w:p w:rsidR="00DA6DAE" w:rsidRDefault="00DA6DAE" w:rsidP="000D5E37">
      <w:pPr>
        <w:jc w:val="center"/>
      </w:pPr>
    </w:p>
    <w:p w:rsidR="00DA6DAE" w:rsidRDefault="00DA6DAE" w:rsidP="000D5E37">
      <w:pPr>
        <w:jc w:val="center"/>
      </w:pPr>
      <w:bookmarkStart w:id="0" w:name="_GoBack"/>
      <w:bookmarkEnd w:id="0"/>
    </w:p>
    <w:p w:rsidR="000D5E37" w:rsidRDefault="000D5E37" w:rsidP="000D5E37">
      <w:pPr>
        <w:jc w:val="center"/>
      </w:pPr>
    </w:p>
    <w:p w:rsidR="000657EF" w:rsidRPr="000657EF" w:rsidRDefault="000657EF" w:rsidP="000657EF">
      <w:pPr>
        <w:pStyle w:val="Default"/>
        <w:ind w:firstLine="708"/>
        <w:rPr>
          <w:rFonts w:ascii="Times New Roman" w:hAnsi="Times New Roman" w:cs="Times New Roman"/>
        </w:rPr>
      </w:pPr>
      <w:r w:rsidRPr="000657EF">
        <w:rPr>
          <w:rFonts w:ascii="Times New Roman" w:hAnsi="Times New Roman" w:cs="Times New Roman"/>
        </w:rPr>
        <w:t xml:space="preserve">Dans le même esprit s’est déroulée à </w:t>
      </w:r>
      <w:r>
        <w:rPr>
          <w:rFonts w:ascii="Times New Roman" w:hAnsi="Times New Roman" w:cs="Times New Roman"/>
        </w:rPr>
        <w:t xml:space="preserve">Coincy durant le </w:t>
      </w:r>
      <w:r w:rsidRPr="0099700B">
        <w:rPr>
          <w:rFonts w:ascii="Times New Roman" w:hAnsi="Times New Roman" w:cs="Times New Roman"/>
          <w:b/>
        </w:rPr>
        <w:t>Téléthon 2012</w:t>
      </w:r>
      <w:r w:rsidRPr="000657EF">
        <w:rPr>
          <w:rFonts w:ascii="Times New Roman" w:hAnsi="Times New Roman" w:cs="Times New Roman"/>
        </w:rPr>
        <w:t xml:space="preserve">, une </w:t>
      </w:r>
      <w:r>
        <w:rPr>
          <w:rFonts w:ascii="Times New Roman" w:hAnsi="Times New Roman" w:cs="Times New Roman"/>
        </w:rPr>
        <w:t>journée</w:t>
      </w:r>
      <w:r w:rsidRPr="000657EF">
        <w:rPr>
          <w:rFonts w:ascii="Times New Roman" w:hAnsi="Times New Roman" w:cs="Times New Roman"/>
        </w:rPr>
        <w:t xml:space="preserve"> ludique et participative où les enfants se sont exprimés sur le vélo. </w:t>
      </w:r>
    </w:p>
    <w:p w:rsidR="000657EF" w:rsidRDefault="000657EF" w:rsidP="000657EF"/>
    <w:p w:rsidR="000D5E37" w:rsidRDefault="000657EF" w:rsidP="000657EF">
      <w:pPr>
        <w:ind w:firstLine="708"/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55168" behindDoc="1" locked="0" layoutInCell="1" allowOverlap="1" wp14:anchorId="1AF4C705" wp14:editId="3B83B959">
            <wp:simplePos x="0" y="0"/>
            <wp:positionH relativeFrom="column">
              <wp:posOffset>31115</wp:posOffset>
            </wp:positionH>
            <wp:positionV relativeFrom="paragraph">
              <wp:posOffset>591820</wp:posOffset>
            </wp:positionV>
            <wp:extent cx="5760720" cy="4320540"/>
            <wp:effectExtent l="323850" t="323850" r="297180" b="308610"/>
            <wp:wrapTopAndBottom/>
            <wp:docPr id="1" name="Image 1" descr="https://lh4.googleusercontent.com/-Zf0FS0e9f3k/UMTGAol5wnI/AAAAAAAAMmI/TeDjvZ9IVH4/s800/T%25C3%25A9l%25C3%25A9thon-Coincy%252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4.googleusercontent.com/-Zf0FS0e9f3k/UMTGAol5wnI/AAAAAAAAMmI/TeDjvZ9IVH4/s800/T%25C3%25A9l%25C3%25A9thon-Coincy%252001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0657EF">
        <w:t>L’objectif de cette action avait aussi pour but de récolter des dons pour l’</w:t>
      </w:r>
      <w:r w:rsidRPr="0099700B">
        <w:rPr>
          <w:b/>
        </w:rPr>
        <w:t>AFM.</w:t>
      </w:r>
    </w:p>
    <w:p w:rsidR="000657EF" w:rsidRDefault="000657EF" w:rsidP="000657EF">
      <w:pPr>
        <w:ind w:firstLine="708"/>
      </w:pPr>
    </w:p>
    <w:p w:rsidR="000657EF" w:rsidRDefault="000657EF" w:rsidP="000657EF">
      <w:pPr>
        <w:ind w:firstLine="708"/>
      </w:pPr>
    </w:p>
    <w:p w:rsidR="00C71C15" w:rsidRDefault="00DA6DAE" w:rsidP="00C71C15">
      <w:pPr>
        <w:ind w:firstLine="708"/>
      </w:pPr>
      <w:r>
        <w:t xml:space="preserve">Référence : planche image (affiche téléthon) </w:t>
      </w:r>
    </w:p>
    <w:p w:rsidR="000657EF" w:rsidRDefault="00DA6DAE" w:rsidP="00C71C15">
      <w:pPr>
        <w:ind w:firstLine="708"/>
      </w:pPr>
      <w:r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48361E08" wp14:editId="5F2AF178">
            <wp:simplePos x="0" y="0"/>
            <wp:positionH relativeFrom="margin">
              <wp:align>center</wp:align>
            </wp:positionH>
            <wp:positionV relativeFrom="paragraph">
              <wp:posOffset>572917</wp:posOffset>
            </wp:positionV>
            <wp:extent cx="5760720" cy="4320540"/>
            <wp:effectExtent l="190500" t="190500" r="182880" b="194310"/>
            <wp:wrapTopAndBottom/>
            <wp:docPr id="3" name="Image 3" descr="https://lh5.googleusercontent.com/-gf2Wjv9NqtY/UMTGpuPOqjI/AAAAAAAAMro/HbOHaJAWVkg/s800/T%25C3%25A9l%25C3%25A9thon-Coincy%25200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5.googleusercontent.com/-gf2Wjv9NqtY/UMTGpuPOqjI/AAAAAAAAMro/HbOHaJAWVkg/s800/T%25C3%25A9l%25C3%25A9thon-Coincy%252006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657EF" w:rsidRPr="000657EF">
        <w:t xml:space="preserve">Par ailleurs, </w:t>
      </w:r>
      <w:r>
        <w:t xml:space="preserve">le </w:t>
      </w:r>
      <w:r>
        <w:rPr>
          <w:i/>
        </w:rPr>
        <w:t>TC Coincy Metz 3</w:t>
      </w:r>
      <w:r w:rsidR="000657EF" w:rsidRPr="000657EF">
        <w:t xml:space="preserve"> a organisé durant trois années consécutives, la manifestation « </w:t>
      </w:r>
      <w:r w:rsidR="000657EF" w:rsidRPr="0099700B">
        <w:rPr>
          <w:b/>
        </w:rPr>
        <w:t>Tous à vélo</w:t>
      </w:r>
      <w:r w:rsidR="000657EF" w:rsidRPr="000657EF">
        <w:t xml:space="preserve"> » en partenariat avec la commune d</w:t>
      </w:r>
      <w:r w:rsidR="000657EF">
        <w:t>e Coincy</w:t>
      </w:r>
      <w:r w:rsidR="000657EF" w:rsidRPr="000657EF">
        <w:t>.</w:t>
      </w:r>
    </w:p>
    <w:p w:rsidR="00DA6DAE" w:rsidRDefault="00DA6DAE" w:rsidP="000657EF">
      <w:pPr>
        <w:ind w:firstLine="708"/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61DE2AAB" wp14:editId="2317C9F9">
            <wp:simplePos x="0" y="0"/>
            <wp:positionH relativeFrom="margin">
              <wp:align>right</wp:align>
            </wp:positionH>
            <wp:positionV relativeFrom="paragraph">
              <wp:posOffset>4752193</wp:posOffset>
            </wp:positionV>
            <wp:extent cx="5760720" cy="4320540"/>
            <wp:effectExtent l="133350" t="76200" r="87630" b="137160"/>
            <wp:wrapNone/>
            <wp:docPr id="4" name="Image 4" descr="https://lh6.googleusercontent.com/-9FvivG-zTsg/UMTHBteL6FI/AAAAAAAAMug/7ik80xNIGo0/s800/069%252816%25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6.googleusercontent.com/-9FvivG-zTsg/UMTHBteL6FI/AAAAAAAAMug/7ik80xNIGo0/s800/069%252816%252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6DAE" w:rsidRPr="000657EF" w:rsidRDefault="00DA6DAE" w:rsidP="000657EF">
      <w:pPr>
        <w:ind w:firstLine="708"/>
      </w:pPr>
    </w:p>
    <w:sectPr w:rsidR="00DA6DAE" w:rsidRPr="000657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017415"/>
    <w:multiLevelType w:val="hybridMultilevel"/>
    <w:tmpl w:val="C9B2619C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E37"/>
    <w:rsid w:val="000657EF"/>
    <w:rsid w:val="00075037"/>
    <w:rsid w:val="000C4798"/>
    <w:rsid w:val="000D070E"/>
    <w:rsid w:val="000D5E37"/>
    <w:rsid w:val="00161D48"/>
    <w:rsid w:val="00597EF8"/>
    <w:rsid w:val="005D2F5A"/>
    <w:rsid w:val="0068159F"/>
    <w:rsid w:val="0099700B"/>
    <w:rsid w:val="00B41547"/>
    <w:rsid w:val="00C71C15"/>
    <w:rsid w:val="00D03C5D"/>
    <w:rsid w:val="00DA6DAE"/>
    <w:rsid w:val="00F03565"/>
    <w:rsid w:val="00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9B8688B-FF79-48BC-95C9-F5F3D159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0657E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A6DAE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193F0-2136-43A9-9BF4-4F04D0128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KLR</Company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poulenan</dc:creator>
  <cp:lastModifiedBy>Florian Manceau</cp:lastModifiedBy>
  <cp:revision>8</cp:revision>
  <cp:lastPrinted>2007-12-31T17:11:00Z</cp:lastPrinted>
  <dcterms:created xsi:type="dcterms:W3CDTF">2013-04-03T20:27:00Z</dcterms:created>
  <dcterms:modified xsi:type="dcterms:W3CDTF">2013-04-10T15:39:00Z</dcterms:modified>
</cp:coreProperties>
</file>