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E23D4A" w:rsidP="000832BE">
      <w:pPr>
        <w:pStyle w:val="Titolo1"/>
        <w:jc w:val="center"/>
        <w:rPr>
          <w:sz w:val="52"/>
          <w:szCs w:val="52"/>
        </w:rPr>
      </w:pPr>
      <w:r w:rsidRPr="000832BE">
        <w:rPr>
          <w:sz w:val="52"/>
          <w:szCs w:val="52"/>
        </w:rPr>
        <w:t>Visualizzazione de</w:t>
      </w:r>
      <w:r w:rsidR="006B2BC7" w:rsidRPr="000832BE">
        <w:rPr>
          <w:sz w:val="52"/>
          <w:szCs w:val="52"/>
        </w:rPr>
        <w:t>i palinsesti televisivi</w:t>
      </w:r>
    </w:p>
    <w:p w:rsidR="000832BE" w:rsidRDefault="000832BE" w:rsidP="000832BE">
      <w:pPr>
        <w:pStyle w:val="Titolo1"/>
        <w:jc w:val="center"/>
        <w:rPr>
          <w:sz w:val="52"/>
          <w:szCs w:val="52"/>
        </w:rPr>
      </w:pPr>
      <w:r>
        <w:rPr>
          <w:sz w:val="52"/>
          <w:szCs w:val="52"/>
        </w:rPr>
        <w:t xml:space="preserve">Codename: </w:t>
      </w:r>
      <w:r w:rsidRPr="000832BE">
        <w:rPr>
          <w:sz w:val="52"/>
          <w:szCs w:val="52"/>
        </w:rPr>
        <w:t>JTVGuide</w:t>
      </w: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pBdr>
          <w:top w:val="single" w:sz="4" w:space="1" w:color="auto"/>
          <w:left w:val="single" w:sz="4" w:space="4" w:color="auto"/>
          <w:bottom w:val="single" w:sz="4" w:space="1" w:color="auto"/>
          <w:right w:val="single" w:sz="4" w:space="4" w:color="auto"/>
        </w:pBdr>
        <w:jc w:val="right"/>
      </w:pPr>
      <w:r w:rsidRPr="000832BE">
        <w:t>Progetto di Informatica III</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rsidRPr="000832BE">
        <w:t>Prof. Angelo Gargantini</w:t>
      </w:r>
    </w:p>
    <w:p w:rsidR="000832BE" w:rsidRDefault="000832BE" w:rsidP="000832BE">
      <w:pPr>
        <w:pBdr>
          <w:top w:val="single" w:sz="4" w:space="1" w:color="auto"/>
          <w:left w:val="single" w:sz="4" w:space="4" w:color="auto"/>
          <w:bottom w:val="single" w:sz="4" w:space="1" w:color="auto"/>
          <w:right w:val="single" w:sz="4" w:space="4" w:color="auto"/>
        </w:pBdr>
      </w:pPr>
    </w:p>
    <w:p w:rsidR="000832BE" w:rsidRDefault="000832BE" w:rsidP="000832BE">
      <w:pPr>
        <w:pBdr>
          <w:top w:val="single" w:sz="4" w:space="1" w:color="auto"/>
          <w:left w:val="single" w:sz="4" w:space="4" w:color="auto"/>
          <w:bottom w:val="single" w:sz="4" w:space="1" w:color="auto"/>
          <w:right w:val="single" w:sz="4" w:space="4" w:color="auto"/>
        </w:pBdr>
        <w:jc w:val="right"/>
      </w:pPr>
      <w:r>
        <w:t xml:space="preserve">Michele BOLOGNA – </w:t>
      </w:r>
      <w:hyperlink r:id="rId8" w:history="1">
        <w:r w:rsidRPr="00E3749E">
          <w:rPr>
            <w:rStyle w:val="Collegamentoipertestuale"/>
          </w:rPr>
          <w:t>michele.bologna@gmail.com</w:t>
        </w:r>
      </w:hyperlink>
      <w:r>
        <w:t xml:space="preserve"> – 56108</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t xml:space="preserve">Sebastiano ROTA – </w:t>
      </w:r>
      <w:hyperlink r:id="rId9" w:history="1">
        <w:r w:rsidRPr="00E3749E">
          <w:rPr>
            <w:rStyle w:val="Collegamentoipertestuale"/>
          </w:rPr>
          <w:t>sebastiano.rota@gmail.com</w:t>
        </w:r>
      </w:hyperlink>
      <w:r>
        <w:t xml:space="preserve"> - 57166</w:t>
      </w:r>
    </w:p>
    <w:p w:rsidR="000832BE" w:rsidRDefault="000832BE" w:rsidP="000832BE">
      <w:pPr>
        <w:rPr>
          <w:rFonts w:asciiTheme="majorHAnsi" w:eastAsiaTheme="majorEastAsia" w:hAnsiTheme="majorHAnsi" w:cstheme="majorBidi"/>
          <w:color w:val="365F91" w:themeColor="accent1" w:themeShade="BF"/>
          <w:sz w:val="28"/>
          <w:szCs w:val="28"/>
        </w:rPr>
      </w:pPr>
      <w:r>
        <w:br w:type="page"/>
      </w:r>
    </w:p>
    <w:p w:rsidR="008E04AC" w:rsidRDefault="008E04AC" w:rsidP="00A47F7C">
      <w:pPr>
        <w:pStyle w:val="Titolo1"/>
        <w:jc w:val="both"/>
      </w:pPr>
    </w:p>
    <w:p w:rsidR="00D139BE" w:rsidRDefault="00247B3B" w:rsidP="00A47F7C">
      <w:pPr>
        <w:pStyle w:val="Titolo2"/>
        <w:jc w:val="both"/>
      </w:pPr>
      <w:r>
        <w:t>Introduzione</w:t>
      </w:r>
    </w:p>
    <w:p w:rsidR="00247B3B" w:rsidRDefault="00D139BE" w:rsidP="00A47F7C">
      <w:pPr>
        <w:jc w:val="both"/>
      </w:pPr>
      <w:r>
        <w:t xml:space="preserve">Spesso vi è la necessità di conoscere il palinsesto di uno (o più) canali televisivi senza la </w:t>
      </w:r>
      <w:r>
        <w:rPr>
          <w:i/>
        </w:rPr>
        <w:t>fatica</w:t>
      </w:r>
      <w:r>
        <w:t xml:space="preserve"> di dover a</w:t>
      </w:r>
      <w:r>
        <w:t>c</w:t>
      </w:r>
      <w:r>
        <w:t>cendere la televisione e consultare il televideo, o la pagina del giornale contenente “</w:t>
      </w:r>
      <w:r w:rsidRPr="00D139BE">
        <w:rPr>
          <w:i/>
        </w:rPr>
        <w:t>i programmi di oggi</w:t>
      </w:r>
      <w:r>
        <w:t xml:space="preserve">”. Alcuni strumenti potrebbero essere quelli di utilizzare i siti Internet degli appositi canali (ad esempio: </w:t>
      </w:r>
      <w:hyperlink r:id="rId10" w:history="1">
        <w:r w:rsidRPr="00D139BE">
          <w:rPr>
            <w:rStyle w:val="Collegamentoipertestuale"/>
          </w:rPr>
          <w:t>Il p</w:t>
        </w:r>
        <w:r w:rsidRPr="00D139BE">
          <w:rPr>
            <w:rStyle w:val="Collegamentoipertestuale"/>
          </w:rPr>
          <w:t>a</w:t>
        </w:r>
        <w:r w:rsidRPr="00D139BE">
          <w:rPr>
            <w:rStyle w:val="Collegamentoipertestuale"/>
          </w:rPr>
          <w:t>linsesto di Rai Uno</w:t>
        </w:r>
      </w:hyperlink>
      <w:r w:rsidR="006B2BC7">
        <w:t xml:space="preserve">). </w:t>
      </w:r>
    </w:p>
    <w:p w:rsidR="00247B3B" w:rsidRDefault="006B2BC7" w:rsidP="00A47F7C">
      <w:pPr>
        <w:jc w:val="both"/>
      </w:pPr>
      <w:r>
        <w:t xml:space="preserve">Ma si consideri il processo: </w:t>
      </w:r>
    </w:p>
    <w:p w:rsidR="00247B3B" w:rsidRDefault="00247B3B" w:rsidP="00247B3B">
      <w:pPr>
        <w:pStyle w:val="Paragrafoelenco"/>
        <w:numPr>
          <w:ilvl w:val="0"/>
          <w:numId w:val="20"/>
        </w:numPr>
        <w:jc w:val="both"/>
      </w:pPr>
      <w:r>
        <w:t>apertura del browser</w:t>
      </w:r>
    </w:p>
    <w:p w:rsidR="00247B3B" w:rsidRDefault="006B2BC7" w:rsidP="00247B3B">
      <w:pPr>
        <w:pStyle w:val="Paragrafoelenco"/>
        <w:numPr>
          <w:ilvl w:val="0"/>
          <w:numId w:val="20"/>
        </w:numPr>
        <w:jc w:val="both"/>
      </w:pPr>
      <w:r>
        <w:t>clic sul bookmark o ricerca su G</w:t>
      </w:r>
      <w:r w:rsidR="00247B3B">
        <w:t>oogle del palinsesto del canale</w:t>
      </w:r>
    </w:p>
    <w:p w:rsidR="00247B3B" w:rsidRDefault="006B2BC7" w:rsidP="00247B3B">
      <w:pPr>
        <w:pStyle w:val="Paragrafoelenco"/>
        <w:numPr>
          <w:ilvl w:val="0"/>
          <w:numId w:val="20"/>
        </w:numPr>
        <w:jc w:val="both"/>
      </w:pPr>
      <w:r>
        <w:t xml:space="preserve">consultare l’orologio e scegliere tutti i programmi il cui orario d’inizio è maggiore o uguale all’orario corrente. </w:t>
      </w:r>
    </w:p>
    <w:p w:rsidR="008E04AC" w:rsidRDefault="006B2BC7" w:rsidP="00247B3B">
      <w:pPr>
        <w:jc w:val="both"/>
      </w:pPr>
      <w:r>
        <w:t>È chiaro che tale processo è un’attività noiosa e ripetitiva (consideriamo una persona che vuole conoscere ogni giorno i programmi televisivi della serata), e la perdita di tempo dovuta alla ricerca dell’informazione è improponibile (spesso i siti contengono banner, ad</w:t>
      </w:r>
      <w:r w:rsidR="00B16D0D">
        <w:t>verti</w:t>
      </w:r>
      <w:r>
        <w:t>s</w:t>
      </w:r>
      <w:r w:rsidR="00B16D0D">
        <w:t>ing</w:t>
      </w:r>
      <w:r>
        <w:t xml:space="preserve"> a tutto schermo, etc.). Senza contare che tale processo va ripetuto per tutti i canali di cui si vuole conoscere il palinsesto. Ci si potrebbe attrezzare con siti che raccolgono i palinsesti di più canali (</w:t>
      </w:r>
      <w:hyperlink r:id="rId11" w:history="1">
        <w:r w:rsidRPr="006B2BC7">
          <w:rPr>
            <w:rStyle w:val="Collegamentoipertestuale"/>
          </w:rPr>
          <w:t>Il palinsesto di satellite.it</w:t>
        </w:r>
      </w:hyperlink>
      <w:r>
        <w:t xml:space="preserve"> è il miglior esempio): anche questi siti, p</w:t>
      </w:r>
      <w:r>
        <w:t>e</w:t>
      </w:r>
      <w:r>
        <w:t>rò, sono caratterizzati da una lentezza di caricamento notevole</w:t>
      </w:r>
      <w:r w:rsidR="008E04AC">
        <w:t xml:space="preserve"> (il palinsesto considerato utilizza addirittura la tecnologia Flash, che causa una lentezza considerevole nel caricamento e un’allocazione di memoria per il browser non indifferente)</w:t>
      </w:r>
      <w:r>
        <w:t>, ricadendo quindi nel caso di uno spreco di tempo</w:t>
      </w:r>
      <w:r w:rsidR="008E04AC">
        <w:t xml:space="preserve"> e risorse</w:t>
      </w:r>
      <w:r>
        <w:t xml:space="preserve"> per ottenere un</w:t>
      </w:r>
      <w:r w:rsidR="008E04AC">
        <w:t xml:space="preserve">a semplice </w:t>
      </w:r>
      <w:r>
        <w:t>informazione.</w:t>
      </w:r>
      <w:r w:rsidR="008E04AC">
        <w:t xml:space="preserve"> </w:t>
      </w:r>
    </w:p>
    <w:p w:rsidR="008E04AC" w:rsidRDefault="008E04AC" w:rsidP="00A47F7C">
      <w:pPr>
        <w:jc w:val="both"/>
      </w:pPr>
      <w:r>
        <w:t>Frequentemente si sa che il proprio programma preferito sarà in onda in un determinato momento: basti pensare, ad esempio, alla frase “so che nei prossimi giorni ci sarà in onda il n</w:t>
      </w:r>
      <w:r w:rsidR="00B94B07">
        <w:t>uovo episodio di “Prison Break”</w:t>
      </w:r>
      <w:r>
        <w:t>, ma non so su che canale né a che ora…”: il processo di ricerca dell’informazione passa per la ricerca nei palinsesti dei canali del programma (in questo caso il film) desiderato. Come spiegato poco più sopra, tale processo è dispendioso per l’utente sia in termini di tempo che di risorse.</w:t>
      </w:r>
    </w:p>
    <w:p w:rsidR="008E04AC" w:rsidRPr="00B94B07" w:rsidRDefault="008E04AC" w:rsidP="00A47F7C">
      <w:pPr>
        <w:jc w:val="both"/>
      </w:pPr>
      <w:r>
        <w:t xml:space="preserve">Infine, si ha poi un altro grande problema: </w:t>
      </w:r>
      <w:r w:rsidR="00B94B07">
        <w:t>spesso ci si dimentica che un programma che si vuole guardare sta per essere trasmesso in televisione; ad esempio: si pensi alla situazione in cui l’utente ha visionato il p</w:t>
      </w:r>
      <w:r w:rsidR="00B94B07">
        <w:t>a</w:t>
      </w:r>
      <w:r w:rsidR="00B94B07">
        <w:t xml:space="preserve">linsesto futuro di un canale e ha deciso che il programma della serata è degno di nota. Se, durante la serata, l’utente </w:t>
      </w:r>
      <w:r w:rsidR="00B94B07" w:rsidRPr="00B94B07">
        <w:rPr>
          <w:i/>
        </w:rPr>
        <w:t>non si ricorda</w:t>
      </w:r>
      <w:r w:rsidR="00B94B07">
        <w:t xml:space="preserve"> di voler guardare tale programma, avrà perso definitivamente la trasmissione des</w:t>
      </w:r>
      <w:r w:rsidR="00B94B07">
        <w:t>i</w:t>
      </w:r>
      <w:r w:rsidR="00B94B07">
        <w:t xml:space="preserve">derata. </w:t>
      </w:r>
    </w:p>
    <w:p w:rsidR="0033461B" w:rsidRDefault="0033461B" w:rsidP="00A47F7C">
      <w:pPr>
        <w:jc w:val="both"/>
      </w:pPr>
      <w:r>
        <w:t xml:space="preserve">La soluzione del problema è </w:t>
      </w:r>
      <w:r>
        <w:rPr>
          <w:i/>
        </w:rPr>
        <w:t>semplice</w:t>
      </w:r>
      <w:r>
        <w:t xml:space="preserve">: </w:t>
      </w:r>
      <w:r w:rsidR="008E04AC">
        <w:t xml:space="preserve">visto che il processo è standard ed è sufficiente automatizzarlo, </w:t>
      </w:r>
      <w:r>
        <w:t>pe</w:t>
      </w:r>
      <w:r>
        <w:t>r</w:t>
      </w:r>
      <w:r>
        <w:t>ché non avere un’applicazione che si occupi di fare il download dei palinsesti dei vari canali</w:t>
      </w:r>
      <w:r w:rsidR="00B16D0D">
        <w:t xml:space="preserve"> che interessano all’utente </w:t>
      </w:r>
      <w:r>
        <w:t>e</w:t>
      </w:r>
      <w:r w:rsidR="00B16D0D">
        <w:t xml:space="preserve"> in grado di mostrargli</w:t>
      </w:r>
      <w:r>
        <w:t xml:space="preserve"> i programmi che sono in onda al momento? </w:t>
      </w:r>
      <w:r w:rsidR="00B94B07">
        <w:t>L’</w:t>
      </w:r>
      <w:r w:rsidR="007A496D">
        <w:t>utente può anche ricercare dei programmi nel palinsesto, e selezionare un allarme per determinati programmi: in questo modo l’applicativo informa l’utente (tramite un reminder) che il programma sta per iniziare, fungendo da “age</w:t>
      </w:r>
      <w:r w:rsidR="007A496D">
        <w:t>n</w:t>
      </w:r>
      <w:r w:rsidR="007A496D">
        <w:t xml:space="preserve">da” dei programmi preferiti. </w:t>
      </w:r>
      <w:r>
        <w:t xml:space="preserve">In questo modo l’overhead di ricerca e selezione dell’informazione televisiva è commissionato all’applicazione, e l’utente può concentrarsi sull’attività “operativa” vera e propria: </w:t>
      </w:r>
      <w:r w:rsidR="008E04AC">
        <w:t>guard</w:t>
      </w:r>
      <w:r w:rsidR="008E04AC">
        <w:t>a</w:t>
      </w:r>
      <w:r w:rsidR="008E04AC">
        <w:t xml:space="preserve">re i </w:t>
      </w:r>
      <w:r w:rsidR="00B94B07">
        <w:t xml:space="preserve">propri </w:t>
      </w:r>
      <w:r w:rsidR="008E04AC">
        <w:t>programmi di interesse</w:t>
      </w:r>
      <w:r w:rsidR="00D13BB9">
        <w:t xml:space="preserve">. </w:t>
      </w:r>
    </w:p>
    <w:p w:rsidR="00247B3B" w:rsidRDefault="00247B3B" w:rsidP="00247B3B">
      <w:pPr>
        <w:pStyle w:val="Titolo2"/>
        <w:jc w:val="both"/>
      </w:pPr>
      <w:r>
        <w:lastRenderedPageBreak/>
        <w:t>Valutazione delle alternative</w:t>
      </w:r>
    </w:p>
    <w:p w:rsidR="00247B3B" w:rsidRDefault="00247B3B" w:rsidP="00247B3B">
      <w:pPr>
        <w:jc w:val="both"/>
      </w:pPr>
      <w:r>
        <w:t xml:space="preserve">Attualmente esistono dei programmi che soddisfano alcune (ma non tutte) le necessità descritte nell’analisi dei requisiti: l’esempio più completo è sicuramente </w:t>
      </w:r>
      <w:hyperlink r:id="rId12" w:history="1">
        <w:r w:rsidRPr="0033461B">
          <w:rPr>
            <w:rStyle w:val="Collegamentoipertestuale"/>
          </w:rPr>
          <w:t>OnTV</w:t>
        </w:r>
      </w:hyperlink>
      <w:r>
        <w:t xml:space="preserve">, un applet del desktop environment </w:t>
      </w:r>
      <w:hyperlink r:id="rId13" w:history="1">
        <w:r w:rsidRPr="0033461B">
          <w:rPr>
            <w:rStyle w:val="Collegamentoipertestuale"/>
          </w:rPr>
          <w:t>Gnome</w:t>
        </w:r>
      </w:hyperlink>
      <w:r>
        <w:t>. Tu</w:t>
      </w:r>
      <w:r>
        <w:t>t</w:t>
      </w:r>
      <w:r>
        <w:t>tavia, la maggior parte di questi programmi è sviluppata per i sistemi operativi UNIX-like.</w:t>
      </w:r>
    </w:p>
    <w:p w:rsidR="00247B3B" w:rsidRDefault="00247B3B" w:rsidP="00247B3B">
      <w:pPr>
        <w:jc w:val="center"/>
      </w:pPr>
      <w:r>
        <w:rPr>
          <w:noProof/>
          <w:lang w:eastAsia="it-IT"/>
        </w:rPr>
        <w:drawing>
          <wp:inline distT="0" distB="0" distL="0" distR="0">
            <wp:extent cx="3612153" cy="3981450"/>
            <wp:effectExtent l="19050" t="0" r="7347" b="0"/>
            <wp:docPr id="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613924" cy="3983402"/>
                    </a:xfrm>
                    <a:prstGeom prst="rect">
                      <a:avLst/>
                    </a:prstGeom>
                    <a:noFill/>
                    <a:ln w="9525">
                      <a:noFill/>
                      <a:miter lim="800000"/>
                      <a:headEnd/>
                      <a:tailEnd/>
                    </a:ln>
                  </pic:spPr>
                </pic:pic>
              </a:graphicData>
            </a:graphic>
          </wp:inline>
        </w:drawing>
      </w:r>
    </w:p>
    <w:p w:rsidR="00E7668D" w:rsidRDefault="00E7668D" w:rsidP="00E7668D">
      <w:r>
        <w:t xml:space="preserve">Per Windows non esistono alternative gratuite: come si può leggere qui, </w:t>
      </w:r>
      <w:hyperlink r:id="rId15" w:history="1">
        <w:r w:rsidRPr="00E3749E">
          <w:rPr>
            <w:rStyle w:val="Collegamentoipertestuale"/>
          </w:rPr>
          <w:t>http://www.levysoft.it/archivio/2007/09/13/guida-tv-online-per-windows-mac-e-linux-alla-ricerca-del-miglior-programma-per-visualizzare-i-palinsesti-delle-emittenti-televisive-fino-ad-approdare-al-progetto-open-source-per-gnome-ontv/</w:t>
        </w:r>
      </w:hyperlink>
      <w:r>
        <w:t>:</w:t>
      </w:r>
    </w:p>
    <w:p w:rsidR="00E7668D" w:rsidRDefault="00E7668D" w:rsidP="00E7668D">
      <w:r>
        <w:t>“In realtà, però, io ero alla ricerca di qualcosa di integrato col mio sistema operativo e disponibile anche o</w:t>
      </w:r>
      <w:r>
        <w:t>f</w:t>
      </w:r>
      <w:r>
        <w:t xml:space="preserve">fline. Come accennato prima, per Windows non ho trovato nulla di facilmente fruibile e freeware anche se un programma ben fatto </w:t>
      </w:r>
      <w:hyperlink r:id="rId16" w:history="1">
        <w:r>
          <w:rPr>
            <w:rStyle w:val="Collegamentoipertestuale"/>
          </w:rPr>
          <w:t>esiste</w:t>
        </w:r>
      </w:hyperlink>
      <w:r>
        <w:t xml:space="preserve"> e si chiama, ovviamente </w:t>
      </w:r>
      <w:hyperlink r:id="rId17" w:history="1">
        <w:r>
          <w:rPr>
            <w:rStyle w:val="Collegamentoipertestuale"/>
          </w:rPr>
          <w:t>GuidaTV</w:t>
        </w:r>
      </w:hyperlink>
      <w:r>
        <w:t xml:space="preserve">. Questo supporta </w:t>
      </w:r>
      <w:r>
        <w:rPr>
          <w:rStyle w:val="Enfasigrassetto"/>
        </w:rPr>
        <w:t>171 palinsesti, tra reti tv terrestri e satellitari e ed emittenti radiofoniche</w:t>
      </w:r>
      <w:r>
        <w:t xml:space="preserve"> e i palinsesti sono disponibili da sette a venti giorni a</w:t>
      </w:r>
      <w:r>
        <w:t>n</w:t>
      </w:r>
      <w:r>
        <w:t xml:space="preserve">tecedenti all’andata in onda delle trasmissioni. Il problema è che richiede un </w:t>
      </w:r>
      <w:r>
        <w:rPr>
          <w:rStyle w:val="Enfasigrassetto"/>
        </w:rPr>
        <w:t>abbonamento annuale di 10 euro</w:t>
      </w:r>
      <w:r>
        <w:t>.”</w:t>
      </w:r>
    </w:p>
    <w:p w:rsidR="00E7668D" w:rsidRPr="00BC6B3C" w:rsidRDefault="00E7668D" w:rsidP="00BC6B3C">
      <w:r>
        <w:t>Ecco perché JTVGuide ha le potenzialità per di</w:t>
      </w:r>
      <w:r w:rsidR="00BC6B3C">
        <w:t xml:space="preserve">ventare un prodotto di successo, essendo </w:t>
      </w:r>
      <w:r w:rsidR="00BC6B3C">
        <w:rPr>
          <w:b/>
        </w:rPr>
        <w:t>gratuito</w:t>
      </w:r>
      <w:r w:rsidR="00BC6B3C">
        <w:t xml:space="preserve"> ed </w:t>
      </w:r>
      <w:r w:rsidR="00BC6B3C">
        <w:rPr>
          <w:b/>
        </w:rPr>
        <w:t>open-source</w:t>
      </w:r>
      <w:r w:rsidR="00BC6B3C">
        <w:t>.</w:t>
      </w:r>
    </w:p>
    <w:p w:rsidR="00247B3B" w:rsidRPr="00247B3B" w:rsidRDefault="00247B3B" w:rsidP="00247B3B">
      <w:pPr>
        <w:pStyle w:val="Titolo2"/>
        <w:rPr>
          <w:u w:val="single"/>
        </w:rPr>
      </w:pPr>
      <w:r>
        <w:t>XMLTV</w:t>
      </w:r>
    </w:p>
    <w:p w:rsidR="00247B3B" w:rsidRDefault="00247B3B" w:rsidP="00247B3B">
      <w:pPr>
        <w:jc w:val="both"/>
      </w:pPr>
      <w:r>
        <w:t xml:space="preserve">Inoltre, sempre in ambiente UNIX-like, si nota che </w:t>
      </w:r>
      <w:r w:rsidRPr="00284711">
        <w:rPr>
          <w:i/>
        </w:rPr>
        <w:t>tutti</w:t>
      </w:r>
      <w:r>
        <w:t xml:space="preserve"> i programmi che consento di visualizzare il palins</w:t>
      </w:r>
      <w:r>
        <w:t>e</w:t>
      </w:r>
      <w:r>
        <w:t xml:space="preserve">sto si appoggiano ad un’applicativo esterno, </w:t>
      </w:r>
      <w:hyperlink r:id="rId18" w:history="1">
        <w:r w:rsidRPr="00284711">
          <w:rPr>
            <w:rStyle w:val="Collegamentoipertestuale"/>
          </w:rPr>
          <w:t>XMLTV</w:t>
        </w:r>
      </w:hyperlink>
      <w:r>
        <w:t>. XMLTV è un programma a linea di comando che co</w:t>
      </w:r>
      <w:r>
        <w:t>n</w:t>
      </w:r>
      <w:r>
        <w:t>sente di disaccoppiare il problema di download dei palinsesti (backend) da quello della visualizzazione (frontend); infatti, la libreria è composta da una serie di grabber (esiste un grabber di palinsesti per ogni n</w:t>
      </w:r>
      <w:r>
        <w:t>a</w:t>
      </w:r>
      <w:r>
        <w:t xml:space="preserve">zione, tra cui l’Italia). I grabber rispondono ad un file di configurazione che consente di selezionare i canali </w:t>
      </w:r>
      <w:r>
        <w:lastRenderedPageBreak/>
        <w:t>di interesse. Avendo selezionato i canali di interesse dal file di configurazione, si può lanciare il grabber per la specifica nazione: il grabber si occuperà del download dei palinsesti dei canali selezionati e produrrà un file XML con la descrizione dei palinsesti dei canali scelti.</w:t>
      </w:r>
    </w:p>
    <w:p w:rsidR="00247B3B" w:rsidRDefault="00247B3B" w:rsidP="00247B3B">
      <w:pPr>
        <w:jc w:val="both"/>
      </w:pPr>
      <w:r>
        <w:t>Si è dovuto scegliere tra due alternative:</w:t>
      </w:r>
    </w:p>
    <w:p w:rsidR="00247B3B" w:rsidRDefault="00247B3B" w:rsidP="00247B3B">
      <w:pPr>
        <w:pStyle w:val="Paragrafoelenco"/>
        <w:numPr>
          <w:ilvl w:val="0"/>
          <w:numId w:val="5"/>
        </w:numPr>
        <w:jc w:val="both"/>
      </w:pPr>
      <w:r>
        <w:t>Scrivere (da zero) un download-parser del palinsesto per ogni specifico canale e integrarlo nel pr</w:t>
      </w:r>
      <w:r>
        <w:t>o</w:t>
      </w:r>
      <w:r>
        <w:t>gramma. Nessuna separazione tra backend e frontend. Lo sforzo per lo sviluppo del download pa</w:t>
      </w:r>
      <w:r>
        <w:t>r</w:t>
      </w:r>
      <w:r>
        <w:t>ser di un solo canale non è indifferente, e quindi il numero di canali televisivi integrabili nel pr</w:t>
      </w:r>
      <w:r>
        <w:t>o</w:t>
      </w:r>
      <w:r>
        <w:t xml:space="preserve">gramma sarebbe stato molto ridotto. </w:t>
      </w:r>
    </w:p>
    <w:p w:rsidR="00247B3B" w:rsidRDefault="00247B3B" w:rsidP="00247B3B">
      <w:pPr>
        <w:pStyle w:val="Paragrafoelenco"/>
        <w:numPr>
          <w:ilvl w:val="0"/>
          <w:numId w:val="5"/>
        </w:numPr>
        <w:jc w:val="both"/>
      </w:pPr>
      <w:r>
        <w:t>Utilizzare XMLTV come programma esterno: il progetto costituisce il frontend di visualizzazione (parsing del file XML prodotto da XMLTV) dei programmi e integra un wrapper per utilizzare XMLTV. La lista dei canali è numerosa e aggiornata, l’algoritmo di download e di parsing è il migli</w:t>
      </w:r>
      <w:r>
        <w:t>o</w:t>
      </w:r>
      <w:r>
        <w:t>re attualmente presente sul mercato. In questo modo si riusa del codice; infine, XMLTV è ope</w:t>
      </w:r>
      <w:r>
        <w:t>n</w:t>
      </w:r>
      <w:r>
        <w:t>source.</w:t>
      </w:r>
    </w:p>
    <w:p w:rsidR="00247B3B" w:rsidRDefault="00247B3B" w:rsidP="00247B3B">
      <w:pPr>
        <w:jc w:val="both"/>
      </w:pPr>
      <w:r>
        <w:t>Si è deciso di utilizzare l’idea di disaccoppiamento suggerita da XMLTV, sviluppando un’applicazione che contenesse un wrapper per il grabber di XMLTV. Il grabber è generico, in quanto XMLTV raccoglie un gra</w:t>
      </w:r>
      <w:r>
        <w:t>b</w:t>
      </w:r>
      <w:r>
        <w:t>ber per ogni nazione. In questo modo, l’applicazione sviluppata può appoggiarsi ad un grabber non italiano ed essere utilizzata anche da utenti non italiani! Infatti, è sufficiente che ci sia il grabber per la nazione sel</w:t>
      </w:r>
      <w:r>
        <w:t>e</w:t>
      </w:r>
      <w:r>
        <w:t>zionata: al momento esistono grabbers per: “</w:t>
      </w:r>
      <w:r w:rsidRPr="009F4D02">
        <w:t>Australia, Belgium and Luxembourg, Brazil, Argentina, Britain and Ireland, Croatia, Denmark, Estonia, Finland, France, Hungary and Romania, Iceland, Italy, Japan, N</w:t>
      </w:r>
      <w:r w:rsidRPr="009F4D02">
        <w:t>e</w:t>
      </w:r>
      <w:r w:rsidRPr="009F4D02">
        <w:t>therlands, North America, Norway, Portugal, Reunion Island (France), South Africa, Spain, Sweden, and Sw</w:t>
      </w:r>
      <w:r w:rsidRPr="009F4D02">
        <w:t>i</w:t>
      </w:r>
      <w:r w:rsidRPr="009F4D02">
        <w:t>tzerland</w:t>
      </w:r>
      <w:r>
        <w:t xml:space="preserve">” – si veda </w:t>
      </w:r>
      <w:hyperlink r:id="rId19" w:history="1">
        <w:r>
          <w:rPr>
            <w:rStyle w:val="Collegamentoipertestuale"/>
          </w:rPr>
          <w:t>XmltvWorldDomination</w:t>
        </w:r>
      </w:hyperlink>
      <w:r>
        <w:t>).</w:t>
      </w:r>
    </w:p>
    <w:p w:rsidR="0087705E" w:rsidRDefault="00247B3B" w:rsidP="00A47F7C">
      <w:pPr>
        <w:jc w:val="both"/>
      </w:pPr>
      <w:r>
        <w:rPr>
          <w:noProof/>
          <w:lang w:eastAsia="it-IT"/>
        </w:rPr>
        <w:drawing>
          <wp:inline distT="0" distB="0" distL="0" distR="0">
            <wp:extent cx="5716905" cy="2854960"/>
            <wp:effectExtent l="19050" t="0" r="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16905" cy="2854960"/>
                    </a:xfrm>
                    <a:prstGeom prst="rect">
                      <a:avLst/>
                    </a:prstGeom>
                    <a:noFill/>
                    <a:ln w="9525">
                      <a:noFill/>
                      <a:miter lim="800000"/>
                      <a:headEnd/>
                      <a:tailEnd/>
                    </a:ln>
                  </pic:spPr>
                </pic:pic>
              </a:graphicData>
            </a:graphic>
          </wp:inline>
        </w:drawing>
      </w:r>
    </w:p>
    <w:p w:rsidR="00247B3B" w:rsidRDefault="00247B3B" w:rsidP="00247B3B">
      <w:pPr>
        <w:pStyle w:val="Titolo2"/>
        <w:jc w:val="both"/>
      </w:pPr>
      <w:r>
        <w:t>Installazione di XMLTV</w:t>
      </w:r>
    </w:p>
    <w:p w:rsidR="00247B3B" w:rsidRPr="00366006" w:rsidRDefault="00247B3B" w:rsidP="00247B3B">
      <w:pPr>
        <w:pStyle w:val="Titolo3"/>
        <w:contextualSpacing/>
      </w:pPr>
      <w:r>
        <w:t>Windows</w:t>
      </w:r>
    </w:p>
    <w:p w:rsidR="00247B3B" w:rsidRDefault="00247B3B" w:rsidP="00247B3B">
      <w:pPr>
        <w:contextualSpacing/>
      </w:pPr>
      <w:r>
        <w:t>Come già illustrato in precedenza XMLTV è un software in grado di effettuare il download dei palinsesti t</w:t>
      </w:r>
      <w:r>
        <w:t>e</w:t>
      </w:r>
      <w:r>
        <w:t>levisivi con le modalità desiderate dall’utente (canali di interesse e numero di giorni di cui si vuole ottenere la programmazione). L’applicativo può essere reperito da</w:t>
      </w:r>
      <w:r w:rsidRPr="00C053C5">
        <w:t xml:space="preserve"> sourceforge.ne</w:t>
      </w:r>
      <w:r>
        <w:t xml:space="preserve">t, esso è infatti open source. Si possono trovare on-line tutte le revisioni ma è sempre consigliabile rimanere allineati all’ultima disponibile </w:t>
      </w:r>
      <w:r>
        <w:lastRenderedPageBreak/>
        <w:t xml:space="preserve">in quanto solitamente più aggiornata e veloce. Una volta in possesso dell’ultima versione disponibile del software occorre decomprimerla in una cartella apposita nel proprio file system (ad esempio: </w:t>
      </w:r>
      <w:r w:rsidRPr="004F320C">
        <w:t>C:\xmltv-0.5.53-win32</w:t>
      </w:r>
      <w:r>
        <w:t>) all’interno della quale saranno presenti tutti i files necessari al funzionamento del software.</w:t>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5340129" cy="3229366"/>
            <wp:effectExtent l="19050" t="0" r="0" b="0"/>
            <wp:docPr id="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50446" cy="3235605"/>
                    </a:xfrm>
                    <a:prstGeom prst="rect">
                      <a:avLst/>
                    </a:prstGeom>
                    <a:noFill/>
                    <a:ln w="9525">
                      <a:noFill/>
                      <a:miter lim="800000"/>
                      <a:headEnd/>
                      <a:tailEnd/>
                    </a:ln>
                  </pic:spPr>
                </pic:pic>
              </a:graphicData>
            </a:graphic>
          </wp:inline>
        </w:drawing>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2723666" cy="3479516"/>
            <wp:effectExtent l="19050" t="0" r="484" b="0"/>
            <wp:docPr id="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734654" cy="3493553"/>
                    </a:xfrm>
                    <a:prstGeom prst="rect">
                      <a:avLst/>
                    </a:prstGeom>
                    <a:noFill/>
                    <a:ln w="9525">
                      <a:noFill/>
                      <a:miter lim="800000"/>
                      <a:headEnd/>
                      <a:tailEnd/>
                    </a:ln>
                  </pic:spPr>
                </pic:pic>
              </a:graphicData>
            </a:graphic>
          </wp:inline>
        </w:drawing>
      </w:r>
    </w:p>
    <w:p w:rsidR="00247B3B" w:rsidRDefault="00247B3B" w:rsidP="00247B3B">
      <w:pPr>
        <w:contextualSpacing/>
      </w:pPr>
      <w:r>
        <w:t>Modificare la variabile d’ambiente “Path” (start -&gt; Pannello di controllo -&gt; Sistema -&gt; Avanzate -&gt; Variabili d’ambiente -&gt; Variabili di sistema) e aggiungere il path della cartella in cui precedentemente è stato d</w:t>
      </w:r>
      <w:r>
        <w:t>e</w:t>
      </w:r>
      <w:r>
        <w:t xml:space="preserve">compresso l’archivio di XMLTV (nell’esempio </w:t>
      </w:r>
      <w:r w:rsidRPr="004F320C">
        <w:t>C:\xmltv-0.5.53-win32</w:t>
      </w:r>
      <w:r>
        <w:t>).</w:t>
      </w:r>
    </w:p>
    <w:p w:rsidR="00247B3B" w:rsidRDefault="00247B3B" w:rsidP="00247B3B">
      <w:pPr>
        <w:contextualSpacing/>
      </w:pPr>
    </w:p>
    <w:p w:rsidR="00247B3B" w:rsidRDefault="00247B3B" w:rsidP="00247B3B">
      <w:pPr>
        <w:pStyle w:val="Titolo3"/>
      </w:pPr>
      <w:r>
        <w:lastRenderedPageBreak/>
        <w:t>Linux</w:t>
      </w:r>
    </w:p>
    <w:p w:rsidR="003F6430" w:rsidRDefault="00247B3B" w:rsidP="00247B3B">
      <w:r>
        <w:t>Se xmltv è già pre-packaged nella propria distribuzione, è sufficiente installare il pacchetto corrispondente (tipicamente xmltv). Su Debian e Ubuntu (tutte le versioni stable/testing/unstable):</w:t>
      </w:r>
    </w:p>
    <w:p w:rsidR="003F6430" w:rsidRPr="003F6430" w:rsidRDefault="003F6430" w:rsidP="003F6430">
      <w:pPr>
        <w:rPr>
          <w:rFonts w:ascii="Courier New" w:hAnsi="Courier New" w:cs="Courier New"/>
        </w:rPr>
      </w:pPr>
      <w:r w:rsidRPr="003F6430">
        <w:rPr>
          <w:rFonts w:ascii="Courier New" w:hAnsi="Courier New" w:cs="Courier New"/>
        </w:rPr>
        <w:t>root@servertwo:~# apt-cache show xmltv</w:t>
      </w:r>
    </w:p>
    <w:p w:rsidR="003F6430" w:rsidRPr="003F6430" w:rsidRDefault="003F6430" w:rsidP="003F6430">
      <w:pPr>
        <w:rPr>
          <w:rFonts w:ascii="Courier New" w:hAnsi="Courier New" w:cs="Courier New"/>
        </w:rPr>
      </w:pPr>
      <w:r w:rsidRPr="003F6430">
        <w:rPr>
          <w:rFonts w:ascii="Courier New" w:hAnsi="Courier New" w:cs="Courier New"/>
        </w:rPr>
        <w:t>Package: xmltv</w:t>
      </w:r>
    </w:p>
    <w:p w:rsidR="003F6430" w:rsidRPr="003F6430" w:rsidRDefault="003F6430" w:rsidP="003F6430">
      <w:pPr>
        <w:rPr>
          <w:rFonts w:ascii="Courier New" w:hAnsi="Courier New" w:cs="Courier New"/>
        </w:rPr>
      </w:pPr>
      <w:r w:rsidRPr="003F6430">
        <w:rPr>
          <w:rFonts w:ascii="Courier New" w:hAnsi="Courier New" w:cs="Courier New"/>
        </w:rPr>
        <w:t>Section: universe/interpreters</w:t>
      </w:r>
    </w:p>
    <w:p w:rsidR="003F6430" w:rsidRPr="003F6430" w:rsidRDefault="003F6430" w:rsidP="003F6430">
      <w:pPr>
        <w:rPr>
          <w:rFonts w:ascii="Courier New" w:hAnsi="Courier New" w:cs="Courier New"/>
        </w:rPr>
      </w:pPr>
      <w:r w:rsidRPr="003F6430">
        <w:rPr>
          <w:rFonts w:ascii="Courier New" w:hAnsi="Courier New" w:cs="Courier New"/>
        </w:rPr>
        <w:t>Architecture: all</w:t>
      </w:r>
    </w:p>
    <w:p w:rsidR="003F6430" w:rsidRPr="003F6430" w:rsidRDefault="003F6430" w:rsidP="003F6430">
      <w:pPr>
        <w:rPr>
          <w:rFonts w:ascii="Courier New" w:hAnsi="Courier New" w:cs="Courier New"/>
        </w:rPr>
      </w:pPr>
      <w:r w:rsidRPr="003F6430">
        <w:rPr>
          <w:rFonts w:ascii="Courier New" w:hAnsi="Courier New" w:cs="Courier New"/>
        </w:rPr>
        <w:t>Version: 0.5.51-2ubuntu2</w:t>
      </w:r>
    </w:p>
    <w:p w:rsidR="003F6430" w:rsidRPr="003F6430" w:rsidRDefault="003F6430" w:rsidP="003F6430">
      <w:pPr>
        <w:rPr>
          <w:rFonts w:ascii="Courier New" w:hAnsi="Courier New" w:cs="Courier New"/>
        </w:rPr>
      </w:pPr>
      <w:r w:rsidRPr="003F6430">
        <w:rPr>
          <w:rFonts w:ascii="Courier New" w:hAnsi="Courier New" w:cs="Courier New"/>
        </w:rPr>
        <w:t>Depends: libxmltv-perl (= 0.5.51-2ubuntu2), xmltv-gui (= 0.5.51-2ubuntu2), xmltv-util (= 0.5.51-2ubuntu2)</w:t>
      </w:r>
    </w:p>
    <w:p w:rsidR="003F6430" w:rsidRPr="003F6430" w:rsidRDefault="003F6430" w:rsidP="003F6430">
      <w:pPr>
        <w:rPr>
          <w:rFonts w:ascii="Courier New" w:hAnsi="Courier New" w:cs="Courier New"/>
        </w:rPr>
      </w:pPr>
      <w:r w:rsidRPr="003F6430">
        <w:rPr>
          <w:rFonts w:ascii="Courier New" w:hAnsi="Courier New" w:cs="Courier New"/>
        </w:rPr>
        <w:t>Filename: pool/universe/x/xmltv/xmltv_0.5.51-2ubuntu2_all.deb</w:t>
      </w:r>
    </w:p>
    <w:p w:rsidR="003F6430" w:rsidRPr="003F6430" w:rsidRDefault="003F6430" w:rsidP="003F6430">
      <w:pPr>
        <w:rPr>
          <w:rFonts w:ascii="Courier New" w:hAnsi="Courier New" w:cs="Courier New"/>
        </w:rPr>
      </w:pPr>
      <w:r w:rsidRPr="003F6430">
        <w:rPr>
          <w:rFonts w:ascii="Courier New" w:hAnsi="Courier New" w:cs="Courier New"/>
        </w:rPr>
        <w:t>Description: Functionality related to the XMLTV file format for TV l</w:t>
      </w:r>
      <w:r w:rsidRPr="003F6430">
        <w:rPr>
          <w:rFonts w:ascii="Courier New" w:hAnsi="Courier New" w:cs="Courier New"/>
        </w:rPr>
        <w:t>i</w:t>
      </w:r>
      <w:r w:rsidRPr="003F6430">
        <w:rPr>
          <w:rFonts w:ascii="Courier New" w:hAnsi="Courier New" w:cs="Courier New"/>
        </w:rPr>
        <w:t>stings</w:t>
      </w:r>
    </w:p>
    <w:p w:rsidR="003F6430" w:rsidRPr="003F6430" w:rsidRDefault="003F6430" w:rsidP="003F6430">
      <w:pPr>
        <w:rPr>
          <w:rFonts w:ascii="Courier New" w:hAnsi="Courier New" w:cs="Courier New"/>
        </w:rPr>
      </w:pPr>
      <w:r w:rsidRPr="003F6430">
        <w:rPr>
          <w:rFonts w:ascii="Courier New" w:hAnsi="Courier New" w:cs="Courier New"/>
        </w:rPr>
        <w:t xml:space="preserve"> Gather television listings, process them and organize your viewing.</w:t>
      </w:r>
    </w:p>
    <w:p w:rsidR="003F6430" w:rsidRPr="003F6430" w:rsidRDefault="003F6430" w:rsidP="003F6430">
      <w:pPr>
        <w:rPr>
          <w:rFonts w:ascii="Courier New" w:hAnsi="Courier New" w:cs="Courier New"/>
        </w:rPr>
      </w:pPr>
      <w:r w:rsidRPr="003F6430">
        <w:rPr>
          <w:rFonts w:ascii="Courier New" w:hAnsi="Courier New" w:cs="Courier New"/>
        </w:rPr>
        <w:t xml:space="preserve"> XMLTV is a file format for storing TV listings, defined in xmltv.dtd.</w:t>
      </w:r>
    </w:p>
    <w:p w:rsidR="003F6430" w:rsidRPr="003F6430" w:rsidRDefault="003F6430" w:rsidP="003F6430">
      <w:pPr>
        <w:rPr>
          <w:rFonts w:ascii="Courier New" w:hAnsi="Courier New" w:cs="Courier New"/>
        </w:rPr>
      </w:pPr>
      <w:r w:rsidRPr="003F6430">
        <w:rPr>
          <w:rFonts w:ascii="Courier New" w:hAnsi="Courier New" w:cs="Courier New"/>
        </w:rPr>
        <w:t xml:space="preserve"> This is a meta-package that installs all of the XMLTV pieces.</w:t>
      </w:r>
    </w:p>
    <w:p w:rsidR="003F6430" w:rsidRPr="003F6430" w:rsidRDefault="003F6430" w:rsidP="003F6430">
      <w:pPr>
        <w:rPr>
          <w:rFonts w:ascii="Courier New" w:hAnsi="Courier New" w:cs="Courier New"/>
        </w:rPr>
      </w:pPr>
      <w:r w:rsidRPr="003F6430">
        <w:rPr>
          <w:rFonts w:ascii="Courier New" w:hAnsi="Courier New" w:cs="Courier New"/>
        </w:rPr>
        <w:t>This package is intended mainly for end-users who will run XMLTV</w:t>
      </w:r>
    </w:p>
    <w:p w:rsidR="003F6430" w:rsidRPr="003F6430" w:rsidRDefault="003F6430" w:rsidP="003F6430">
      <w:pPr>
        <w:rPr>
          <w:rFonts w:ascii="Courier New" w:hAnsi="Courier New" w:cs="Courier New"/>
        </w:rPr>
      </w:pPr>
      <w:r w:rsidRPr="003F6430">
        <w:rPr>
          <w:rFonts w:ascii="Courier New" w:hAnsi="Courier New" w:cs="Courier New"/>
        </w:rPr>
        <w:t xml:space="preserve"> programs directly.  Maintainers of other packages that rely on XMLTV</w:t>
      </w:r>
    </w:p>
    <w:p w:rsidR="003F6430" w:rsidRPr="003F6430" w:rsidRDefault="003F6430" w:rsidP="003F6430">
      <w:pPr>
        <w:rPr>
          <w:rFonts w:ascii="Courier New" w:hAnsi="Courier New" w:cs="Courier New"/>
        </w:rPr>
      </w:pPr>
      <w:r w:rsidRPr="003F6430">
        <w:rPr>
          <w:rFonts w:ascii="Courier New" w:hAnsi="Courier New" w:cs="Courier New"/>
        </w:rPr>
        <w:t xml:space="preserve"> functionality should consider depending on one or more of the related</w:t>
      </w:r>
    </w:p>
    <w:p w:rsidR="003F6430" w:rsidRPr="003F6430" w:rsidRDefault="003F6430" w:rsidP="003F6430">
      <w:pPr>
        <w:rPr>
          <w:rFonts w:ascii="Courier New" w:hAnsi="Courier New" w:cs="Courier New"/>
        </w:rPr>
      </w:pPr>
      <w:r w:rsidRPr="003F6430">
        <w:rPr>
          <w:rFonts w:ascii="Courier New" w:hAnsi="Courier New" w:cs="Courier New"/>
        </w:rPr>
        <w:t xml:space="preserve"> packages (libxmltv-perl, xmltv-util, xmltv-gui) as needed instead of</w:t>
      </w:r>
    </w:p>
    <w:p w:rsidR="003F6430" w:rsidRPr="003F6430" w:rsidRDefault="003F6430" w:rsidP="003F6430">
      <w:pPr>
        <w:rPr>
          <w:rFonts w:ascii="Courier New" w:hAnsi="Courier New" w:cs="Courier New"/>
        </w:rPr>
      </w:pPr>
      <w:r w:rsidRPr="003F6430">
        <w:rPr>
          <w:rFonts w:ascii="Courier New" w:hAnsi="Courier New" w:cs="Courier New"/>
        </w:rPr>
        <w:t xml:space="preserve"> this meta-package.</w:t>
      </w:r>
    </w:p>
    <w:p w:rsidR="003F6430" w:rsidRDefault="003F6430" w:rsidP="003F6430">
      <w:r>
        <w:t>Di conseguenza l’installazione può essere effettuata semplicemente lanciando il comando:</w:t>
      </w:r>
    </w:p>
    <w:p w:rsidR="003F6430" w:rsidRPr="003F6430" w:rsidRDefault="003F6430" w:rsidP="003F6430">
      <w:pPr>
        <w:rPr>
          <w:rFonts w:ascii="Courier New" w:hAnsi="Courier New" w:cs="Courier New"/>
        </w:rPr>
      </w:pPr>
      <w:r w:rsidRPr="003F6430">
        <w:rPr>
          <w:rFonts w:ascii="Courier New" w:hAnsi="Courier New" w:cs="Courier New"/>
        </w:rPr>
        <w:t>apt-get install xmltv</w:t>
      </w:r>
    </w:p>
    <w:p w:rsidR="00D139BE" w:rsidRDefault="00D139BE" w:rsidP="00A47F7C">
      <w:pPr>
        <w:pStyle w:val="Titolo2"/>
        <w:jc w:val="both"/>
      </w:pPr>
      <w:r>
        <w:t>Specifica dei requisiti</w:t>
      </w:r>
      <w:r w:rsidR="0033461B">
        <w:t xml:space="preserve"> funzionali</w:t>
      </w:r>
    </w:p>
    <w:p w:rsidR="00B16BF3" w:rsidRDefault="0033461B" w:rsidP="00A47F7C">
      <w:pPr>
        <w:jc w:val="both"/>
      </w:pPr>
      <w:r>
        <w:t>Si vuole realizzare un’applicazione che consenta di visualizzare il palinsesto di uno o più canali televisivi. In particolare, si vuole che l’applicazione sia dotata delle seguenti funzionalità:</w:t>
      </w:r>
    </w:p>
    <w:p w:rsidR="00B16BF3" w:rsidRPr="00B16BF3" w:rsidRDefault="00B16BF3" w:rsidP="00A47F7C">
      <w:pPr>
        <w:pStyle w:val="Paragrafoelenco"/>
        <w:numPr>
          <w:ilvl w:val="0"/>
          <w:numId w:val="1"/>
        </w:numPr>
        <w:jc w:val="both"/>
        <w:rPr>
          <w:i/>
        </w:rPr>
      </w:pPr>
      <w:r w:rsidRPr="00B16BF3">
        <w:rPr>
          <w:i/>
        </w:rPr>
        <w:t>Interfacciamento trasparente all’utente con il programma XMLTV:</w:t>
      </w:r>
      <w:r>
        <w:rPr>
          <w:i/>
        </w:rPr>
        <w:t xml:space="preserve"> </w:t>
      </w:r>
      <w:r>
        <w:t>l’utente attraverso l’applicativo comunica con il programma XMLTV che si occupa del download dei palinsesti desiderati.</w:t>
      </w:r>
    </w:p>
    <w:p w:rsidR="00B16BF3" w:rsidRPr="00B16BF3" w:rsidRDefault="00B16BF3" w:rsidP="00A47F7C">
      <w:pPr>
        <w:pStyle w:val="Paragrafoelenco"/>
        <w:numPr>
          <w:ilvl w:val="0"/>
          <w:numId w:val="1"/>
        </w:numPr>
        <w:jc w:val="both"/>
        <w:rPr>
          <w:i/>
        </w:rPr>
      </w:pPr>
      <w:r>
        <w:rPr>
          <w:i/>
        </w:rPr>
        <w:t xml:space="preserve">Archiviazione dei canali, programmi e palinsesti di interesse: </w:t>
      </w:r>
      <w:r>
        <w:t>l’applicativo si occupa di archiviare tu</w:t>
      </w:r>
      <w:r>
        <w:t>t</w:t>
      </w:r>
      <w:r>
        <w:t xml:space="preserve">ti i dati forniti dal programma XMLTV in opportune strutture dati al fine di riorganizzarli a seconda della preferenze indicate dall’utente in fase di visualizzazione. </w:t>
      </w:r>
    </w:p>
    <w:p w:rsidR="0033461B" w:rsidRDefault="0033461B" w:rsidP="00A47F7C">
      <w:pPr>
        <w:pStyle w:val="Paragrafoelenco"/>
        <w:numPr>
          <w:ilvl w:val="0"/>
          <w:numId w:val="1"/>
        </w:numPr>
        <w:jc w:val="both"/>
      </w:pPr>
      <w:r w:rsidRPr="000447D1">
        <w:rPr>
          <w:i/>
        </w:rPr>
        <w:t>Specifica dei canali</w:t>
      </w:r>
      <w:r w:rsidR="00D13BB9" w:rsidRPr="000447D1">
        <w:rPr>
          <w:i/>
        </w:rPr>
        <w:t xml:space="preserve"> e del numero di giorni</w:t>
      </w:r>
      <w:r w:rsidRPr="000447D1">
        <w:rPr>
          <w:i/>
        </w:rPr>
        <w:t xml:space="preserve"> d</w:t>
      </w:r>
      <w:r w:rsidR="0087705E">
        <w:rPr>
          <w:i/>
        </w:rPr>
        <w:t>ei quali</w:t>
      </w:r>
      <w:r w:rsidRPr="000447D1">
        <w:rPr>
          <w:i/>
        </w:rPr>
        <w:t xml:space="preserve"> si</w:t>
      </w:r>
      <w:r w:rsidR="000447D1" w:rsidRPr="000447D1">
        <w:rPr>
          <w:i/>
        </w:rPr>
        <w:t xml:space="preserve"> vuole conoscere il palinsesto</w:t>
      </w:r>
      <w:r w:rsidR="00D13BB9" w:rsidRPr="000447D1">
        <w:rPr>
          <w:i/>
        </w:rPr>
        <w:t>:</w:t>
      </w:r>
      <w:r w:rsidR="00D13BB9">
        <w:t xml:space="preserve"> è data la possib</w:t>
      </w:r>
      <w:r w:rsidR="00D13BB9">
        <w:t>i</w:t>
      </w:r>
      <w:r w:rsidR="00D13BB9">
        <w:t xml:space="preserve">lità all’utente di poter decidere in ogni momento </w:t>
      </w:r>
      <w:r w:rsidR="000447D1">
        <w:t>le opzioni che preferisce (indicazione dei canali di interesse e numero di giorni di cui vuole conoscere la programmazione televisiva).</w:t>
      </w:r>
    </w:p>
    <w:p w:rsidR="000447D1" w:rsidRDefault="000447D1" w:rsidP="00A47F7C">
      <w:pPr>
        <w:pStyle w:val="Paragrafoelenco"/>
        <w:numPr>
          <w:ilvl w:val="0"/>
          <w:numId w:val="1"/>
        </w:numPr>
        <w:jc w:val="both"/>
      </w:pPr>
      <w:r w:rsidRPr="000447D1">
        <w:rPr>
          <w:i/>
        </w:rPr>
        <w:lastRenderedPageBreak/>
        <w:t>Visualizzazione dei</w:t>
      </w:r>
      <w:r w:rsidR="0033461B" w:rsidRPr="000447D1">
        <w:rPr>
          <w:i/>
        </w:rPr>
        <w:t xml:space="preserve"> programmi in onda nel momento in cui viene interrogato</w:t>
      </w:r>
      <w:r w:rsidRPr="000447D1">
        <w:rPr>
          <w:i/>
        </w:rPr>
        <w:t>:</w:t>
      </w:r>
      <w:r w:rsidR="0033461B">
        <w:t xml:space="preserve"> </w:t>
      </w:r>
      <w:r>
        <w:t>l’utente è in grado di conoscere (per i canali di interesse da lui selezionati come indicato nel punto precedente) quali s</w:t>
      </w:r>
      <w:r>
        <w:t>o</w:t>
      </w:r>
      <w:r>
        <w:t>no i programmi attualmente in onda e quelli che andranno in onda appena successivamente.</w:t>
      </w:r>
    </w:p>
    <w:p w:rsidR="000447D1" w:rsidRDefault="000447D1" w:rsidP="00A47F7C">
      <w:pPr>
        <w:pStyle w:val="Paragrafoelenco"/>
        <w:numPr>
          <w:ilvl w:val="0"/>
          <w:numId w:val="1"/>
        </w:numPr>
        <w:jc w:val="both"/>
      </w:pPr>
      <w:r>
        <w:rPr>
          <w:i/>
        </w:rPr>
        <w:t>Visualizzazione dei programmi di ogni canale di interesse:</w:t>
      </w:r>
      <w:r>
        <w:t xml:space="preserve"> l’utente è in grado di </w:t>
      </w:r>
      <w:r w:rsidR="00BB7661">
        <w:t>consultare la pr</w:t>
      </w:r>
      <w:r w:rsidR="00BB7661">
        <w:t>o</w:t>
      </w:r>
      <w:r w:rsidR="00BB7661">
        <w:t>grammazione di ogni canale di interesse da lui selezionato in modo indipendente dalla programm</w:t>
      </w:r>
      <w:r w:rsidR="00BB7661">
        <w:t>a</w:t>
      </w:r>
      <w:r w:rsidR="00BB7661">
        <w:t>zione degli altri canali.</w:t>
      </w:r>
    </w:p>
    <w:p w:rsidR="0033461B" w:rsidRDefault="0033461B" w:rsidP="00A47F7C">
      <w:pPr>
        <w:pStyle w:val="Paragrafoelenco"/>
        <w:numPr>
          <w:ilvl w:val="0"/>
          <w:numId w:val="1"/>
        </w:numPr>
        <w:jc w:val="both"/>
      </w:pPr>
      <w:r w:rsidRPr="000447D1">
        <w:rPr>
          <w:i/>
        </w:rPr>
        <w:t>Visualizzare il palinsesto di tutti i canal</w:t>
      </w:r>
      <w:r w:rsidR="000447D1" w:rsidRPr="000447D1">
        <w:rPr>
          <w:i/>
        </w:rPr>
        <w:t>i di interesse in modo continuo:</w:t>
      </w:r>
      <w:r>
        <w:t xml:space="preserve"> </w:t>
      </w:r>
      <w:r w:rsidR="00BB7661">
        <w:t>l’utente può visualizzare la programmazione di tutti i suoi canali di interesse contemporaneamente e in modo continuo.</w:t>
      </w:r>
    </w:p>
    <w:p w:rsidR="0033461B" w:rsidRPr="00BB7661" w:rsidRDefault="0033461B" w:rsidP="00A47F7C">
      <w:pPr>
        <w:pStyle w:val="Paragrafoelenco"/>
        <w:numPr>
          <w:ilvl w:val="0"/>
          <w:numId w:val="1"/>
        </w:numPr>
        <w:jc w:val="both"/>
        <w:rPr>
          <w:i/>
        </w:rPr>
      </w:pPr>
      <w:r w:rsidRPr="00BB7661">
        <w:rPr>
          <w:i/>
        </w:rPr>
        <w:t>Ricerca, all’interno dei palinsesti, d</w:t>
      </w:r>
      <w:r w:rsidR="00B5752B">
        <w:rPr>
          <w:i/>
        </w:rPr>
        <w:t>ei</w:t>
      </w:r>
      <w:r w:rsidRPr="00BB7661">
        <w:rPr>
          <w:i/>
        </w:rPr>
        <w:t xml:space="preserve"> programmi</w:t>
      </w:r>
      <w:r w:rsidR="00BB7661" w:rsidRPr="00BB7661">
        <w:rPr>
          <w:i/>
        </w:rPr>
        <w:t>:</w:t>
      </w:r>
      <w:r w:rsidR="00BB7661">
        <w:rPr>
          <w:i/>
        </w:rPr>
        <w:t xml:space="preserve"> </w:t>
      </w:r>
      <w:r w:rsidR="00BB7661">
        <w:t>è data la possibilità all’utente di poter ricercare all’interno dei palinsesti dei suoi canali di interesse, per i giorni di interesse, il/i programmi che d</w:t>
      </w:r>
      <w:r w:rsidR="00BB7661">
        <w:t>e</w:t>
      </w:r>
      <w:r w:rsidR="00BB7661">
        <w:t>sidera in modo da conoscere se e quando essi andranno in onda.</w:t>
      </w:r>
    </w:p>
    <w:p w:rsidR="0087705E" w:rsidRPr="003F6430" w:rsidRDefault="0033461B" w:rsidP="00A47F7C">
      <w:pPr>
        <w:pStyle w:val="Paragrafoelenco"/>
        <w:numPr>
          <w:ilvl w:val="0"/>
          <w:numId w:val="1"/>
        </w:numPr>
        <w:jc w:val="both"/>
        <w:rPr>
          <w:i/>
        </w:rPr>
      </w:pPr>
      <w:r w:rsidRPr="00BB7661">
        <w:rPr>
          <w:i/>
        </w:rPr>
        <w:t>Promemoria per ricordare l’inizio dei programmi favoriti</w:t>
      </w:r>
    </w:p>
    <w:p w:rsidR="0087705E" w:rsidRDefault="0087705E" w:rsidP="0087705E">
      <w:pPr>
        <w:pStyle w:val="Titolo2"/>
        <w:jc w:val="both"/>
      </w:pPr>
      <w:r>
        <w:t>Specifica dei requisiti non funzionali</w:t>
      </w:r>
    </w:p>
    <w:p w:rsidR="005D0146" w:rsidRDefault="005D0146" w:rsidP="0087705E">
      <w:pPr>
        <w:pStyle w:val="Paragrafoelenco"/>
        <w:numPr>
          <w:ilvl w:val="0"/>
          <w:numId w:val="4"/>
        </w:numPr>
        <w:jc w:val="both"/>
      </w:pPr>
      <w:r w:rsidRPr="00B7245D">
        <w:rPr>
          <w:i/>
        </w:rPr>
        <w:t>Affidabilità:</w:t>
      </w:r>
      <w:r>
        <w:t xml:space="preserve"> l’applicativo deve poter mantenere un buon livello prestazionale </w:t>
      </w:r>
      <w:r w:rsidR="00FA0627">
        <w:t>nel tempo</w:t>
      </w:r>
      <w:r>
        <w:t>. A tal sc</w:t>
      </w:r>
      <w:r>
        <w:t>o</w:t>
      </w:r>
      <w:r>
        <w:t>po è stato utilizzato il programma XMLTV il</w:t>
      </w:r>
      <w:r w:rsidR="00FA0627">
        <w:t xml:space="preserve"> cui algoritmo di download </w:t>
      </w:r>
      <w:r>
        <w:t>e parsing di palinsesti risulta essere attu</w:t>
      </w:r>
      <w:r w:rsidR="00FA0627">
        <w:t>almente il migliore sul mercato. Tale software è continuamente sottoposto a revisioni al fine di migliorarne le caratteristiche prestazionali.</w:t>
      </w:r>
    </w:p>
    <w:p w:rsidR="0087705E" w:rsidRDefault="0087705E" w:rsidP="0087705E">
      <w:pPr>
        <w:pStyle w:val="Paragrafoelenco"/>
        <w:numPr>
          <w:ilvl w:val="0"/>
          <w:numId w:val="4"/>
        </w:numPr>
        <w:jc w:val="both"/>
      </w:pPr>
      <w:r w:rsidRPr="00B7245D">
        <w:rPr>
          <w:i/>
        </w:rPr>
        <w:t>Portabilità:</w:t>
      </w:r>
      <w:r>
        <w:t xml:space="preserve"> il programma deve essere multipiattaforma: si utilizza, a tal scopo, il linguaggio di pr</w:t>
      </w:r>
      <w:r>
        <w:t>o</w:t>
      </w:r>
      <w:r>
        <w:t>grammazione Java. XMLTV è open</w:t>
      </w:r>
      <w:r w:rsidR="00B7245D">
        <w:t xml:space="preserve"> </w:t>
      </w:r>
      <w:r>
        <w:t>source, e disponibile per le piattaforme UNIX-like e Windows</w:t>
      </w:r>
    </w:p>
    <w:p w:rsidR="0087705E" w:rsidRDefault="0087705E" w:rsidP="0087705E">
      <w:pPr>
        <w:pStyle w:val="Paragrafoelenco"/>
        <w:numPr>
          <w:ilvl w:val="0"/>
          <w:numId w:val="4"/>
        </w:numPr>
        <w:jc w:val="both"/>
      </w:pPr>
      <w:r w:rsidRPr="00B7245D">
        <w:rPr>
          <w:i/>
        </w:rPr>
        <w:t>Usabilità:</w:t>
      </w:r>
      <w:r>
        <w:t xml:space="preserve"> il programma deve gestire XMLTV (tipicamente il grabber va lanciato dalla linea di c</w:t>
      </w:r>
      <w:r>
        <w:t>o</w:t>
      </w:r>
      <w:r>
        <w:t>mando) “nascondendo” all’utente la struttura backend-frontend: l’utente deve utilizzare l’interfaccia grafica solo per visualizzare e ricercare i palinsesti</w:t>
      </w:r>
      <w:r w:rsidR="005D0146">
        <w:t xml:space="preserve"> (relativi ai canali e ai giorni di suo i</w:t>
      </w:r>
      <w:r w:rsidR="005D0146">
        <w:t>n</w:t>
      </w:r>
      <w:r w:rsidR="005D0146">
        <w:t>teresse).</w:t>
      </w:r>
    </w:p>
    <w:p w:rsidR="0087705E" w:rsidRDefault="0087705E" w:rsidP="0087705E">
      <w:pPr>
        <w:pStyle w:val="Paragrafoelenco"/>
        <w:numPr>
          <w:ilvl w:val="0"/>
          <w:numId w:val="4"/>
        </w:numPr>
        <w:jc w:val="both"/>
      </w:pPr>
      <w:r w:rsidRPr="00B7245D">
        <w:rPr>
          <w:i/>
        </w:rPr>
        <w:t>Efficienza:</w:t>
      </w:r>
      <w:r>
        <w:t xml:space="preserve"> utilizzando la versione CVS di XMLTV, contenente le ultime migliorie ai vari grabber, il tempo di download di 3 giorni di programmazione per 6 canali televisivi non </w:t>
      </w:r>
      <w:r w:rsidR="00DF28BA">
        <w:t>supera i 3 minuti, per 5 giorni di programmazione e 10 canali televisivi il tempo necessario si aggira intorno ai 5 minuti.</w:t>
      </w:r>
    </w:p>
    <w:p w:rsidR="0087705E" w:rsidRDefault="0087705E" w:rsidP="0087705E">
      <w:pPr>
        <w:pStyle w:val="Paragrafoelenco"/>
        <w:numPr>
          <w:ilvl w:val="0"/>
          <w:numId w:val="4"/>
        </w:numPr>
        <w:jc w:val="both"/>
      </w:pPr>
      <w:r w:rsidRPr="00B7245D">
        <w:rPr>
          <w:i/>
        </w:rPr>
        <w:t>Manutenibilità:</w:t>
      </w:r>
      <w:r>
        <w:t xml:space="preserve"> il programma deve essere sviluppato secondo l’architettura MVC (Model-View-Controller) e deve garantire successive evoluzioni nel tempo</w:t>
      </w:r>
      <w:r w:rsidR="00B7245D">
        <w:t>. Il core sarà indipendente dall’interfaccia grafica la quale farà uso delle primitive messe a disposizione dal cuore del sistema che potrà così essere mantenuto e aggiornato in modo indolore.</w:t>
      </w:r>
    </w:p>
    <w:p w:rsidR="0087705E" w:rsidRPr="00247B3B" w:rsidRDefault="00247B3B" w:rsidP="00247B3B">
      <w:pPr>
        <w:pStyle w:val="Titolo3"/>
        <w:rPr>
          <w:u w:val="single"/>
        </w:rPr>
      </w:pPr>
      <w:r>
        <w:t>Pattern MVC</w:t>
      </w:r>
    </w:p>
    <w:p w:rsidR="00247B3B" w:rsidRPr="00247B3B" w:rsidRDefault="00247B3B" w:rsidP="00247B3B">
      <w:pPr>
        <w:jc w:val="both"/>
      </w:pPr>
      <w:r w:rsidRPr="00247B3B">
        <w:t>Il progetto è stato creato seguendo il modello Model View Controller</w:t>
      </w:r>
      <w:r>
        <w:t>, un design pattern molto famoso</w:t>
      </w:r>
      <w:r w:rsidRPr="00247B3B">
        <w:t>.</w:t>
      </w:r>
    </w:p>
    <w:p w:rsidR="00247B3B" w:rsidRDefault="00247B3B" w:rsidP="00247B3B">
      <w:pPr>
        <w:jc w:val="both"/>
      </w:pPr>
      <w:r>
        <w:t xml:space="preserve">Il pattern è basato sulla separazione dei compiti fra i </w:t>
      </w:r>
      <w:hyperlink r:id="rId23" w:tooltip="Componente software (pagina inesistente)" w:history="1">
        <w:r w:rsidRPr="00247B3B">
          <w:t>componenti software</w:t>
        </w:r>
      </w:hyperlink>
      <w:r>
        <w:t xml:space="preserve"> che interpretano tre ruoli princ</w:t>
      </w:r>
      <w:r>
        <w:t>i</w:t>
      </w:r>
      <w:r>
        <w:t>pali:</w:t>
      </w:r>
    </w:p>
    <w:p w:rsidR="00247B3B" w:rsidRPr="00247B3B" w:rsidRDefault="00247B3B" w:rsidP="00247B3B">
      <w:pPr>
        <w:pStyle w:val="Paragrafoelenco"/>
        <w:numPr>
          <w:ilvl w:val="0"/>
          <w:numId w:val="23"/>
        </w:numPr>
        <w:jc w:val="both"/>
      </w:pPr>
      <w:r w:rsidRPr="00247B3B">
        <w:t xml:space="preserve">il model contiene i dati e fornisce i </w:t>
      </w:r>
      <w:hyperlink r:id="rId24" w:tooltip="Metodo" w:history="1">
        <w:r w:rsidRPr="00247B3B">
          <w:t>metodi</w:t>
        </w:r>
      </w:hyperlink>
      <w:r w:rsidRPr="00247B3B">
        <w:t xml:space="preserve"> per accedervi;</w:t>
      </w:r>
    </w:p>
    <w:p w:rsidR="00247B3B" w:rsidRPr="00247B3B" w:rsidRDefault="00247B3B" w:rsidP="00247B3B">
      <w:pPr>
        <w:pStyle w:val="Paragrafoelenco"/>
        <w:numPr>
          <w:ilvl w:val="0"/>
          <w:numId w:val="23"/>
        </w:numPr>
        <w:jc w:val="both"/>
      </w:pPr>
      <w:r w:rsidRPr="00247B3B">
        <w:t>il view visualizza i dati contenuti nel model;</w:t>
      </w:r>
    </w:p>
    <w:p w:rsidR="00247B3B" w:rsidRPr="00247B3B" w:rsidRDefault="00247B3B" w:rsidP="00247B3B">
      <w:pPr>
        <w:pStyle w:val="Paragrafoelenco"/>
        <w:numPr>
          <w:ilvl w:val="0"/>
          <w:numId w:val="23"/>
        </w:numPr>
        <w:jc w:val="both"/>
        <w:rPr>
          <w:u w:val="single"/>
        </w:rPr>
      </w:pPr>
      <w:r w:rsidRPr="00247B3B">
        <w:t>il controller riceve i comandi dell'utente (in genere attraverso il view) e li attua modificando lo stato degli altri due componenti</w:t>
      </w:r>
    </w:p>
    <w:p w:rsidR="00247B3B" w:rsidRPr="00247B3B" w:rsidRDefault="00247B3B" w:rsidP="00247B3B">
      <w:pPr>
        <w:pStyle w:val="Paragrafoelenco"/>
        <w:jc w:val="both"/>
        <w:rPr>
          <w:u w:val="single"/>
        </w:rPr>
      </w:pPr>
      <w:r>
        <w:rPr>
          <w:noProof/>
          <w:lang w:eastAsia="it-IT"/>
        </w:rPr>
        <w:lastRenderedPageBreak/>
        <w:drawing>
          <wp:inline distT="0" distB="0" distL="0" distR="0">
            <wp:extent cx="4913630" cy="3435350"/>
            <wp:effectExtent l="19050" t="0" r="127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913630" cy="3435350"/>
                    </a:xfrm>
                    <a:prstGeom prst="rect">
                      <a:avLst/>
                    </a:prstGeom>
                    <a:noFill/>
                    <a:ln w="9525">
                      <a:noFill/>
                      <a:miter lim="800000"/>
                      <a:headEnd/>
                      <a:tailEnd/>
                    </a:ln>
                  </pic:spPr>
                </pic:pic>
              </a:graphicData>
            </a:graphic>
          </wp:inline>
        </w:drawing>
      </w:r>
    </w:p>
    <w:p w:rsidR="00247B3B" w:rsidRPr="00247B3B" w:rsidRDefault="00247B3B" w:rsidP="00247B3B">
      <w:pPr>
        <w:pStyle w:val="NormaleWeb"/>
      </w:pPr>
      <w:r>
        <w:t xml:space="preserve">Questo schema, fra l'altro, implica anche la tradizionale separazione fra la logica applicativa (in questo contesto spesso chiamata </w:t>
      </w:r>
      <w:r w:rsidRPr="00247B3B">
        <w:t>logica di business</w:t>
      </w:r>
      <w:r>
        <w:t xml:space="preserve">, a carico del </w:t>
      </w:r>
      <w:r>
        <w:rPr>
          <w:i/>
          <w:iCs/>
        </w:rPr>
        <w:t>model</w:t>
      </w:r>
      <w:r>
        <w:t>, e l'interfaccia utente, a car</w:t>
      </w:r>
      <w:r>
        <w:t>i</w:t>
      </w:r>
      <w:r>
        <w:t xml:space="preserve">co del </w:t>
      </w:r>
      <w:r>
        <w:rPr>
          <w:i/>
          <w:iCs/>
        </w:rPr>
        <w:t>view</w:t>
      </w:r>
      <w:r>
        <w:t xml:space="preserve"> e del </w:t>
      </w:r>
      <w:r>
        <w:rPr>
          <w:i/>
          <w:iCs/>
        </w:rPr>
        <w:t>controller</w:t>
      </w:r>
      <w:r>
        <w:t>.</w:t>
      </w:r>
    </w:p>
    <w:p w:rsidR="00C053C5" w:rsidRDefault="00247B3B" w:rsidP="00247B3B">
      <w:pPr>
        <w:ind w:left="360"/>
        <w:jc w:val="both"/>
      </w:pPr>
      <w:r w:rsidRPr="00247B3B">
        <w:rPr>
          <w:noProof/>
          <w:lang w:eastAsia="it-IT"/>
        </w:rPr>
        <w:drawing>
          <wp:inline distT="0" distB="0" distL="0" distR="0">
            <wp:extent cx="3200400" cy="1903730"/>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00400" cy="1903730"/>
                    </a:xfrm>
                    <a:prstGeom prst="rect">
                      <a:avLst/>
                    </a:prstGeom>
                    <a:noFill/>
                    <a:ln w="9525">
                      <a:noFill/>
                      <a:miter lim="800000"/>
                      <a:headEnd/>
                      <a:tailEnd/>
                    </a:ln>
                  </pic:spPr>
                </pic:pic>
              </a:graphicData>
            </a:graphic>
          </wp:inline>
        </w:drawing>
      </w:r>
    </w:p>
    <w:p w:rsidR="00247B3B" w:rsidRDefault="00247B3B" w:rsidP="00247B3B">
      <w:pPr>
        <w:pStyle w:val="Titolo2"/>
      </w:pPr>
      <w:r>
        <w:t>Strumenti utilizzati</w:t>
      </w:r>
    </w:p>
    <w:p w:rsidR="00247B3B" w:rsidRPr="00A16272" w:rsidRDefault="00247B3B" w:rsidP="00247B3B">
      <w:pPr>
        <w:pStyle w:val="Titolo3"/>
        <w:rPr>
          <w:rFonts w:eastAsia="Times New Roman"/>
          <w:kern w:val="36"/>
          <w:lang w:eastAsia="it-IT"/>
        </w:rPr>
      </w:pPr>
      <w:r w:rsidRPr="00A16272">
        <w:rPr>
          <w:rFonts w:eastAsia="Times New Roman"/>
          <w:kern w:val="36"/>
          <w:lang w:eastAsia="it-IT"/>
        </w:rPr>
        <w:t>Apache Ant</w:t>
      </w:r>
    </w:p>
    <w:p w:rsidR="00247B3B" w:rsidRDefault="00247B3B" w:rsidP="00247B3B">
      <w:pPr>
        <w:pStyle w:val="NormaleWeb"/>
      </w:pPr>
      <w:r w:rsidRPr="00A16272">
        <w:t xml:space="preserve">Apache Ant è un software per l'automazione del processo di build. È simile a </w:t>
      </w:r>
      <w:hyperlink r:id="rId27" w:tooltip="Make" w:history="1">
        <w:r w:rsidRPr="00247B3B">
          <w:t>make</w:t>
        </w:r>
      </w:hyperlink>
      <w:r w:rsidRPr="00A16272">
        <w:t xml:space="preserve"> ma scritto in </w:t>
      </w:r>
      <w:hyperlink r:id="rId28" w:tooltip="Java (linguaggio)" w:history="1">
        <w:r w:rsidRPr="00247B3B">
          <w:t>Java</w:t>
        </w:r>
      </w:hyperlink>
      <w:r w:rsidRPr="00A16272">
        <w:t xml:space="preserve"> ed è principalmente orientato allo sviluppo Java. Ant è un progetto </w:t>
      </w:r>
      <w:hyperlink r:id="rId29" w:tooltip="Apache Software Foundation" w:history="1">
        <w:r w:rsidRPr="00247B3B">
          <w:t>Apache</w:t>
        </w:r>
      </w:hyperlink>
      <w:r w:rsidRPr="00A16272">
        <w:t>, open source, ed è rilasciato sotto licenza Apache.</w:t>
      </w:r>
    </w:p>
    <w:p w:rsidR="00247B3B" w:rsidRPr="00A16272" w:rsidRDefault="00247B3B" w:rsidP="00247B3B">
      <w:pPr>
        <w:pStyle w:val="Titolo3"/>
        <w:rPr>
          <w:rFonts w:eastAsia="Times New Roman"/>
          <w:kern w:val="36"/>
          <w:lang w:eastAsia="it-IT"/>
        </w:rPr>
      </w:pPr>
      <w:r w:rsidRPr="00A16272">
        <w:rPr>
          <w:rFonts w:eastAsia="Times New Roman"/>
          <w:kern w:val="36"/>
          <w:lang w:eastAsia="it-IT"/>
        </w:rPr>
        <w:t>Subversion</w:t>
      </w:r>
    </w:p>
    <w:p w:rsidR="00247B3B" w:rsidRDefault="00247B3B" w:rsidP="00247B3B">
      <w:pPr>
        <w:pStyle w:val="NormaleWeb"/>
      </w:pPr>
      <w:r w:rsidRPr="00A16272">
        <w:t xml:space="preserve">Subversion (noto anche come svn, che è il nome del suo client a riga di comando) è un sistema di </w:t>
      </w:r>
      <w:hyperlink r:id="rId30" w:tooltip="Controllo versione" w:history="1">
        <w:r w:rsidRPr="00247B3B">
          <w:t>controllo versione</w:t>
        </w:r>
      </w:hyperlink>
      <w:r w:rsidRPr="00A16272">
        <w:t xml:space="preserve"> progettato da CollabNet Inc. con lo scopo di essere il naturale successore di </w:t>
      </w:r>
      <w:hyperlink r:id="rId31" w:tooltip="Concurrent Versions System" w:history="1">
        <w:r w:rsidRPr="00247B3B">
          <w:t>CVS</w:t>
        </w:r>
      </w:hyperlink>
      <w:r w:rsidRPr="00A16272">
        <w:t>, oramai considerato superato.</w:t>
      </w:r>
    </w:p>
    <w:p w:rsidR="00247B3B" w:rsidRPr="00247B3B" w:rsidRDefault="00247B3B" w:rsidP="00247B3B">
      <w:pPr>
        <w:pStyle w:val="Titolo3"/>
        <w:rPr>
          <w:rStyle w:val="Enfasigrassetto"/>
          <w:b/>
          <w:bCs/>
        </w:rPr>
      </w:pPr>
      <w:r w:rsidRPr="00247B3B">
        <w:rPr>
          <w:rStyle w:val="Enfasigrassetto"/>
          <w:b/>
          <w:bCs/>
        </w:rPr>
        <w:lastRenderedPageBreak/>
        <w:t>Log4j</w:t>
      </w:r>
    </w:p>
    <w:p w:rsidR="00247B3B" w:rsidRDefault="00247B3B" w:rsidP="00247B3B">
      <w:pPr>
        <w:pStyle w:val="NormaleWeb"/>
      </w:pPr>
      <w:r w:rsidRPr="00247B3B">
        <w:rPr>
          <w:b/>
          <w:bCs/>
        </w:rPr>
        <w:t>Log4J</w:t>
      </w:r>
      <w:r>
        <w:t xml:space="preserve"> è una libreria Java sviluppata dalla Apache Software Foundation che permette di mettere a punto un ottimo sistema di logging per tenere sotto controllo il comportamento di una applicazione, sia in fase di sviluppo che in fase di test e messa in opera del prodotto finale. L'</w:t>
      </w:r>
      <w:hyperlink r:id="rId32" w:tgtFrame="_blank" w:tooltip="Download Log4J - Link esterno" w:history="1">
        <w:r w:rsidRPr="00247B3B">
          <w:t>ultima versione st</w:t>
        </w:r>
        <w:r w:rsidRPr="00247B3B">
          <w:t>a</w:t>
        </w:r>
        <w:r w:rsidRPr="00247B3B">
          <w:t>bile disponibile</w:t>
        </w:r>
      </w:hyperlink>
      <w:r>
        <w:t xml:space="preserve"> è la 1.2.15.</w:t>
      </w:r>
    </w:p>
    <w:p w:rsidR="00247B3B" w:rsidRDefault="00247B3B" w:rsidP="00247B3B">
      <w:pPr>
        <w:pStyle w:val="NormaleWeb"/>
      </w:pPr>
      <w:r>
        <w:t>Il modo migliore per configurare la libreria, ed utilizzarla in un'applicazione, è scrivere un file di properties. Il file può anche essere scritto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Il file di configurazione è costituito da due componenti principali: </w:t>
      </w:r>
      <w:r w:rsidRPr="00A16272">
        <w:rPr>
          <w:rFonts w:ascii="Times New Roman" w:eastAsia="Times New Roman" w:hAnsi="Times New Roman" w:cs="Times New Roman"/>
          <w:b/>
          <w:bCs/>
          <w:sz w:val="24"/>
          <w:szCs w:val="24"/>
          <w:lang w:eastAsia="it-IT"/>
        </w:rPr>
        <w:t>Logger</w:t>
      </w:r>
      <w:r w:rsidRPr="00A16272">
        <w:rPr>
          <w:rFonts w:ascii="Times New Roman" w:eastAsia="Times New Roman" w:hAnsi="Times New Roman" w:cs="Times New Roman"/>
          <w:sz w:val="24"/>
          <w:szCs w:val="24"/>
          <w:lang w:eastAsia="it-IT"/>
        </w:rPr>
        <w:t xml:space="preserve"> e </w:t>
      </w:r>
      <w:r w:rsidRPr="00A16272">
        <w:rPr>
          <w:rFonts w:ascii="Times New Roman" w:eastAsia="Times New Roman" w:hAnsi="Times New Roman" w:cs="Times New Roman"/>
          <w:b/>
          <w:bCs/>
          <w:sz w:val="24"/>
          <w:szCs w:val="24"/>
          <w:lang w:eastAsia="it-IT"/>
        </w:rPr>
        <w:t>Appender</w:t>
      </w:r>
      <w:r w:rsidRPr="00A16272">
        <w:rPr>
          <w:rFonts w:ascii="Times New Roman" w:eastAsia="Times New Roman" w:hAnsi="Times New Roman" w:cs="Times New Roman"/>
          <w:sz w:val="24"/>
          <w:szCs w:val="24"/>
          <w:lang w:eastAsia="it-IT"/>
        </w:rPr>
        <w: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Ciascun Logger viene associato ad un livello di log. I livelli disponibili, in ordine gerarchico, sono i seguenti: DEBUG, INFO, WARN, ERROR, FATAL.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Nell'esempio il Logger viene impostato con livello DEBUG e gli vengono associati due Appender: APPENDER_OUT e APPENDER_FILE. Ciascun Appender definisce un indirizzamento del flusso.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diversi Appender. I più utilizzati sono i seguenti:</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ConsoleAppender</w:t>
      </w:r>
      <w:r w:rsidRPr="00A16272">
        <w:rPr>
          <w:rFonts w:ascii="Times New Roman" w:eastAsia="Times New Roman" w:hAnsi="Times New Roman" w:cs="Times New Roman"/>
          <w:sz w:val="24"/>
          <w:szCs w:val="24"/>
          <w:lang w:eastAsia="it-IT"/>
        </w:rPr>
        <w:t xml:space="preserve"> che permette di scrivere sulla console dell'applicazione;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FileAppender</w:t>
      </w:r>
      <w:r w:rsidRPr="00A16272">
        <w:rPr>
          <w:rFonts w:ascii="Times New Roman" w:eastAsia="Times New Roman" w:hAnsi="Times New Roman" w:cs="Times New Roman"/>
          <w:sz w:val="24"/>
          <w:szCs w:val="24"/>
          <w:lang w:eastAsia="it-IT"/>
        </w:rPr>
        <w:t xml:space="preserve"> che permette di scrivere su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RollingFileAppender</w:t>
      </w:r>
      <w:r w:rsidRPr="00A16272">
        <w:rPr>
          <w:rFonts w:ascii="Times New Roman" w:eastAsia="Times New Roman" w:hAnsi="Times New Roman" w:cs="Times New Roman"/>
          <w:sz w:val="24"/>
          <w:szCs w:val="24"/>
          <w:lang w:eastAsia="it-IT"/>
        </w:rPr>
        <w:t xml:space="preserve"> che permette di scrivere su un file di testo definendone la lunghezza massima. Quando la lunghezza massima è raggiunta, il file è rinominato aggiungendo un numero progressivo al nome del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DailyRollingFileAppender</w:t>
      </w:r>
      <w:r w:rsidRPr="00A16272">
        <w:rPr>
          <w:rFonts w:ascii="Times New Roman" w:eastAsia="Times New Roman" w:hAnsi="Times New Roman" w:cs="Times New Roman"/>
          <w:sz w:val="24"/>
          <w:szCs w:val="24"/>
          <w:lang w:eastAsia="it-IT"/>
        </w:rPr>
        <w:t xml:space="preserve"> che permette di scrivere su un file di testo definendone un i</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tervallo di tempo massimo. Quando il tempo scade, viene creato un altro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SocketAppender</w:t>
      </w:r>
      <w:r w:rsidRPr="00A16272">
        <w:rPr>
          <w:rFonts w:ascii="Times New Roman" w:eastAsia="Times New Roman" w:hAnsi="Times New Roman" w:cs="Times New Roman"/>
          <w:sz w:val="24"/>
          <w:szCs w:val="24"/>
          <w:lang w:eastAsia="it-IT"/>
        </w:rPr>
        <w:t xml:space="preserve"> che permette di scrivere su un socket utilizzando il protocollo TCP/IP;</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JMSAppender</w:t>
      </w:r>
      <w:r w:rsidRPr="00A16272">
        <w:rPr>
          <w:rFonts w:ascii="Times New Roman" w:eastAsia="Times New Roman" w:hAnsi="Times New Roman" w:cs="Times New Roman"/>
          <w:sz w:val="24"/>
          <w:szCs w:val="24"/>
          <w:lang w:eastAsia="it-IT"/>
        </w:rPr>
        <w:t xml:space="preserve"> che permette di scrivere su una coda JMS;</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SMTPAppender</w:t>
      </w:r>
      <w:r w:rsidRPr="00A16272">
        <w:rPr>
          <w:rFonts w:ascii="Times New Roman" w:eastAsia="Times New Roman" w:hAnsi="Times New Roman" w:cs="Times New Roman"/>
          <w:sz w:val="24"/>
          <w:szCs w:val="24"/>
          <w:lang w:eastAsia="it-IT"/>
        </w:rPr>
        <w:t xml:space="preserve"> che permette di inviare mail utilizzando il protocollo SMTP e JavaMail.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Ciascun Appender naturalmente ha bisogno di alcuni parametri di configurazione specifici. Ad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sempio, il FileAppender ha bisogno della directory e del nome del file di log sul quale scrivere, mentre l'SMTPAppender ha bisogno dell'indirizzo del server SMTP.</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 ciascun Appender è possibile associare un Layout mediante il quale è possibile specificare il m</w:t>
      </w:r>
      <w:r w:rsidRPr="00A16272">
        <w:rPr>
          <w:rFonts w:ascii="Times New Roman" w:eastAsia="Times New Roman" w:hAnsi="Times New Roman" w:cs="Times New Roman"/>
          <w:sz w:val="24"/>
          <w:szCs w:val="24"/>
          <w:lang w:eastAsia="it-IT"/>
        </w:rPr>
        <w:t>o</w:t>
      </w:r>
      <w:r w:rsidRPr="00A16272">
        <w:rPr>
          <w:rFonts w:ascii="Times New Roman" w:eastAsia="Times New Roman" w:hAnsi="Times New Roman" w:cs="Times New Roman"/>
          <w:sz w:val="24"/>
          <w:szCs w:val="24"/>
          <w:lang w:eastAsia="it-IT"/>
        </w:rPr>
        <w:t>do in cui le informazioni devono essere formattate.</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diverse tipologie di Layout predefinite. Le principali sono le seguenti:</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SimpleLayout</w:t>
      </w:r>
      <w:r w:rsidRPr="00A16272">
        <w:rPr>
          <w:rFonts w:ascii="Times New Roman" w:eastAsia="Times New Roman" w:hAnsi="Times New Roman" w:cs="Times New Roman"/>
          <w:sz w:val="24"/>
          <w:szCs w:val="24"/>
          <w:lang w:eastAsia="it-IT"/>
        </w:rPr>
        <w:t xml:space="preserve"> che produce stringhe di testo semplice;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PatternLayout</w:t>
      </w:r>
      <w:r w:rsidRPr="00A16272">
        <w:rPr>
          <w:rFonts w:ascii="Times New Roman" w:eastAsia="Times New Roman" w:hAnsi="Times New Roman" w:cs="Times New Roman"/>
          <w:sz w:val="24"/>
          <w:szCs w:val="24"/>
          <w:lang w:eastAsia="it-IT"/>
        </w:rPr>
        <w:t xml:space="preserve"> che produce stringhe di testo formattate secondo un pattern definito nel file di configurazione;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HTMLLayout</w:t>
      </w:r>
      <w:r w:rsidRPr="00A16272">
        <w:rPr>
          <w:rFonts w:ascii="Times New Roman" w:eastAsia="Times New Roman" w:hAnsi="Times New Roman" w:cs="Times New Roman"/>
          <w:sz w:val="24"/>
          <w:szCs w:val="24"/>
          <w:lang w:eastAsia="it-IT"/>
        </w:rPr>
        <w:t xml:space="preserve"> che produce un layout in formato HTML;</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XMLLayout</w:t>
      </w:r>
      <w:r w:rsidRPr="00A16272">
        <w:rPr>
          <w:rFonts w:ascii="Times New Roman" w:eastAsia="Times New Roman" w:hAnsi="Times New Roman" w:cs="Times New Roman"/>
          <w:sz w:val="24"/>
          <w:szCs w:val="24"/>
          <w:lang w:eastAsia="it-IT"/>
        </w:rPr>
        <w:t xml:space="preserve"> che produce un layout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Se il layout non viene specificato, log4j utilizza il SimpleLayout.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Con il metodo statico </w:t>
      </w:r>
      <w:r w:rsidRPr="00A16272">
        <w:rPr>
          <w:rFonts w:ascii="Courier New" w:eastAsia="Times New Roman" w:hAnsi="Courier New" w:cs="Courier New"/>
          <w:sz w:val="20"/>
          <w:lang w:eastAsia="it-IT"/>
        </w:rPr>
        <w:t>getLogger</w:t>
      </w:r>
      <w:r w:rsidRPr="00A16272">
        <w:rPr>
          <w:rFonts w:ascii="Times New Roman" w:eastAsia="Times New Roman" w:hAnsi="Times New Roman" w:cs="Times New Roman"/>
          <w:sz w:val="24"/>
          <w:szCs w:val="24"/>
          <w:lang w:eastAsia="it-IT"/>
        </w:rPr>
        <w:t xml:space="preserve"> della classe Logger otteniamo un'istanza della classe mediante la quale possiamo invocare uno dei metodi disponibili corrispondenti ai diversi livelli di log predefin</w:t>
      </w:r>
      <w:r w:rsidRPr="00A16272">
        <w:rPr>
          <w:rFonts w:ascii="Times New Roman" w:eastAsia="Times New Roman" w:hAnsi="Times New Roman" w:cs="Times New Roman"/>
          <w:sz w:val="24"/>
          <w:szCs w:val="24"/>
          <w:lang w:eastAsia="it-IT"/>
        </w:rPr>
        <w:t>i</w:t>
      </w:r>
      <w:r w:rsidRPr="00A16272">
        <w:rPr>
          <w:rFonts w:ascii="Times New Roman" w:eastAsia="Times New Roman" w:hAnsi="Times New Roman" w:cs="Times New Roman"/>
          <w:sz w:val="24"/>
          <w:szCs w:val="24"/>
          <w:lang w:eastAsia="it-IT"/>
        </w:rPr>
        <w:t>ti.</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lastRenderedPageBreak/>
        <w:t xml:space="preserve">In entrambi i casi log4j utilizza il pattern </w:t>
      </w:r>
      <w:r w:rsidRPr="00A16272">
        <w:rPr>
          <w:rFonts w:ascii="Courier New" w:eastAsia="Times New Roman" w:hAnsi="Courier New" w:cs="Courier New"/>
          <w:sz w:val="20"/>
          <w:lang w:eastAsia="it-IT"/>
        </w:rPr>
        <w:t>Singleton</w:t>
      </w:r>
      <w:r w:rsidRPr="00A16272">
        <w:rPr>
          <w:rFonts w:ascii="Times New Roman" w:eastAsia="Times New Roman" w:hAnsi="Times New Roman" w:cs="Times New Roman"/>
          <w:sz w:val="24"/>
          <w:szCs w:val="24"/>
          <w:lang w:eastAsia="it-IT"/>
        </w:rPr>
        <w:t xml:space="preserve"> per cui, se in vari punti della applicazione si invoca un Logger con lo stesso nome, si otterrà sempre 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Ad esempio scrivendo: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Logger log1 = Logger.getLogger("myLog");</w:t>
      </w:r>
      <w:r w:rsidRPr="00A16272">
        <w:rPr>
          <w:rFonts w:ascii="Times New Roman" w:eastAsia="Times New Roman" w:hAnsi="Times New Roman" w:cs="Times New Roman"/>
          <w:sz w:val="24"/>
          <w:szCs w:val="24"/>
          <w:lang w:eastAsia="it-IT"/>
        </w:rPr>
        <w:br/>
        <w:t xml:space="preserve">Logger log2 = Logger.getLogger("myLog"); </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otteniamo due variabili che puntano alla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Se eseguiamo l'esempio notiamo che sia sulla console, sia sul file di log, vengono stampate le 5 voci perché il livello definito nel file di configurazione è DEBUG che si trova al gradino più basso della gerarchia. Se impostiamo il livello ad ERROR, ad esempio, noteremo come vengano stampati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sclusivamente i messaggi di ERROR e FATAL.</w:t>
      </w:r>
    </w:p>
    <w:p w:rsidR="00247B3B" w:rsidRPr="00A16272" w:rsidRDefault="001A6BF4" w:rsidP="00247B3B">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w:t>
      </w:r>
      <w:r w:rsidR="00247B3B" w:rsidRPr="00A16272">
        <w:rPr>
          <w:rFonts w:ascii="Times New Roman" w:eastAsia="Times New Roman" w:hAnsi="Times New Roman" w:cs="Times New Roman"/>
          <w:sz w:val="24"/>
          <w:szCs w:val="24"/>
          <w:lang w:eastAsia="it-IT"/>
        </w:rPr>
        <w:t>otremo prevedere log di livello DEBUG per tenere traccia di alcune informazioni utili durante lo sviluppo, come il valore di particolari variabili, e log di livello ERROR per tenere traccia di info</w:t>
      </w:r>
      <w:r w:rsidR="00247B3B" w:rsidRPr="00A16272">
        <w:rPr>
          <w:rFonts w:ascii="Times New Roman" w:eastAsia="Times New Roman" w:hAnsi="Times New Roman" w:cs="Times New Roman"/>
          <w:sz w:val="24"/>
          <w:szCs w:val="24"/>
          <w:lang w:eastAsia="it-IT"/>
        </w:rPr>
        <w:t>r</w:t>
      </w:r>
      <w:r w:rsidR="00247B3B" w:rsidRPr="00A16272">
        <w:rPr>
          <w:rFonts w:ascii="Times New Roman" w:eastAsia="Times New Roman" w:hAnsi="Times New Roman" w:cs="Times New Roman"/>
          <w:sz w:val="24"/>
          <w:szCs w:val="24"/>
          <w:lang w:eastAsia="it-IT"/>
        </w:rPr>
        <w:t>mazioni utili quando l'applicazione è finita.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 momento in cui l'applicazione è pronta per essere utilizzata basta soltanto modificare il livello di log (sostituire DEBUG con ERROR) nel file di configurazione e tutto continua a funzionare se</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za dover modificare i sorgenti e ricompilarli.</w:t>
      </w:r>
    </w:p>
    <w:p w:rsidR="00247B3B" w:rsidRDefault="00247B3B" w:rsidP="00247B3B">
      <w:pPr>
        <w:pStyle w:val="Titolo3"/>
        <w:rPr>
          <w:rFonts w:eastAsia="Times New Roman"/>
          <w:lang w:eastAsia="it-IT"/>
        </w:rPr>
      </w:pPr>
      <w:r>
        <w:rPr>
          <w:rFonts w:eastAsia="Times New Roman"/>
          <w:lang w:eastAsia="it-IT"/>
        </w:rPr>
        <w:t>JDOM</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247B3B">
        <w:rPr>
          <w:rFonts w:ascii="Times New Roman" w:eastAsia="Times New Roman" w:hAnsi="Times New Roman" w:cs="Times New Roman"/>
          <w:sz w:val="24"/>
          <w:szCs w:val="24"/>
          <w:lang w:eastAsia="it-IT"/>
        </w:rPr>
        <w:t xml:space="preserve">jdom e' una libreria java open source per la creazione e manipolazione di file xml molto potente e semplice da usare. </w:t>
      </w:r>
      <w:r w:rsidRPr="00247B3B">
        <w:rPr>
          <w:rFonts w:ascii="Times New Roman" w:eastAsia="Times New Roman" w:hAnsi="Times New Roman" w:cs="Times New Roman"/>
          <w:sz w:val="24"/>
          <w:szCs w:val="24"/>
          <w:lang w:eastAsia="it-IT"/>
        </w:rPr>
        <w:br/>
        <w:t>Per scaricare la libreria, la documentazione ufficiale e qualche esempio potete visitare il sito uffici</w:t>
      </w:r>
      <w:r w:rsidRPr="00247B3B">
        <w:rPr>
          <w:rFonts w:ascii="Times New Roman" w:eastAsia="Times New Roman" w:hAnsi="Times New Roman" w:cs="Times New Roman"/>
          <w:sz w:val="24"/>
          <w:szCs w:val="24"/>
          <w:lang w:eastAsia="it-IT"/>
        </w:rPr>
        <w:t>a</w:t>
      </w:r>
      <w:r w:rsidRPr="00247B3B">
        <w:rPr>
          <w:rFonts w:ascii="Times New Roman" w:eastAsia="Times New Roman" w:hAnsi="Times New Roman" w:cs="Times New Roman"/>
          <w:sz w:val="24"/>
          <w:szCs w:val="24"/>
          <w:lang w:eastAsia="it-IT"/>
        </w:rPr>
        <w:t xml:space="preserve">le di jdom, http://www.jdom.org. </w:t>
      </w:r>
    </w:p>
    <w:p w:rsidR="00247B3B" w:rsidRDefault="00247B3B" w:rsidP="00247B3B">
      <w:pPr>
        <w:pStyle w:val="Titolo3"/>
        <w:rPr>
          <w:lang w:eastAsia="it-IT"/>
        </w:rPr>
      </w:pPr>
      <w:r>
        <w:rPr>
          <w:lang w:eastAsia="it-IT"/>
        </w:rPr>
        <w:t>JUNIT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un </w:t>
      </w:r>
      <w:hyperlink r:id="rId33"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w:t>
      </w:r>
      <w:hyperlink r:id="rId34" w:tooltip="Framework" w:history="1">
        <w:r w:rsidRPr="00247B3B">
          <w:rPr>
            <w:rFonts w:ascii="Times New Roman" w:eastAsia="Times New Roman" w:hAnsi="Times New Roman" w:cs="Times New Roman"/>
            <w:sz w:val="24"/>
            <w:szCs w:val="24"/>
            <w:lang w:eastAsia="it-IT"/>
          </w:rPr>
          <w:t>framework</w:t>
        </w:r>
      </w:hyperlink>
      <w:r w:rsidRPr="00A16272">
        <w:rPr>
          <w:rFonts w:ascii="Times New Roman" w:eastAsia="Times New Roman" w:hAnsi="Times New Roman" w:cs="Times New Roman"/>
          <w:sz w:val="24"/>
          <w:szCs w:val="24"/>
          <w:lang w:eastAsia="it-IT"/>
        </w:rPr>
        <w:t xml:space="preserve"> per il </w:t>
      </w:r>
      <w:hyperlink r:id="rId35" w:tooltip="Linguaggio di programmazione" w:history="1">
        <w:r w:rsidRPr="00247B3B">
          <w:rPr>
            <w:rFonts w:ascii="Times New Roman" w:eastAsia="Times New Roman" w:hAnsi="Times New Roman" w:cs="Times New Roman"/>
            <w:sz w:val="24"/>
            <w:szCs w:val="24"/>
            <w:lang w:eastAsia="it-IT"/>
          </w:rPr>
          <w:t>linguaggio di programmazione</w:t>
        </w:r>
      </w:hyperlink>
      <w:r w:rsidRPr="00A16272">
        <w:rPr>
          <w:rFonts w:ascii="Times New Roman" w:eastAsia="Times New Roman" w:hAnsi="Times New Roman" w:cs="Times New Roman"/>
          <w:sz w:val="24"/>
          <w:szCs w:val="24"/>
          <w:lang w:eastAsia="it-IT"/>
        </w:rPr>
        <w:t xml:space="preserve"> </w:t>
      </w:r>
      <w:hyperlink r:id="rId36" w:tooltip="Java (linguaggio)" w:history="1">
        <w:r w:rsidRPr="00247B3B">
          <w:rPr>
            <w:rFonts w:ascii="Times New Roman" w:eastAsia="Times New Roman" w:hAnsi="Times New Roman" w:cs="Times New Roman"/>
            <w:sz w:val="24"/>
            <w:szCs w:val="24"/>
            <w:lang w:eastAsia="it-IT"/>
          </w:rPr>
          <w:t>Java</w:t>
        </w:r>
      </w:hyperlink>
      <w:r w:rsidRPr="00A16272">
        <w:rPr>
          <w:rFonts w:ascii="Times New Roman" w:eastAsia="Times New Roman" w:hAnsi="Times New Roman" w:cs="Times New Roman"/>
          <w:sz w:val="24"/>
          <w:szCs w:val="24"/>
          <w:lang w:eastAsia="it-IT"/>
        </w:rPr>
        <w: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stato creato da </w:t>
      </w:r>
      <w:hyperlink r:id="rId37" w:tooltip="Kent Beck (pagina inesistente)" w:history="1">
        <w:r w:rsidRPr="00247B3B">
          <w:rPr>
            <w:rFonts w:ascii="Times New Roman" w:eastAsia="Times New Roman" w:hAnsi="Times New Roman" w:cs="Times New Roman"/>
            <w:sz w:val="24"/>
            <w:szCs w:val="24"/>
            <w:lang w:eastAsia="it-IT"/>
          </w:rPr>
          <w:t>Kent Beck</w:t>
        </w:r>
      </w:hyperlink>
      <w:r w:rsidRPr="00A16272">
        <w:rPr>
          <w:rFonts w:ascii="Times New Roman" w:eastAsia="Times New Roman" w:hAnsi="Times New Roman" w:cs="Times New Roman"/>
          <w:sz w:val="24"/>
          <w:szCs w:val="24"/>
          <w:lang w:eastAsia="it-IT"/>
        </w:rPr>
        <w:t xml:space="preserve"> insieme ad </w:t>
      </w:r>
      <w:hyperlink r:id="rId38" w:tooltip="Erich Gamma" w:history="1">
        <w:r w:rsidRPr="00247B3B">
          <w:rPr>
            <w:rFonts w:ascii="Times New Roman" w:eastAsia="Times New Roman" w:hAnsi="Times New Roman" w:cs="Times New Roman"/>
            <w:sz w:val="24"/>
            <w:szCs w:val="24"/>
            <w:lang w:eastAsia="it-IT"/>
          </w:rPr>
          <w:t>Erich Gamma</w:t>
        </w:r>
      </w:hyperlink>
      <w:r w:rsidRPr="00A16272">
        <w:rPr>
          <w:rFonts w:ascii="Times New Roman" w:eastAsia="Times New Roman" w:hAnsi="Times New Roman" w:cs="Times New Roman"/>
          <w:sz w:val="24"/>
          <w:szCs w:val="24"/>
          <w:lang w:eastAsia="it-IT"/>
        </w:rPr>
        <w:t xml:space="preserve">. Da allora ha ispirato ed è stato modello guida per altri </w:t>
      </w:r>
      <w:hyperlink r:id="rId39"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frameworks per altri linguaggi, quali (in ordine alfabetico):</w:t>
      </w:r>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0" w:tooltip="AsUnit (pagina inesistente)" w:history="1">
        <w:r w:rsidR="00247B3B" w:rsidRPr="00247B3B">
          <w:rPr>
            <w:rFonts w:ascii="Times New Roman" w:eastAsia="Times New Roman" w:hAnsi="Times New Roman" w:cs="Times New Roman"/>
            <w:sz w:val="24"/>
            <w:szCs w:val="24"/>
            <w:lang w:eastAsia="it-IT"/>
          </w:rPr>
          <w:t>AsUnit</w:t>
        </w:r>
      </w:hyperlink>
      <w:r w:rsidR="00247B3B" w:rsidRPr="00A16272">
        <w:rPr>
          <w:rFonts w:ascii="Times New Roman" w:eastAsia="Times New Roman" w:hAnsi="Times New Roman" w:cs="Times New Roman"/>
          <w:sz w:val="24"/>
          <w:szCs w:val="24"/>
          <w:lang w:eastAsia="it-IT"/>
        </w:rPr>
        <w:t xml:space="preserve"> per </w:t>
      </w:r>
      <w:hyperlink r:id="rId41" w:tooltip="ActionScript" w:history="1">
        <w:r w:rsidR="00247B3B" w:rsidRPr="00247B3B">
          <w:rPr>
            <w:rFonts w:ascii="Times New Roman" w:eastAsia="Times New Roman" w:hAnsi="Times New Roman" w:cs="Times New Roman"/>
            <w:sz w:val="24"/>
            <w:szCs w:val="24"/>
            <w:lang w:eastAsia="it-IT"/>
          </w:rPr>
          <w:t>ActionScript</w:t>
        </w:r>
      </w:hyperlink>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2" w:tooltip="NUnit" w:history="1">
        <w:r w:rsidR="00247B3B" w:rsidRPr="00247B3B">
          <w:rPr>
            <w:rFonts w:ascii="Times New Roman" w:eastAsia="Times New Roman" w:hAnsi="Times New Roman" w:cs="Times New Roman"/>
            <w:sz w:val="24"/>
            <w:szCs w:val="24"/>
            <w:lang w:eastAsia="it-IT"/>
          </w:rPr>
          <w:t>NUnit</w:t>
        </w:r>
      </w:hyperlink>
      <w:r w:rsidR="00247B3B" w:rsidRPr="00A16272">
        <w:rPr>
          <w:rFonts w:ascii="Times New Roman" w:eastAsia="Times New Roman" w:hAnsi="Times New Roman" w:cs="Times New Roman"/>
          <w:sz w:val="24"/>
          <w:szCs w:val="24"/>
          <w:lang w:eastAsia="it-IT"/>
        </w:rPr>
        <w:t xml:space="preserve"> per </w:t>
      </w:r>
      <w:hyperlink r:id="rId43" w:tooltip="Microsoft .NET" w:history="1">
        <w:r w:rsidR="00247B3B" w:rsidRPr="00247B3B">
          <w:rPr>
            <w:rFonts w:ascii="Times New Roman" w:eastAsia="Times New Roman" w:hAnsi="Times New Roman" w:cs="Times New Roman"/>
            <w:sz w:val="24"/>
            <w:szCs w:val="24"/>
            <w:lang w:eastAsia="it-IT"/>
          </w:rPr>
          <w:t>Microsoft .NET</w:t>
        </w:r>
      </w:hyperlink>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4" w:tooltip="PHPUnit (pagina inesistente)" w:history="1">
        <w:r w:rsidR="00247B3B" w:rsidRPr="00247B3B">
          <w:rPr>
            <w:rFonts w:ascii="Times New Roman" w:eastAsia="Times New Roman" w:hAnsi="Times New Roman" w:cs="Times New Roman"/>
            <w:sz w:val="24"/>
            <w:szCs w:val="24"/>
            <w:lang w:eastAsia="it-IT"/>
          </w:rPr>
          <w:t>PHPUnit</w:t>
        </w:r>
      </w:hyperlink>
      <w:r w:rsidR="00247B3B" w:rsidRPr="00A16272">
        <w:rPr>
          <w:rFonts w:ascii="Times New Roman" w:eastAsia="Times New Roman" w:hAnsi="Times New Roman" w:cs="Times New Roman"/>
          <w:sz w:val="24"/>
          <w:szCs w:val="24"/>
          <w:lang w:eastAsia="it-IT"/>
        </w:rPr>
        <w:t xml:space="preserve"> per </w:t>
      </w:r>
      <w:hyperlink r:id="rId45" w:tooltip="PHP" w:history="1">
        <w:r w:rsidR="00247B3B" w:rsidRPr="00247B3B">
          <w:rPr>
            <w:rFonts w:ascii="Times New Roman" w:eastAsia="Times New Roman" w:hAnsi="Times New Roman" w:cs="Times New Roman"/>
            <w:sz w:val="24"/>
            <w:szCs w:val="24"/>
            <w:lang w:eastAsia="it-IT"/>
          </w:rPr>
          <w:t>PHP</w:t>
        </w:r>
      </w:hyperlink>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6" w:tooltip="PyUnit (pagina inesistente)" w:history="1">
        <w:r w:rsidR="00247B3B" w:rsidRPr="00247B3B">
          <w:rPr>
            <w:rFonts w:ascii="Times New Roman" w:eastAsia="Times New Roman" w:hAnsi="Times New Roman" w:cs="Times New Roman"/>
            <w:sz w:val="24"/>
            <w:szCs w:val="24"/>
            <w:lang w:eastAsia="it-IT"/>
          </w:rPr>
          <w:t>PyUnit</w:t>
        </w:r>
      </w:hyperlink>
      <w:r w:rsidR="00247B3B" w:rsidRPr="00A16272">
        <w:rPr>
          <w:rFonts w:ascii="Times New Roman" w:eastAsia="Times New Roman" w:hAnsi="Times New Roman" w:cs="Times New Roman"/>
          <w:sz w:val="24"/>
          <w:szCs w:val="24"/>
          <w:lang w:eastAsia="it-IT"/>
        </w:rPr>
        <w:t xml:space="preserve"> per </w:t>
      </w:r>
      <w:hyperlink r:id="rId47" w:tooltip="Python" w:history="1">
        <w:r w:rsidR="00247B3B" w:rsidRPr="00247B3B">
          <w:rPr>
            <w:rFonts w:ascii="Times New Roman" w:eastAsia="Times New Roman" w:hAnsi="Times New Roman" w:cs="Times New Roman"/>
            <w:sz w:val="24"/>
            <w:szCs w:val="24"/>
            <w:lang w:eastAsia="it-IT"/>
          </w:rPr>
          <w:t>Python</w:t>
        </w:r>
      </w:hyperlink>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8" w:tooltip="SimpleTest (pagina inesistente)" w:history="1">
        <w:r w:rsidR="00247B3B" w:rsidRPr="00247B3B">
          <w:rPr>
            <w:rFonts w:ascii="Times New Roman" w:eastAsia="Times New Roman" w:hAnsi="Times New Roman" w:cs="Times New Roman"/>
            <w:sz w:val="24"/>
            <w:szCs w:val="24"/>
            <w:lang w:eastAsia="it-IT"/>
          </w:rPr>
          <w:t>SimpleTest</w:t>
        </w:r>
      </w:hyperlink>
      <w:r w:rsidR="00247B3B" w:rsidRPr="00A16272">
        <w:rPr>
          <w:rFonts w:ascii="Times New Roman" w:eastAsia="Times New Roman" w:hAnsi="Times New Roman" w:cs="Times New Roman"/>
          <w:sz w:val="24"/>
          <w:szCs w:val="24"/>
          <w:lang w:eastAsia="it-IT"/>
        </w:rPr>
        <w:t xml:space="preserve"> per </w:t>
      </w:r>
      <w:hyperlink r:id="rId49" w:tooltip="PHP" w:history="1">
        <w:r w:rsidR="00247B3B" w:rsidRPr="00247B3B">
          <w:rPr>
            <w:rFonts w:ascii="Times New Roman" w:eastAsia="Times New Roman" w:hAnsi="Times New Roman" w:cs="Times New Roman"/>
            <w:sz w:val="24"/>
            <w:szCs w:val="24"/>
            <w:lang w:eastAsia="it-IT"/>
          </w:rPr>
          <w:t>PHP</w:t>
        </w:r>
      </w:hyperlink>
    </w:p>
    <w:p w:rsidR="00247B3B" w:rsidRPr="00A16272" w:rsidRDefault="00D41C5E"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50" w:tooltip="Test::Class (pagina inesistente)" w:history="1">
        <w:r w:rsidR="00247B3B" w:rsidRPr="00247B3B">
          <w:rPr>
            <w:rFonts w:ascii="Times New Roman" w:eastAsia="Times New Roman" w:hAnsi="Times New Roman" w:cs="Times New Roman"/>
            <w:sz w:val="24"/>
            <w:szCs w:val="24"/>
            <w:lang w:eastAsia="it-IT"/>
          </w:rPr>
          <w:t>Test::Class</w:t>
        </w:r>
      </w:hyperlink>
      <w:r w:rsidR="00247B3B" w:rsidRPr="00A16272">
        <w:rPr>
          <w:rFonts w:ascii="Times New Roman" w:eastAsia="Times New Roman" w:hAnsi="Times New Roman" w:cs="Times New Roman"/>
          <w:sz w:val="24"/>
          <w:szCs w:val="24"/>
          <w:lang w:eastAsia="it-IT"/>
        </w:rPr>
        <w:t xml:space="preserve"> per </w:t>
      </w:r>
      <w:hyperlink r:id="rId51" w:tooltip="Perl" w:history="1">
        <w:r w:rsidR="00247B3B" w:rsidRPr="00247B3B">
          <w:rPr>
            <w:rFonts w:ascii="Times New Roman" w:eastAsia="Times New Roman" w:hAnsi="Times New Roman" w:cs="Times New Roman"/>
            <w:sz w:val="24"/>
            <w:szCs w:val="24"/>
            <w:lang w:eastAsia="it-IT"/>
          </w:rPr>
          <w:t>Perl</w:t>
        </w:r>
      </w:hyperlink>
      <w:r w:rsidR="00247B3B" w:rsidRPr="00A16272">
        <w:rPr>
          <w:rFonts w:ascii="Times New Roman" w:eastAsia="Times New Roman" w:hAnsi="Times New Roman" w:cs="Times New Roman"/>
          <w:sz w:val="24"/>
          <w:szCs w:val="24"/>
          <w:lang w:eastAsia="it-IT"/>
        </w:rPr>
        <w:t xml:space="preserve"> (tra gli altri)</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L'esperienza avuta con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è stata importante nella crescita dell'idea di</w:t>
      </w:r>
      <w:r>
        <w:rPr>
          <w:rFonts w:ascii="Times New Roman" w:eastAsia="Times New Roman" w:hAnsi="Times New Roman" w:cs="Times New Roman"/>
          <w:sz w:val="24"/>
          <w:szCs w:val="24"/>
          <w:lang w:eastAsia="it-IT"/>
        </w:rPr>
        <w:t xml:space="preserve"> TDD, test driven devel</w:t>
      </w:r>
      <w:r>
        <w:rPr>
          <w:rFonts w:ascii="Times New Roman" w:eastAsia="Times New Roman" w:hAnsi="Times New Roman" w:cs="Times New Roman"/>
          <w:sz w:val="24"/>
          <w:szCs w:val="24"/>
          <w:lang w:eastAsia="it-IT"/>
        </w:rPr>
        <w:t>o</w:t>
      </w:r>
      <w:r>
        <w:rPr>
          <w:rFonts w:ascii="Times New Roman" w:eastAsia="Times New Roman" w:hAnsi="Times New Roman" w:cs="Times New Roman"/>
          <w:sz w:val="24"/>
          <w:szCs w:val="24"/>
          <w:lang w:eastAsia="it-IT"/>
        </w:rPr>
        <w:t>pment</w:t>
      </w:r>
      <w:r w:rsidRPr="00A16272">
        <w:rPr>
          <w:rFonts w:ascii="Times New Roman" w:eastAsia="Times New Roman" w:hAnsi="Times New Roman" w:cs="Times New Roman"/>
          <w:sz w:val="24"/>
          <w:szCs w:val="24"/>
          <w:lang w:eastAsia="it-IT"/>
        </w:rPr>
        <w:t xml:space="preserve">, e ha portato come risultato che alcune conoscenze di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siano presenti nelle discussioni sullo sviluppo guidato da test</w:t>
      </w:r>
      <w:r>
        <w:rPr>
          <w:rFonts w:ascii="Times New Roman" w:eastAsia="Times New Roman" w:hAnsi="Times New Roman" w:cs="Times New Roman"/>
          <w:sz w:val="24"/>
          <w:szCs w:val="24"/>
          <w:lang w:eastAsia="it-IT"/>
        </w:rPr>
        <w:t>.</w:t>
      </w:r>
    </w:p>
    <w:p w:rsidR="001A6BF4" w:rsidRDefault="001A6BF4" w:rsidP="00E7668D">
      <w:pPr>
        <w:pStyle w:val="Titolo2"/>
        <w:rPr>
          <w:noProof/>
          <w:lang w:eastAsia="it-IT"/>
        </w:rPr>
      </w:pPr>
      <w:r>
        <w:t>Progettazione</w:t>
      </w:r>
    </w:p>
    <w:p w:rsidR="00E7668D" w:rsidRDefault="00E7668D" w:rsidP="00E7668D">
      <w:pPr>
        <w:rPr>
          <w:lang w:eastAsia="it-IT"/>
        </w:rPr>
      </w:pPr>
    </w:p>
    <w:p w:rsidR="00E7668D" w:rsidRPr="00E7668D" w:rsidRDefault="008062DD" w:rsidP="00E7668D">
      <w:pPr>
        <w:rPr>
          <w:lang w:eastAsia="it-IT"/>
        </w:rPr>
      </w:pPr>
      <w:r>
        <w:rPr>
          <w:noProof/>
          <w:lang w:eastAsia="it-IT"/>
        </w:rPr>
        <w:lastRenderedPageBreak/>
        <w:drawing>
          <wp:inline distT="0" distB="0" distL="0" distR="0">
            <wp:extent cx="6120130" cy="8910430"/>
            <wp:effectExtent l="19050" t="0" r="0" b="0"/>
            <wp:docPr id="11" name="Immagine 9" descr="C:\Users\Michele\Desktop\Class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le\Desktop\Class Diagram 6.png"/>
                    <pic:cNvPicPr>
                      <a:picLocks noChangeAspect="1" noChangeArrowheads="1"/>
                    </pic:cNvPicPr>
                  </pic:nvPicPr>
                  <pic:blipFill>
                    <a:blip r:embed="rId52" cstate="print"/>
                    <a:srcRect/>
                    <a:stretch>
                      <a:fillRect/>
                    </a:stretch>
                  </pic:blipFill>
                  <pic:spPr bwMode="auto">
                    <a:xfrm>
                      <a:off x="0" y="0"/>
                      <a:ext cx="6120130" cy="8910430"/>
                    </a:xfrm>
                    <a:prstGeom prst="rect">
                      <a:avLst/>
                    </a:prstGeom>
                    <a:noFill/>
                    <a:ln w="9525">
                      <a:noFill/>
                      <a:miter lim="800000"/>
                      <a:headEnd/>
                      <a:tailEnd/>
                    </a:ln>
                  </pic:spPr>
                </pic:pic>
              </a:graphicData>
            </a:graphic>
          </wp:inline>
        </w:drawing>
      </w:r>
    </w:p>
    <w:p w:rsidR="001A6BF4" w:rsidRPr="004F7ECA" w:rsidRDefault="001A6BF4" w:rsidP="001A6BF4">
      <w:pPr>
        <w:jc w:val="both"/>
        <w:rPr>
          <w:rFonts w:asciiTheme="majorHAnsi" w:eastAsiaTheme="majorEastAsia" w:hAnsiTheme="majorHAnsi" w:cstheme="majorBidi"/>
          <w:b/>
          <w:bCs/>
          <w:color w:val="4F81BD" w:themeColor="accent1"/>
          <w:sz w:val="26"/>
          <w:szCs w:val="26"/>
        </w:rPr>
      </w:pPr>
    </w:p>
    <w:p w:rsidR="001A6BF4" w:rsidRDefault="008062DD" w:rsidP="001A6BF4">
      <w:pPr>
        <w:pStyle w:val="Titolo2"/>
      </w:pPr>
      <w:r>
        <w:t>Pattern MVC</w:t>
      </w:r>
    </w:p>
    <w:p w:rsidR="00BB7042" w:rsidRDefault="00BB7042" w:rsidP="00BB7042">
      <w:r>
        <w:t>Dividiamo il progetto JTVGuide in due progetti:</w:t>
      </w:r>
    </w:p>
    <w:p w:rsidR="00BB7042" w:rsidRDefault="00BB7042" w:rsidP="00BB7042">
      <w:pPr>
        <w:pStyle w:val="Paragrafoelenco"/>
        <w:numPr>
          <w:ilvl w:val="0"/>
          <w:numId w:val="28"/>
        </w:numPr>
      </w:pPr>
      <w:r>
        <w:t>JTVGuide contiene il “core” del programma. Contiene solo la business model e una classe main(), che fa funzionare il programma in modalità command line. Contiene quindi il MODEL</w:t>
      </w:r>
    </w:p>
    <w:p w:rsidR="00BB7042" w:rsidRDefault="00BB7042" w:rsidP="00BB7042">
      <w:pPr>
        <w:pStyle w:val="Paragrafoelenco"/>
        <w:numPr>
          <w:ilvl w:val="0"/>
          <w:numId w:val="28"/>
        </w:numPr>
      </w:pPr>
      <w:r>
        <w:t>JTVGuideUI, contiene il visualizzatore di programmi televisivi e la gestione dell’interfaccia grafica e la gestione dell’interazione con l’utente. Contienere quindi VIEW e CONTROLLER.</w:t>
      </w:r>
    </w:p>
    <w:p w:rsidR="00807482" w:rsidRDefault="00807482" w:rsidP="00807482">
      <w:r>
        <w:t>D’ora in poi ci soffermeremo su JTVGuide in quanto è la parte più critica del programma. Il visualizzatore non è una componente fondamentale del programma, e, quindi, non necessita di una spiegazione appr</w:t>
      </w:r>
      <w:r>
        <w:t>o</w:t>
      </w:r>
      <w:r>
        <w:t>fondita.</w:t>
      </w:r>
    </w:p>
    <w:p w:rsidR="00BB7042" w:rsidRPr="00BB7042" w:rsidRDefault="00BB7042" w:rsidP="00BB7042">
      <w:pPr>
        <w:rPr>
          <w:b/>
          <w:sz w:val="28"/>
          <w:szCs w:val="28"/>
        </w:rPr>
      </w:pPr>
      <w:r w:rsidRPr="00BB7042">
        <w:rPr>
          <w:b/>
          <w:sz w:val="28"/>
          <w:szCs w:val="28"/>
        </w:rPr>
        <w:t>In questo modo abbiamo a disposizione un’applicativo (JTVGuide) che può funzi</w:t>
      </w:r>
      <w:r w:rsidRPr="00BB7042">
        <w:rPr>
          <w:b/>
          <w:sz w:val="28"/>
          <w:szCs w:val="28"/>
        </w:rPr>
        <w:t>o</w:t>
      </w:r>
      <w:r w:rsidRPr="00BB7042">
        <w:rPr>
          <w:b/>
          <w:sz w:val="28"/>
          <w:szCs w:val="28"/>
        </w:rPr>
        <w:t>nare sia come programma autonomo (usando il main()), sia come libreria (per JTVGuideUI).</w:t>
      </w:r>
    </w:p>
    <w:p w:rsidR="001A6BF4" w:rsidRDefault="001A6BF4" w:rsidP="001A6BF4">
      <w:r w:rsidRPr="0054106E">
        <w:rPr>
          <w:b/>
        </w:rPr>
        <w:t>MODEL</w:t>
      </w:r>
      <w:r>
        <w:t>: modelliamo la tipologia dei dati che abbiamo a disposizione. Possiamo avere:</w:t>
      </w:r>
    </w:p>
    <w:p w:rsidR="001A6BF4" w:rsidRDefault="001A6BF4" w:rsidP="001A6BF4">
      <w:pPr>
        <w:pStyle w:val="Paragrafoelenco"/>
        <w:numPr>
          <w:ilvl w:val="0"/>
          <w:numId w:val="17"/>
        </w:numPr>
      </w:pPr>
      <w:r>
        <w:t>Channel: descrive il generico canale di trasmissione con nome, id, logo, etc.</w:t>
      </w:r>
    </w:p>
    <w:p w:rsidR="001A6BF4" w:rsidRDefault="001A6BF4" w:rsidP="001A6BF4">
      <w:pPr>
        <w:pStyle w:val="Paragrafoelenco"/>
        <w:numPr>
          <w:ilvl w:val="0"/>
          <w:numId w:val="17"/>
        </w:numPr>
      </w:pPr>
      <w:r>
        <w:t xml:space="preserve">Program: descrive il generico programma televisivo, ed è caratterizzato da orari di inizio e di fine, un titolo e una descrizione. Inoltre, contiene un riferimento (navigable association </w:t>
      </w:r>
      <w:r>
        <w:sym w:font="Wingdings" w:char="F0E0"/>
      </w:r>
      <w:r>
        <w:t xml:space="preserve"> mChannel) al canale su cui è trasmesso</w:t>
      </w:r>
    </w:p>
    <w:p w:rsidR="001A6BF4" w:rsidRDefault="001A6BF4" w:rsidP="001A6BF4">
      <w:pPr>
        <w:pStyle w:val="Paragrafoelenco"/>
        <w:numPr>
          <w:ilvl w:val="0"/>
          <w:numId w:val="17"/>
        </w:numPr>
      </w:pPr>
      <w:r>
        <w:t>Schedule: rappresenta il palinsesto televisivo contenente tutti i programmi. È costituito da un i</w:t>
      </w:r>
      <w:r>
        <w:t>n</w:t>
      </w:r>
      <w:r w:rsidR="00BB7042">
        <w:t>sieme di canali</w:t>
      </w:r>
      <w:r>
        <w:t>. Il palinsesto può essere aggiornato tramite XMLTV</w:t>
      </w:r>
    </w:p>
    <w:p w:rsidR="001A6BF4" w:rsidRDefault="001A6BF4" w:rsidP="001A6BF4">
      <w:r>
        <w:t>Come si può capire se il palinsesto è aggiornato? Descriviamo le operazioni in sequenza:</w:t>
      </w:r>
    </w:p>
    <w:p w:rsidR="001A6BF4" w:rsidRDefault="001A6BF4" w:rsidP="001A6BF4">
      <w:pPr>
        <w:pStyle w:val="Paragrafoelenco"/>
        <w:numPr>
          <w:ilvl w:val="0"/>
          <w:numId w:val="18"/>
        </w:numPr>
      </w:pPr>
      <w:r>
        <w:t xml:space="preserve">(controllo esistenza) Il file XML contenente l’output di XMLTV esiste? Se esiste, salta al 2. Se non </w:t>
      </w:r>
      <w:r>
        <w:t>e</w:t>
      </w:r>
      <w:r>
        <w:t>siste salta al 3.</w:t>
      </w:r>
    </w:p>
    <w:p w:rsidR="001A6BF4" w:rsidRDefault="001A6BF4" w:rsidP="001A6BF4">
      <w:pPr>
        <w:pStyle w:val="Paragrafoelenco"/>
        <w:numPr>
          <w:ilvl w:val="0"/>
          <w:numId w:val="18"/>
        </w:numPr>
      </w:pPr>
      <w:r>
        <w:t>(controllo upToDate()) Il file XML contiene programmi il cui inizio è la data di oggi (= palinsesto a</w:t>
      </w:r>
      <w:r>
        <w:t>g</w:t>
      </w:r>
      <w:r>
        <w:t>giornato)? Se è aggiornato, salta al 4. Se non è aggiornato, salta al 3.</w:t>
      </w:r>
    </w:p>
    <w:p w:rsidR="001A6BF4" w:rsidRDefault="001A6BF4" w:rsidP="001A6BF4">
      <w:pPr>
        <w:pStyle w:val="Paragrafoelenco"/>
        <w:numPr>
          <w:ilvl w:val="0"/>
          <w:numId w:val="18"/>
        </w:numPr>
      </w:pPr>
      <w:r>
        <w:t>Richiama il programma esterno XMLTV con le opzioni specificate dall’utente (contenute in UserPr</w:t>
      </w:r>
      <w:r>
        <w:t>e</w:t>
      </w:r>
      <w:r>
        <w:t>ferences)</w:t>
      </w:r>
    </w:p>
    <w:p w:rsidR="001A6BF4" w:rsidRDefault="001A6BF4" w:rsidP="001A6BF4">
      <w:pPr>
        <w:pStyle w:val="Paragrafoelenco"/>
        <w:numPr>
          <w:ilvl w:val="0"/>
          <w:numId w:val="18"/>
        </w:numPr>
      </w:pPr>
      <w:r>
        <w:t>Fine</w:t>
      </w:r>
    </w:p>
    <w:p w:rsidR="001A6BF4" w:rsidRDefault="001A6BF4" w:rsidP="001A6BF4">
      <w:r>
        <w:t>Come funziona XMLTV e la relativa gestione?</w:t>
      </w:r>
    </w:p>
    <w:p w:rsidR="001A6BF4" w:rsidRDefault="001A6BF4" w:rsidP="001A6BF4">
      <w:r>
        <w:t>Innanzitutto, XMLTV è un grabber di palinsesti. Ad ogni nazione corrisponde un grabber (ad esempio: per l’Italia si richiama tv_grab_it, per il Giappone tv_grab_jp). Per associare ogni nazione al grabber corretto, usiamo una classe Enumeration (XMLTVGrabbers</w:t>
      </w:r>
      <w:r w:rsidR="008062DD">
        <w:t>ByCountry</w:t>
      </w:r>
      <w:r>
        <w:t>). Per operare con XMLTV, è necessario specif</w:t>
      </w:r>
      <w:r>
        <w:t>i</w:t>
      </w:r>
      <w:r>
        <w:t>care:</w:t>
      </w:r>
    </w:p>
    <w:p w:rsidR="001A6BF4" w:rsidRDefault="001A6BF4" w:rsidP="001A6BF4">
      <w:pPr>
        <w:pStyle w:val="Paragrafoelenco"/>
        <w:numPr>
          <w:ilvl w:val="0"/>
          <w:numId w:val="19"/>
        </w:numPr>
      </w:pPr>
      <w:r>
        <w:t>Un file di configurazione, contenente i canali di cui si vuole scaricare il palinsesto (ad esempio spec</w:t>
      </w:r>
      <w:r>
        <w:t>i</w:t>
      </w:r>
      <w:r>
        <w:t xml:space="preserve">fico che voglio il palinsesto di Canale 5 ma non quello di Italia 1). Come si produce tale file? XMLTV viene distribuito con un file di configurazione già pronto per ogni grabber. Tale file contiene la lista di tutti i canali di cui è possibile scaricare il palinsesto mediante il grabber selezionato. Su ogni riga </w:t>
      </w:r>
      <w:r>
        <w:lastRenderedPageBreak/>
        <w:t xml:space="preserve">è presente un canale. Se la riga non è commentata, il grabber si preoccupa di scaricare il palinsesto di tale canale. La classe </w:t>
      </w:r>
      <w:r w:rsidR="00BB7042">
        <w:t>XMLTVCommander</w:t>
      </w:r>
      <w:r>
        <w:t xml:space="preserve"> (implementation di </w:t>
      </w:r>
      <w:r w:rsidR="00BB7042">
        <w:t>XMLTVConfigurator</w:t>
      </w:r>
      <w:r>
        <w:t xml:space="preserve">) si preoccupa di scrivere (aiutando l’utente nella scelta) il file di configurazione. </w:t>
      </w:r>
    </w:p>
    <w:p w:rsidR="001A6BF4" w:rsidRDefault="001A6BF4" w:rsidP="001A6BF4">
      <w:pPr>
        <w:pStyle w:val="Paragrafoelenco"/>
        <w:numPr>
          <w:ilvl w:val="0"/>
          <w:numId w:val="19"/>
        </w:numPr>
      </w:pPr>
      <w:r>
        <w:t>Un file XML di output, che conterrà il palinsesto scaricato da XMLTV</w:t>
      </w:r>
    </w:p>
    <w:p w:rsidR="001A6BF4" w:rsidRDefault="001A6BF4" w:rsidP="001A6BF4">
      <w:pPr>
        <w:pStyle w:val="Paragrafoelenco"/>
        <w:numPr>
          <w:ilvl w:val="0"/>
          <w:numId w:val="19"/>
        </w:numPr>
      </w:pPr>
      <w:r>
        <w:t>La locazione (nel sistema) dell’eseguibile di XMLTV (su Linux, si deve chiamare direttamente il gra</w:t>
      </w:r>
      <w:r>
        <w:t>b</w:t>
      </w:r>
      <w:r>
        <w:t>ber, mentre su Windows si deve richiamare xmltv.exe seguito dal nome del grabber)</w:t>
      </w:r>
    </w:p>
    <w:p w:rsidR="001A6BF4" w:rsidRDefault="001A6BF4" w:rsidP="001A6BF4">
      <w:pPr>
        <w:pStyle w:val="Paragrafoelenco"/>
        <w:numPr>
          <w:ilvl w:val="0"/>
          <w:numId w:val="19"/>
        </w:numPr>
      </w:pPr>
      <w:r>
        <w:t>Una serie di parametri (opzionali, ad esempio il numero di giorni di cui si vuole scaricare il palins</w:t>
      </w:r>
      <w:r>
        <w:t>e</w:t>
      </w:r>
      <w:r>
        <w:t xml:space="preserve">sto). Tali parametri sono contenuti nella classe UserPreferences, di cui XMLTV ha un riferimento (navigable association </w:t>
      </w:r>
      <w:r>
        <w:sym w:font="Wingdings" w:char="F0E0"/>
      </w:r>
      <w:r>
        <w:t xml:space="preserve"> mUserPreferences).</w:t>
      </w:r>
    </w:p>
    <w:p w:rsidR="001A6BF4" w:rsidRDefault="001A6BF4" w:rsidP="001A6BF4">
      <w:r>
        <w:t xml:space="preserve">Per </w:t>
      </w:r>
      <w:r w:rsidR="00807482">
        <w:t>scaricare il palinsesto</w:t>
      </w:r>
      <w:r>
        <w:t xml:space="preserve">, usiamo la classe </w:t>
      </w:r>
      <w:r w:rsidR="00BB7042">
        <w:t>XMLTVCommander</w:t>
      </w:r>
      <w:r>
        <w:t xml:space="preserve"> (implementation di </w:t>
      </w:r>
      <w:r w:rsidR="00BB7042">
        <w:t>XMLTVDownloader</w:t>
      </w:r>
      <w:r>
        <w:t>): r</w:t>
      </w:r>
      <w:r>
        <w:t>i</w:t>
      </w:r>
      <w:r>
        <w:t>chiama il comando usando il file di configurazione e scrive l’output sul file specificato, utilizzando le opzioni eventualmente specificate dall’utente.</w:t>
      </w:r>
    </w:p>
    <w:p w:rsidR="001A6BF4" w:rsidRDefault="001A6BF4" w:rsidP="001A6BF4">
      <w:r>
        <w:t>Una volta ottenuto il palinsesto, si deve fare il parsing XML del file prodotto da XMLTV. Questo è il compito della class</w:t>
      </w:r>
      <w:r w:rsidR="00BB7042">
        <w:t>e XMLTVParser</w:t>
      </w:r>
      <w:r>
        <w:t>: fa il parsing del file XML e alloca le strutture dati descritte precedentemente: Channel, Program e Schedule.</w:t>
      </w:r>
    </w:p>
    <w:p w:rsidR="00BB7042" w:rsidRDefault="001A6BF4" w:rsidP="001A6BF4">
      <w:r>
        <w:t>Ritorniamo ora allo Schedule: quando un palinsesto non esiste oppure non è aggiornato</w:t>
      </w:r>
      <w:r w:rsidR="00BB7042">
        <w:t xml:space="preserve"> (XMLTVSched</w:t>
      </w:r>
      <w:r w:rsidR="00BB7042">
        <w:t>u</w:t>
      </w:r>
      <w:r w:rsidR="00BB7042">
        <w:t>leInspector si occupa di determinare se uno schedule è aggiornato o meno)</w:t>
      </w:r>
      <w:r>
        <w:t xml:space="preserve">, si deve richiamare </w:t>
      </w:r>
      <w:r w:rsidR="00BB7042">
        <w:t>la procedura di aggiornamento.</w:t>
      </w:r>
    </w:p>
    <w:p w:rsidR="00807482" w:rsidRDefault="00807482" w:rsidP="001A6BF4">
      <w:r>
        <w:t>Qual è il criterio per cui si testa se uno schedule è aggiornato o no?</w:t>
      </w:r>
    </w:p>
    <w:p w:rsidR="00807482" w:rsidRDefault="00807482" w:rsidP="001A6BF4">
      <w:r>
        <w:t>XMLTVScheduleInspector legge il file XML e cerca dei programmi televisivi la cui data di inizio sia oggi E, in aggiunta, domani: se una di queste due condizioni non è soddisfatta, lo schedule è da riscaricare.</w:t>
      </w:r>
    </w:p>
    <w:p w:rsidR="001A6BF4" w:rsidRDefault="001A6BF4" w:rsidP="001A6BF4">
      <w:r w:rsidRPr="00973D84">
        <w:rPr>
          <w:b/>
        </w:rPr>
        <w:t>VIEW</w:t>
      </w:r>
      <w:r>
        <w:t xml:space="preserve">:  interfaccia grafica </w:t>
      </w:r>
      <w:r w:rsidR="00BB7042">
        <w:t>che mostra varie viste dello Schedule</w:t>
      </w:r>
      <w:r>
        <w:t>, mostrando per ogni Channel i programmi in onda.</w:t>
      </w:r>
    </w:p>
    <w:p w:rsidR="001A6BF4" w:rsidRDefault="001A6BF4" w:rsidP="001A6BF4">
      <w:r>
        <w:rPr>
          <w:b/>
        </w:rPr>
        <w:t>CONTROLLER</w:t>
      </w:r>
      <w:r>
        <w:t>: mediante il mouse posso spostarmi tra la finestra principale contenente il palinsesto e le v</w:t>
      </w:r>
      <w:r>
        <w:t>i</w:t>
      </w:r>
      <w:r>
        <w:t>ste secondarie, come il configuratore (XMLTVConfigurator) e le opzioni (UserPreferences).</w:t>
      </w:r>
    </w:p>
    <w:p w:rsidR="00807482" w:rsidRDefault="00807482" w:rsidP="00807482">
      <w:pPr>
        <w:pStyle w:val="Titolo3"/>
      </w:pPr>
      <w:r>
        <w:t>Divisione in package (dettagli su JTVGuide CORE)</w:t>
      </w:r>
    </w:p>
    <w:p w:rsidR="00807482" w:rsidRDefault="00807482" w:rsidP="00807482">
      <w:r>
        <w:rPr>
          <w:noProof/>
          <w:lang w:eastAsia="it-IT"/>
        </w:rPr>
        <w:drawing>
          <wp:inline distT="0" distB="0" distL="0" distR="0">
            <wp:extent cx="2353945" cy="1692275"/>
            <wp:effectExtent l="19050" t="0" r="8255" b="0"/>
            <wp:docPr id="2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2353945" cy="1692275"/>
                    </a:xfrm>
                    <a:prstGeom prst="rect">
                      <a:avLst/>
                    </a:prstGeom>
                    <a:noFill/>
                    <a:ln w="9525">
                      <a:noFill/>
                      <a:miter lim="800000"/>
                      <a:headEnd/>
                      <a:tailEnd/>
                    </a:ln>
                  </pic:spPr>
                </pic:pic>
              </a:graphicData>
            </a:graphic>
          </wp:inline>
        </w:drawing>
      </w:r>
    </w:p>
    <w:p w:rsidR="00807482" w:rsidRDefault="00807482" w:rsidP="00807482"/>
    <w:p w:rsidR="00807482" w:rsidRDefault="00807482" w:rsidP="00807482">
      <w:r>
        <w:t>Il CORE è diviso in alcuni package:</w:t>
      </w:r>
    </w:p>
    <w:p w:rsidR="00807482" w:rsidRDefault="00807482" w:rsidP="00807482">
      <w:pPr>
        <w:pStyle w:val="Paragrafoelenco"/>
        <w:numPr>
          <w:ilvl w:val="0"/>
          <w:numId w:val="29"/>
        </w:numPr>
      </w:pPr>
      <w:r>
        <w:t>interfaces: contiene le interfacce, cioè classi astratte usate per meglio gestire l’astrazione del dom</w:t>
      </w:r>
      <w:r>
        <w:t>i</w:t>
      </w:r>
      <w:r>
        <w:t>nio</w:t>
      </w:r>
    </w:p>
    <w:p w:rsidR="00807482" w:rsidRDefault="00807482" w:rsidP="00807482">
      <w:pPr>
        <w:pStyle w:val="Paragrafoelenco"/>
        <w:numPr>
          <w:ilvl w:val="0"/>
          <w:numId w:val="29"/>
        </w:numPr>
      </w:pPr>
      <w:r>
        <w:lastRenderedPageBreak/>
        <w:t>log: contiene gli strumenti per la facilitazione del log</w:t>
      </w:r>
    </w:p>
    <w:p w:rsidR="00807482" w:rsidRDefault="00807482" w:rsidP="00807482">
      <w:pPr>
        <w:pStyle w:val="Paragrafoelenco"/>
        <w:numPr>
          <w:ilvl w:val="0"/>
          <w:numId w:val="29"/>
        </w:numPr>
      </w:pPr>
      <w:r>
        <w:t>model: contiene le classi del dominio, ovvero che descrivono la business logic del programma: Program, Channel, Schedule, etc</w:t>
      </w:r>
    </w:p>
    <w:p w:rsidR="00807482" w:rsidRDefault="00807482" w:rsidP="00807482">
      <w:pPr>
        <w:pStyle w:val="Paragrafoelenco"/>
        <w:numPr>
          <w:ilvl w:val="0"/>
          <w:numId w:val="29"/>
        </w:numPr>
      </w:pPr>
      <w:r>
        <w:t>test: contiene le classi di test, descritte più avanti nel capitolo</w:t>
      </w:r>
    </w:p>
    <w:p w:rsidR="00807482" w:rsidRDefault="00807482" w:rsidP="00807482">
      <w:pPr>
        <w:pStyle w:val="Paragrafoelenco"/>
        <w:numPr>
          <w:ilvl w:val="0"/>
          <w:numId w:val="29"/>
        </w:numPr>
      </w:pPr>
      <w:r>
        <w:t>util: contiene classi di utilità, come MD5, conversioni di date/tempi, etc.</w:t>
      </w:r>
    </w:p>
    <w:p w:rsidR="00807482" w:rsidRDefault="00807482" w:rsidP="00807482">
      <w:pPr>
        <w:pStyle w:val="Paragrafoelenco"/>
        <w:numPr>
          <w:ilvl w:val="0"/>
          <w:numId w:val="29"/>
        </w:numPr>
      </w:pPr>
      <w:r>
        <w:t>xmltv: contiene le classi di gestione xmltv</w:t>
      </w:r>
    </w:p>
    <w:p w:rsidR="00807482" w:rsidRDefault="00807482" w:rsidP="00807482">
      <w:r>
        <w:rPr>
          <w:noProof/>
          <w:lang w:eastAsia="it-IT"/>
        </w:rPr>
        <w:drawing>
          <wp:inline distT="0" distB="0" distL="0" distR="0">
            <wp:extent cx="3691890" cy="7526655"/>
            <wp:effectExtent l="19050" t="0" r="3810" b="0"/>
            <wp:docPr id="2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691890" cy="7526655"/>
                    </a:xfrm>
                    <a:prstGeom prst="rect">
                      <a:avLst/>
                    </a:prstGeom>
                    <a:noFill/>
                    <a:ln w="9525">
                      <a:noFill/>
                      <a:miter lim="800000"/>
                      <a:headEnd/>
                      <a:tailEnd/>
                    </a:ln>
                  </pic:spPr>
                </pic:pic>
              </a:graphicData>
            </a:graphic>
          </wp:inline>
        </w:drawing>
      </w:r>
    </w:p>
    <w:p w:rsidR="0009330E" w:rsidRDefault="00807482" w:rsidP="00807482">
      <w:r>
        <w:rPr>
          <w:noProof/>
          <w:lang w:eastAsia="it-IT"/>
        </w:rPr>
        <w:lastRenderedPageBreak/>
        <w:drawing>
          <wp:inline distT="0" distB="0" distL="0" distR="0">
            <wp:extent cx="3377565" cy="1562735"/>
            <wp:effectExtent l="19050" t="0" r="0" b="0"/>
            <wp:docPr id="3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3377565" cy="1562735"/>
                    </a:xfrm>
                    <a:prstGeom prst="rect">
                      <a:avLst/>
                    </a:prstGeom>
                    <a:noFill/>
                    <a:ln w="9525">
                      <a:noFill/>
                      <a:miter lim="800000"/>
                      <a:headEnd/>
                      <a:tailEnd/>
                    </a:ln>
                  </pic:spPr>
                </pic:pic>
              </a:graphicData>
            </a:graphic>
          </wp:inline>
        </w:drawing>
      </w:r>
    </w:p>
    <w:p w:rsidR="0028004A" w:rsidRDefault="0028004A" w:rsidP="0028004A">
      <w:pPr>
        <w:pStyle w:val="Titolo3"/>
      </w:pPr>
      <w:r>
        <w:t>Metodologia di sviluppo</w:t>
      </w:r>
    </w:p>
    <w:p w:rsidR="0028004A" w:rsidRDefault="0028004A" w:rsidP="0028004A">
      <w:pPr>
        <w:contextualSpacing/>
      </w:pPr>
      <w:r>
        <w:t>Il software sarà stato sviluppato secondo la metodologia TDD, che consiste nello scrivere il proprio codice ripetendo ciclicamente questi passi:</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 xml:space="preserve">scrivo il test prima ancora </w:t>
      </w:r>
      <w:r>
        <w:rPr>
          <w:rFonts w:asciiTheme="minorHAnsi" w:eastAsiaTheme="minorHAnsi" w:hAnsiTheme="minorHAnsi" w:cstheme="minorBidi"/>
          <w:sz w:val="22"/>
          <w:szCs w:val="22"/>
          <w:lang w:eastAsia="en-US"/>
        </w:rPr>
        <w:t>che esista il codice da testare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(ovviamente) fallisce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scrivo il codice mi</w:t>
      </w:r>
      <w:r>
        <w:rPr>
          <w:rFonts w:asciiTheme="minorHAnsi" w:eastAsiaTheme="minorHAnsi" w:hAnsiTheme="minorHAnsi" w:cstheme="minorBidi"/>
          <w:sz w:val="22"/>
          <w:szCs w:val="22"/>
          <w:lang w:eastAsia="en-US"/>
        </w:rPr>
        <w:t>nimo che faccia passare il test</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passa</w:t>
      </w:r>
    </w:p>
    <w:p w:rsidR="0028004A" w:rsidRPr="0028004A" w:rsidRDefault="0028004A" w:rsidP="00807482">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 xml:space="preserve">eseguo il </w:t>
      </w:r>
      <w:hyperlink r:id="rId56" w:tgtFrame="_blank" w:history="1">
        <w:r w:rsidRPr="0028004A">
          <w:rPr>
            <w:rFonts w:asciiTheme="minorHAnsi" w:eastAsiaTheme="minorHAnsi" w:hAnsiTheme="minorHAnsi" w:cstheme="minorBidi"/>
            <w:sz w:val="22"/>
            <w:szCs w:val="22"/>
            <w:lang w:eastAsia="en-US"/>
          </w:rPr>
          <w:t>refactoring</w:t>
        </w:r>
      </w:hyperlink>
      <w:r w:rsidRPr="0028004A">
        <w:rPr>
          <w:rFonts w:asciiTheme="minorHAnsi" w:eastAsiaTheme="minorHAnsi" w:hAnsiTheme="minorHAnsi" w:cstheme="minorBidi"/>
          <w:sz w:val="22"/>
          <w:szCs w:val="22"/>
          <w:lang w:eastAsia="en-US"/>
        </w:rPr>
        <w:t xml:space="preserve"> del codice</w:t>
      </w:r>
    </w:p>
    <w:p w:rsidR="00D139BE" w:rsidRDefault="004F7ECA" w:rsidP="00A47F7C">
      <w:pPr>
        <w:pStyle w:val="Titolo2"/>
        <w:jc w:val="both"/>
      </w:pPr>
      <w:r>
        <w:t>Casi d’uso</w:t>
      </w:r>
    </w:p>
    <w:p w:rsidR="004F7ECA" w:rsidRDefault="004F7ECA" w:rsidP="00366006">
      <w:pPr>
        <w:pStyle w:val="Titolo3"/>
      </w:pPr>
      <w:r>
        <w:t>Use case #1</w:t>
      </w:r>
      <w:r w:rsidR="00A47F7C">
        <w:t xml:space="preserve"> - </w:t>
      </w:r>
      <w:r w:rsidR="001168C9">
        <w:t>Avvio</w:t>
      </w:r>
    </w:p>
    <w:p w:rsidR="001168C9" w:rsidRDefault="001168C9" w:rsidP="001168C9">
      <w:pPr>
        <w:pStyle w:val="Paragrafoelenco"/>
        <w:numPr>
          <w:ilvl w:val="0"/>
          <w:numId w:val="6"/>
        </w:numPr>
        <w:jc w:val="both"/>
      </w:pPr>
      <w:r>
        <w:t>Quando l’applicativo viene avviato, controlla la presenza del file XML contenente il palinsesto dei canali. Se esso viene trovato le quattro schede di visualizzazione vengono popolate con i dati pr</w:t>
      </w:r>
      <w:r>
        <w:t>e</w:t>
      </w:r>
      <w:r>
        <w:t>senti nel file, altrimenti vengono lasciate vuote</w:t>
      </w:r>
      <w:r w:rsidR="00370B99">
        <w:t xml:space="preserve"> (si osservino le due immagini esplicative).</w:t>
      </w:r>
    </w:p>
    <w:p w:rsidR="00370B99" w:rsidRDefault="00370B99" w:rsidP="00CC4571">
      <w:pPr>
        <w:ind w:left="360"/>
        <w:jc w:val="center"/>
      </w:pPr>
      <w:r>
        <w:rPr>
          <w:noProof/>
          <w:lang w:eastAsia="it-IT"/>
        </w:rPr>
        <w:drawing>
          <wp:inline distT="0" distB="0" distL="0" distR="0">
            <wp:extent cx="2843420" cy="2584793"/>
            <wp:effectExtent l="19050" t="0" r="0" b="0"/>
            <wp:docPr id="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2843420" cy="2584793"/>
                    </a:xfrm>
                    <a:prstGeom prst="rect">
                      <a:avLst/>
                    </a:prstGeom>
                    <a:noFill/>
                    <a:ln w="9525">
                      <a:noFill/>
                      <a:miter lim="800000"/>
                      <a:headEnd/>
                      <a:tailEnd/>
                    </a:ln>
                  </pic:spPr>
                </pic:pic>
              </a:graphicData>
            </a:graphic>
          </wp:inline>
        </w:drawing>
      </w:r>
      <w:r w:rsidR="001168C9">
        <w:rPr>
          <w:noProof/>
          <w:lang w:eastAsia="it-IT"/>
        </w:rPr>
        <w:drawing>
          <wp:inline distT="0" distB="0" distL="0" distR="0">
            <wp:extent cx="2830705" cy="2584174"/>
            <wp:effectExtent l="19050" t="0" r="774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2831682" cy="2585066"/>
                    </a:xfrm>
                    <a:prstGeom prst="rect">
                      <a:avLst/>
                    </a:prstGeom>
                    <a:noFill/>
                    <a:ln w="9525">
                      <a:noFill/>
                      <a:miter lim="800000"/>
                      <a:headEnd/>
                      <a:tailEnd/>
                    </a:ln>
                  </pic:spPr>
                </pic:pic>
              </a:graphicData>
            </a:graphic>
          </wp:inline>
        </w:drawing>
      </w:r>
    </w:p>
    <w:p w:rsidR="0009330E" w:rsidRDefault="0009330E" w:rsidP="0009330E">
      <w:pPr>
        <w:pStyle w:val="Titolo2"/>
        <w:rPr>
          <w:sz w:val="28"/>
          <w:szCs w:val="28"/>
        </w:rPr>
      </w:pPr>
      <w:r w:rsidRPr="0009330E">
        <w:rPr>
          <w:sz w:val="28"/>
          <w:szCs w:val="28"/>
        </w:rPr>
        <w:t>Nota: utilizzo dei thread</w:t>
      </w:r>
    </w:p>
    <w:p w:rsidR="0009330E" w:rsidRDefault="0009330E" w:rsidP="0009330E">
      <w:r>
        <w:t>Durante la visualizzazione, i programmi in onda tendono a “riempire la barra di avanzamento” (in quanto la loro durata aumenta). Man mano che il tempo passa, l’applicazione modifica l’avanzamento dei vari pr</w:t>
      </w:r>
      <w:r>
        <w:t>o</w:t>
      </w:r>
      <w:r>
        <w:t xml:space="preserve">grammi. Inoltre, i programmi con grado di avanzamento &gt; 101% sono chiaramente terminati, e vengono </w:t>
      </w:r>
      <w:r>
        <w:t>e</w:t>
      </w:r>
      <w:r>
        <w:t>liminati dalla vista dell’utente, facendo posto ai nuovi programmi in onda (quelli che precedentemente er</w:t>
      </w:r>
      <w:r>
        <w:t>a</w:t>
      </w:r>
      <w:r>
        <w:t>no negli upcoming).</w:t>
      </w:r>
    </w:p>
    <w:p w:rsidR="0009330E" w:rsidRDefault="0009330E" w:rsidP="0009330E">
      <w:r>
        <w:t>Tutto questo aggiornamento è svolto tramite un thread di aggiornamento.</w:t>
      </w:r>
    </w:p>
    <w:p w:rsidR="0009330E" w:rsidRPr="0009330E" w:rsidRDefault="0009330E" w:rsidP="0009330E">
      <w:r w:rsidRPr="0009330E">
        <w:lastRenderedPageBreak/>
        <w:t>I thread, rappresentano il mezzo mediante il quale Java fa eseguire un'applicazione da più Virtual Machine contemporaneamente, allo scopo di ottimizzare i tempi del runtime.</w:t>
      </w:r>
    </w:p>
    <w:p w:rsidR="0009330E" w:rsidRPr="0009330E" w:rsidRDefault="0009330E" w:rsidP="0009330E">
      <w:r w:rsidRPr="0009330E">
        <w:t>Un thread è un singolo flusso sequenziale di controllo all’interno di un processo. Sono oggetti particolari, ai quali si richiede un servizio corrispondente al lancio di una attività, che procede in concorrenza con chi l’ha richiesto.</w:t>
      </w:r>
    </w:p>
    <w:p w:rsidR="0009330E" w:rsidRDefault="0009330E" w:rsidP="0009330E">
      <w:pPr>
        <w:pStyle w:val="Pidipagina"/>
        <w:tabs>
          <w:tab w:val="clear" w:pos="4819"/>
          <w:tab w:val="clear" w:pos="9638"/>
        </w:tabs>
        <w:rPr>
          <w:rFonts w:ascii="Garamond" w:hAnsi="Garamond"/>
        </w:rPr>
      </w:pPr>
    </w:p>
    <w:p w:rsidR="0009330E" w:rsidRPr="0009330E" w:rsidRDefault="0009330E" w:rsidP="0009330E">
      <w:r w:rsidRPr="0009330E">
        <w:t>Esistono due modalità per implementare thread in Java:</w:t>
      </w:r>
    </w:p>
    <w:p w:rsidR="0009330E" w:rsidRPr="0009330E" w:rsidRDefault="0009330E" w:rsidP="0009330E"/>
    <w:p w:rsidR="0009330E" w:rsidRPr="0009330E" w:rsidRDefault="0009330E" w:rsidP="0009330E">
      <w:r w:rsidRPr="0009330E">
        <w:t>1. come sottoclasse della classe Thread</w:t>
      </w:r>
    </w:p>
    <w:p w:rsidR="0009330E" w:rsidRPr="0009330E" w:rsidRDefault="0009330E" w:rsidP="0009330E">
      <w:r w:rsidRPr="0009330E">
        <w:t>2. come classe che implementa l’interfaccia Runnable</w:t>
      </w:r>
    </w:p>
    <w:p w:rsidR="0009330E" w:rsidRPr="0009330E" w:rsidRDefault="0009330E" w:rsidP="0009330E">
      <w:r>
        <w:t>Per non limitare l’estendibilità presente e futura del programma, si è scelto di utilizzare la seconda soluzi</w:t>
      </w:r>
      <w:r>
        <w:t>o</w:t>
      </w:r>
      <w:r>
        <w:t>ne, dato che in Java è permessa l’implementazione di più classi astratte (ma non è permessa l’estensione di più classe concrete).</w:t>
      </w:r>
    </w:p>
    <w:p w:rsidR="00A47F7C" w:rsidRDefault="00370B99" w:rsidP="00366006">
      <w:pPr>
        <w:pStyle w:val="Titolo3"/>
      </w:pPr>
      <w:r>
        <w:t>Use case #2 – Tools -&gt; Preferences</w:t>
      </w:r>
    </w:p>
    <w:p w:rsidR="00A47F7C" w:rsidRDefault="00370B99" w:rsidP="00A47F7C">
      <w:pPr>
        <w:pStyle w:val="Paragrafoelenco"/>
        <w:numPr>
          <w:ilvl w:val="0"/>
          <w:numId w:val="9"/>
        </w:numPr>
        <w:jc w:val="both"/>
      </w:pPr>
      <w:r>
        <w:t>Come già illustrato precedentemente, q</w:t>
      </w:r>
      <w:r w:rsidR="00A47F7C">
        <w:t>uando l’applicativo viene avviato, controlla che non sia già presente il file XML con la descrizione del palinsesto</w:t>
      </w:r>
      <w:r>
        <w:t>.</w:t>
      </w:r>
    </w:p>
    <w:p w:rsidR="00370B99" w:rsidRDefault="00370B99" w:rsidP="00A47F7C">
      <w:pPr>
        <w:pStyle w:val="Paragrafoelenco"/>
        <w:numPr>
          <w:ilvl w:val="0"/>
          <w:numId w:val="9"/>
        </w:numPr>
        <w:jc w:val="both"/>
      </w:pPr>
      <w:r>
        <w:t>L’utente può a questo punto decidere di voler cambiare le proprie preferenze (Tools -&gt; Preferences, o Ctrl+P):</w:t>
      </w:r>
    </w:p>
    <w:p w:rsidR="00370B99" w:rsidRDefault="00370B99" w:rsidP="00370B99">
      <w:pPr>
        <w:ind w:left="360"/>
        <w:jc w:val="center"/>
      </w:pPr>
      <w:r>
        <w:rPr>
          <w:noProof/>
          <w:lang w:eastAsia="it-IT"/>
        </w:rPr>
        <w:drawing>
          <wp:inline distT="0" distB="0" distL="0" distR="0">
            <wp:extent cx="2714492" cy="2305879"/>
            <wp:effectExtent l="19050" t="0" r="0" b="0"/>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719147" cy="2309834"/>
                    </a:xfrm>
                    <a:prstGeom prst="rect">
                      <a:avLst/>
                    </a:prstGeom>
                    <a:noFill/>
                    <a:ln w="9525">
                      <a:noFill/>
                      <a:miter lim="800000"/>
                      <a:headEnd/>
                      <a:tailEnd/>
                    </a:ln>
                  </pic:spPr>
                </pic:pic>
              </a:graphicData>
            </a:graphic>
          </wp:inline>
        </w:drawing>
      </w:r>
    </w:p>
    <w:p w:rsidR="00A47F7C" w:rsidRDefault="00370B99" w:rsidP="00A47F7C">
      <w:pPr>
        <w:pStyle w:val="Paragrafoelenco"/>
        <w:numPr>
          <w:ilvl w:val="0"/>
          <w:numId w:val="9"/>
        </w:numPr>
        <w:jc w:val="both"/>
      </w:pPr>
      <w:r>
        <w:t>L’utente può selezionare un paese diverso da quello evidenziato (se è interessato a conoscere il p</w:t>
      </w:r>
      <w:r>
        <w:t>a</w:t>
      </w:r>
      <w:r>
        <w:t xml:space="preserve">linsesto di canali di altri paesi), può selezionare una o </w:t>
      </w:r>
      <w:r w:rsidR="00824517">
        <w:t>entrambe le checkbox presenti</w:t>
      </w:r>
      <w:r>
        <w:t xml:space="preserve"> (</w:t>
      </w:r>
      <w:r w:rsidR="00824517">
        <w:t>esse veloci</w:t>
      </w:r>
      <w:r w:rsidR="00824517">
        <w:t>z</w:t>
      </w:r>
      <w:r w:rsidR="00824517">
        <w:t>zano sensibilmente il download dei palinsesti) e selezionare il numero di giorni dei quali vuole c</w:t>
      </w:r>
      <w:r w:rsidR="00824517">
        <w:t>o</w:t>
      </w:r>
      <w:r w:rsidR="00824517">
        <w:t>noscere la programmazione.</w:t>
      </w:r>
    </w:p>
    <w:p w:rsidR="00A47F7C" w:rsidRDefault="00824517" w:rsidP="004715E6">
      <w:pPr>
        <w:pStyle w:val="Paragrafoelenco"/>
        <w:numPr>
          <w:ilvl w:val="0"/>
          <w:numId w:val="9"/>
        </w:numPr>
        <w:jc w:val="both"/>
      </w:pPr>
      <w:r>
        <w:t>Se l’utente clicca successivamente su “Selezione canali” gli viene mostrata una window nella quale può selezionare i canali di cui è interessato ad ottenere la programmazione:</w:t>
      </w:r>
    </w:p>
    <w:p w:rsidR="00824517" w:rsidRDefault="00824517" w:rsidP="00824517">
      <w:pPr>
        <w:pStyle w:val="Paragrafoelenco"/>
        <w:jc w:val="both"/>
      </w:pPr>
    </w:p>
    <w:p w:rsidR="00824517" w:rsidRDefault="00824517" w:rsidP="00824517">
      <w:pPr>
        <w:pStyle w:val="Paragrafoelenco"/>
        <w:jc w:val="center"/>
      </w:pPr>
      <w:r>
        <w:rPr>
          <w:noProof/>
          <w:lang w:eastAsia="it-IT"/>
        </w:rPr>
        <w:lastRenderedPageBreak/>
        <w:drawing>
          <wp:inline distT="0" distB="0" distL="0" distR="0">
            <wp:extent cx="3121715" cy="2240341"/>
            <wp:effectExtent l="19050" t="0" r="2485" b="0"/>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3121745" cy="2240363"/>
                    </a:xfrm>
                    <a:prstGeom prst="rect">
                      <a:avLst/>
                    </a:prstGeom>
                    <a:noFill/>
                    <a:ln w="9525">
                      <a:noFill/>
                      <a:miter lim="800000"/>
                      <a:headEnd/>
                      <a:tailEnd/>
                    </a:ln>
                  </pic:spPr>
                </pic:pic>
              </a:graphicData>
            </a:graphic>
          </wp:inline>
        </w:drawing>
      </w:r>
    </w:p>
    <w:p w:rsidR="00824517" w:rsidRDefault="00824517" w:rsidP="00824517">
      <w:pPr>
        <w:pStyle w:val="Paragrafoelenco"/>
        <w:jc w:val="center"/>
      </w:pPr>
    </w:p>
    <w:p w:rsidR="004715E6" w:rsidRDefault="00824517" w:rsidP="004715E6">
      <w:pPr>
        <w:pStyle w:val="Paragrafoelenco"/>
        <w:numPr>
          <w:ilvl w:val="0"/>
          <w:numId w:val="9"/>
        </w:numPr>
        <w:jc w:val="both"/>
      </w:pPr>
      <w:r>
        <w:t>Una volta selezionati tutti i canali di interesse e aver cliccato su “OK” il programma memorizza le preferenze appena espresse, segnala la fine della configurazione (“Finished configuration”) e torna alla window precedente.</w:t>
      </w:r>
    </w:p>
    <w:p w:rsidR="00824517" w:rsidRDefault="00824517" w:rsidP="00AD4FF0">
      <w:pPr>
        <w:pStyle w:val="Paragrafoelenco"/>
        <w:numPr>
          <w:ilvl w:val="0"/>
          <w:numId w:val="9"/>
        </w:numPr>
        <w:jc w:val="both"/>
      </w:pPr>
      <w:r>
        <w:t xml:space="preserve">Quando l’utente clicca </w:t>
      </w:r>
      <w:r w:rsidR="00AD4FF0">
        <w:t>nuovamente</w:t>
      </w:r>
      <w:r>
        <w:t xml:space="preserve"> su “Ok” il programma effettua il download </w:t>
      </w:r>
      <w:r w:rsidR="00AD4FF0">
        <w:t>dei canali selezion</w:t>
      </w:r>
      <w:r w:rsidR="00AD4FF0">
        <w:t>a</w:t>
      </w:r>
      <w:r w:rsidR="00AD4FF0">
        <w:t>ti:</w:t>
      </w:r>
    </w:p>
    <w:p w:rsidR="00AD4FF0" w:rsidRDefault="00AD4FF0" w:rsidP="00AD4FF0">
      <w:pPr>
        <w:jc w:val="center"/>
      </w:pPr>
      <w:r>
        <w:rPr>
          <w:noProof/>
          <w:lang w:eastAsia="it-IT"/>
        </w:rPr>
        <w:drawing>
          <wp:inline distT="0" distB="0" distL="0" distR="0">
            <wp:extent cx="3066056" cy="2122999"/>
            <wp:effectExtent l="19050" t="0" r="994" b="0"/>
            <wp:docPr id="1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3065774" cy="2122803"/>
                    </a:xfrm>
                    <a:prstGeom prst="rect">
                      <a:avLst/>
                    </a:prstGeom>
                    <a:noFill/>
                    <a:ln w="9525">
                      <a:noFill/>
                      <a:miter lim="800000"/>
                      <a:headEnd/>
                      <a:tailEnd/>
                    </a:ln>
                  </pic:spPr>
                </pic:pic>
              </a:graphicData>
            </a:graphic>
          </wp:inline>
        </w:drawing>
      </w:r>
    </w:p>
    <w:p w:rsidR="00AD4FF0" w:rsidRDefault="00AD4FF0" w:rsidP="00366006">
      <w:pPr>
        <w:pStyle w:val="Paragrafoelenco"/>
        <w:numPr>
          <w:ilvl w:val="0"/>
          <w:numId w:val="9"/>
        </w:numPr>
        <w:jc w:val="both"/>
      </w:pPr>
      <w:r>
        <w:t>Nel caso in cui al punto 3 l’utente dovesse cliccare su “Ok” invece che su “Selezione canali” il pr</w:t>
      </w:r>
      <w:r>
        <w:t>o</w:t>
      </w:r>
      <w:r>
        <w:t>gramma si occuperà di reperire il palinsesto dei canali che l’utente aveva selezionato l’ultima volta che aveva cliccato su “Seleziona canali” (se per l’utente fosse la prima volta in assoluto e non ave</w:t>
      </w:r>
      <w:r>
        <w:t>s</w:t>
      </w:r>
      <w:r>
        <w:t>se mai specificato alcuna preferenza riguardo ai canali il programma passerebbe automaticamente alla visualizzazione della scheda di selezione dei canali).</w:t>
      </w:r>
    </w:p>
    <w:p w:rsidR="00182248" w:rsidRPr="00AD4FF0" w:rsidRDefault="00182248" w:rsidP="00182248">
      <w:pPr>
        <w:pStyle w:val="Paragrafoelenco"/>
        <w:jc w:val="both"/>
      </w:pPr>
    </w:p>
    <w:p w:rsidR="004715E6" w:rsidRPr="00824517" w:rsidRDefault="004715E6" w:rsidP="00366006">
      <w:pPr>
        <w:pStyle w:val="Titolo3"/>
        <w:rPr>
          <w:lang w:val="en-US"/>
        </w:rPr>
      </w:pPr>
      <w:r w:rsidRPr="00824517">
        <w:rPr>
          <w:lang w:val="en-US"/>
        </w:rPr>
        <w:t xml:space="preserve">Use case #3 – </w:t>
      </w:r>
      <w:r w:rsidR="00182248">
        <w:rPr>
          <w:lang w:val="en-US"/>
        </w:rPr>
        <w:t>? -&gt; Help</w:t>
      </w:r>
    </w:p>
    <w:p w:rsidR="00182248" w:rsidRDefault="00182248" w:rsidP="00182248">
      <w:pPr>
        <w:pStyle w:val="Paragrafoelenco"/>
        <w:numPr>
          <w:ilvl w:val="0"/>
          <w:numId w:val="11"/>
        </w:numPr>
        <w:jc w:val="both"/>
      </w:pPr>
      <w:r>
        <w:t>L’utente può decidere di consultare l’Help dell’applicazione (? -&gt; Help o Ctrl+H):</w:t>
      </w:r>
    </w:p>
    <w:p w:rsidR="00182248" w:rsidRDefault="00182248" w:rsidP="00182248">
      <w:pPr>
        <w:jc w:val="center"/>
      </w:pPr>
      <w:r>
        <w:rPr>
          <w:noProof/>
          <w:lang w:eastAsia="it-IT"/>
        </w:rPr>
        <w:lastRenderedPageBreak/>
        <w:drawing>
          <wp:inline distT="0" distB="0" distL="0" distR="0">
            <wp:extent cx="2819566" cy="1717903"/>
            <wp:effectExtent l="19050" t="0" r="0" b="0"/>
            <wp:docPr id="1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2821270" cy="1718941"/>
                    </a:xfrm>
                    <a:prstGeom prst="rect">
                      <a:avLst/>
                    </a:prstGeom>
                    <a:noFill/>
                    <a:ln w="9525">
                      <a:noFill/>
                      <a:miter lim="800000"/>
                      <a:headEnd/>
                      <a:tailEnd/>
                    </a:ln>
                  </pic:spPr>
                </pic:pic>
              </a:graphicData>
            </a:graphic>
          </wp:inline>
        </w:drawing>
      </w:r>
    </w:p>
    <w:p w:rsidR="00182248" w:rsidRDefault="00182248" w:rsidP="00214941">
      <w:pPr>
        <w:pStyle w:val="Paragrafoelenco"/>
        <w:numPr>
          <w:ilvl w:val="0"/>
          <w:numId w:val="11"/>
        </w:numPr>
        <w:jc w:val="both"/>
      </w:pPr>
      <w:r>
        <w:t xml:space="preserve">Il programma visualizzerà una finestra con una breve descrizione della procedura di </w:t>
      </w:r>
      <w:r w:rsidR="00214941">
        <w:t>reperimento dei palinsesti.</w:t>
      </w:r>
    </w:p>
    <w:p w:rsidR="00CC4571" w:rsidRDefault="00CC4571" w:rsidP="00CC4571">
      <w:pPr>
        <w:pStyle w:val="Paragrafoelenco"/>
        <w:jc w:val="both"/>
      </w:pPr>
    </w:p>
    <w:p w:rsidR="004715E6" w:rsidRPr="00182248" w:rsidRDefault="004715E6" w:rsidP="00366006">
      <w:pPr>
        <w:pStyle w:val="Titolo3"/>
      </w:pPr>
      <w:r w:rsidRPr="00182248">
        <w:t xml:space="preserve">Use case #4 – </w:t>
      </w:r>
      <w:r w:rsidR="00214941">
        <w:t>? - &gt; About</w:t>
      </w:r>
    </w:p>
    <w:p w:rsidR="00214941" w:rsidRDefault="00214941" w:rsidP="00214941">
      <w:pPr>
        <w:pStyle w:val="Paragrafoelenco"/>
        <w:numPr>
          <w:ilvl w:val="0"/>
          <w:numId w:val="12"/>
        </w:numPr>
        <w:jc w:val="both"/>
      </w:pPr>
      <w:r>
        <w:t>Nel caso in cui l’utente segua il percorso ? -&gt; About (o Ctrl+A) il programma visualizzerà la seguente finestra:</w:t>
      </w:r>
    </w:p>
    <w:p w:rsidR="00214941" w:rsidRDefault="00214941" w:rsidP="00214941">
      <w:pPr>
        <w:pStyle w:val="Paragrafoelenco"/>
        <w:jc w:val="center"/>
      </w:pPr>
      <w:r>
        <w:rPr>
          <w:noProof/>
          <w:lang w:eastAsia="it-IT"/>
        </w:rPr>
        <w:drawing>
          <wp:inline distT="0" distB="0" distL="0" distR="0">
            <wp:extent cx="2612831" cy="1071980"/>
            <wp:effectExtent l="19050" t="0" r="0" b="0"/>
            <wp:docPr id="2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2615329" cy="1073005"/>
                    </a:xfrm>
                    <a:prstGeom prst="rect">
                      <a:avLst/>
                    </a:prstGeom>
                    <a:noFill/>
                    <a:ln w="9525">
                      <a:noFill/>
                      <a:miter lim="800000"/>
                      <a:headEnd/>
                      <a:tailEnd/>
                    </a:ln>
                  </pic:spPr>
                </pic:pic>
              </a:graphicData>
            </a:graphic>
          </wp:inline>
        </w:drawing>
      </w:r>
    </w:p>
    <w:p w:rsidR="00214941" w:rsidRDefault="00214941" w:rsidP="00CC4571"/>
    <w:p w:rsidR="004715E6" w:rsidRPr="004715E6" w:rsidRDefault="004715E6" w:rsidP="00366006">
      <w:pPr>
        <w:pStyle w:val="Titolo3"/>
      </w:pPr>
      <w:r w:rsidRPr="004715E6">
        <w:t xml:space="preserve">Use case #5 – </w:t>
      </w:r>
      <w:r w:rsidR="00214941">
        <w:t>Visualizzazione dei palinsesti</w:t>
      </w:r>
    </w:p>
    <w:p w:rsidR="004715E6" w:rsidRDefault="00A22B47" w:rsidP="004715E6">
      <w:pPr>
        <w:pStyle w:val="Paragrafoelenco"/>
        <w:numPr>
          <w:ilvl w:val="0"/>
          <w:numId w:val="13"/>
        </w:numPr>
        <w:jc w:val="both"/>
      </w:pPr>
      <w:r>
        <w:t>L’utente dopo aver ottenuto il palinsesto dei canali di interesse come illustrato precedentemente può selezionare una delle quattro schede di visualizzazione: OnAirAndUpcoming, SearchForPr</w:t>
      </w:r>
      <w:r>
        <w:t>o</w:t>
      </w:r>
      <w:r>
        <w:t>gram, ChannelShow o MultiChannelShow.</w:t>
      </w:r>
    </w:p>
    <w:p w:rsidR="00A22B47" w:rsidRDefault="00A22B47" w:rsidP="00A22B47">
      <w:pPr>
        <w:pStyle w:val="Paragrafoelenco"/>
        <w:numPr>
          <w:ilvl w:val="0"/>
          <w:numId w:val="13"/>
        </w:numPr>
        <w:jc w:val="both"/>
      </w:pPr>
      <w:r>
        <w:t>OnAirAndUpcoming visualizza i programmi attualmente in onda sui canali di interesse e i progra</w:t>
      </w:r>
      <w:r>
        <w:t>m</w:t>
      </w:r>
      <w:r>
        <w:t>mi immediatamente successivi. Ogni programma visualizzato porta con sé delle informazioni: gio</w:t>
      </w:r>
      <w:r>
        <w:t>r</w:t>
      </w:r>
      <w:r>
        <w:t>no corrente, orario di inizio e di fine della trasmissione, titolo, canale e percentuale di avanzamento (in continuo aggiornamento). Inoltre attraversando con il puntatore del mouse l’area occupata da</w:t>
      </w:r>
      <w:r>
        <w:t>l</w:t>
      </w:r>
      <w:r>
        <w:t>la progress bar o dalle informazioni relative al programma, si può osservare comparire un tooltip che contiene la descrizione del programma in questione:</w:t>
      </w:r>
    </w:p>
    <w:p w:rsidR="00A22B47" w:rsidRDefault="00803AE1" w:rsidP="00803AE1">
      <w:pPr>
        <w:jc w:val="center"/>
      </w:pPr>
      <w:r>
        <w:rPr>
          <w:noProof/>
          <w:lang w:eastAsia="it-IT"/>
        </w:rPr>
        <w:lastRenderedPageBreak/>
        <w:drawing>
          <wp:inline distT="0" distB="0" distL="0" distR="0">
            <wp:extent cx="4632463" cy="4216797"/>
            <wp:effectExtent l="19050" t="0" r="0" b="0"/>
            <wp:docPr id="2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4635226" cy="4219312"/>
                    </a:xfrm>
                    <a:prstGeom prst="rect">
                      <a:avLst/>
                    </a:prstGeom>
                    <a:noFill/>
                    <a:ln w="9525">
                      <a:noFill/>
                      <a:miter lim="800000"/>
                      <a:headEnd/>
                      <a:tailEnd/>
                    </a:ln>
                  </pic:spPr>
                </pic:pic>
              </a:graphicData>
            </a:graphic>
          </wp:inline>
        </w:drawing>
      </w:r>
    </w:p>
    <w:p w:rsidR="00A22B47" w:rsidRDefault="00803AE1" w:rsidP="00A22B47">
      <w:pPr>
        <w:pStyle w:val="Paragrafoelenco"/>
        <w:numPr>
          <w:ilvl w:val="0"/>
          <w:numId w:val="13"/>
        </w:numPr>
        <w:jc w:val="both"/>
      </w:pPr>
      <w:r>
        <w:t>SearchForProgram permette di ricercare all’interno dei palinsesti dei canali di interesse dell’utente il/i programmi che desidera, il sistema visualizzerà tutti i programmi il cui titolo contiene la stringa immessa dall’utente nell’apposito textfield.</w:t>
      </w:r>
    </w:p>
    <w:p w:rsidR="00803AE1" w:rsidRDefault="00803AE1" w:rsidP="00803AE1">
      <w:pPr>
        <w:jc w:val="center"/>
      </w:pPr>
      <w:r w:rsidRPr="00803AE1">
        <w:rPr>
          <w:noProof/>
          <w:lang w:eastAsia="it-IT"/>
        </w:rPr>
        <w:drawing>
          <wp:inline distT="0" distB="0" distL="0" distR="0">
            <wp:extent cx="3977236" cy="3625795"/>
            <wp:effectExtent l="19050" t="0" r="4214" b="0"/>
            <wp:docPr id="2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3981738" cy="3629900"/>
                    </a:xfrm>
                    <a:prstGeom prst="rect">
                      <a:avLst/>
                    </a:prstGeom>
                    <a:noFill/>
                    <a:ln w="9525">
                      <a:noFill/>
                      <a:miter lim="800000"/>
                      <a:headEnd/>
                      <a:tailEnd/>
                    </a:ln>
                  </pic:spPr>
                </pic:pic>
              </a:graphicData>
            </a:graphic>
          </wp:inline>
        </w:drawing>
      </w:r>
    </w:p>
    <w:p w:rsidR="00FD35C3" w:rsidRDefault="00803AE1" w:rsidP="00FD35C3">
      <w:pPr>
        <w:pStyle w:val="Paragrafoelenco"/>
        <w:numPr>
          <w:ilvl w:val="0"/>
          <w:numId w:val="13"/>
        </w:numPr>
        <w:jc w:val="both"/>
      </w:pPr>
      <w:r>
        <w:lastRenderedPageBreak/>
        <w:t xml:space="preserve">ChannelShow, dopo aver selezionato dalla listbox il canale di interesse dell’utente (la lista contiene tutti i canali </w:t>
      </w:r>
      <w:r w:rsidR="00FD35C3">
        <w:t>cui l’utente ha indicato al sistema di ottenere il palinsesto) visualizza i programmi di quel determinato canale in ordine temporale di messa in onda, a partire da quello attualmente in onda. Anche in questo tipo di visualizzazione attraversando con il puntatore del mouse l’area occ</w:t>
      </w:r>
      <w:r w:rsidR="00FD35C3">
        <w:t>u</w:t>
      </w:r>
      <w:r w:rsidR="00FD35C3">
        <w:t>pata da un programma, si può osservare comparire un tooltip contenente la descrizione del pr</w:t>
      </w:r>
      <w:r w:rsidR="00FD35C3">
        <w:t>o</w:t>
      </w:r>
      <w:r w:rsidR="00FD35C3">
        <w:t>gramma in questione.</w:t>
      </w:r>
    </w:p>
    <w:p w:rsidR="00FD35C3" w:rsidRDefault="00FD35C3" w:rsidP="00FD35C3">
      <w:pPr>
        <w:jc w:val="center"/>
      </w:pPr>
      <w:r>
        <w:rPr>
          <w:noProof/>
          <w:lang w:eastAsia="it-IT"/>
        </w:rPr>
        <w:drawing>
          <wp:inline distT="0" distB="0" distL="0" distR="0">
            <wp:extent cx="4378021" cy="3968462"/>
            <wp:effectExtent l="19050" t="0" r="3479" b="0"/>
            <wp:docPr id="3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4388111" cy="3977608"/>
                    </a:xfrm>
                    <a:prstGeom prst="rect">
                      <a:avLst/>
                    </a:prstGeom>
                    <a:noFill/>
                    <a:ln w="9525">
                      <a:noFill/>
                      <a:miter lim="800000"/>
                      <a:headEnd/>
                      <a:tailEnd/>
                    </a:ln>
                  </pic:spPr>
                </pic:pic>
              </a:graphicData>
            </a:graphic>
          </wp:inline>
        </w:drawing>
      </w:r>
    </w:p>
    <w:p w:rsidR="00FD35C3" w:rsidRDefault="00FD35C3" w:rsidP="00A22B47">
      <w:pPr>
        <w:pStyle w:val="Paragrafoelenco"/>
        <w:numPr>
          <w:ilvl w:val="0"/>
          <w:numId w:val="13"/>
        </w:numPr>
        <w:jc w:val="both"/>
      </w:pPr>
      <w:r>
        <w:t>MultiChannelShow permette all’utente di avere contemporaneamente sotto controllo tutti i pali</w:t>
      </w:r>
      <w:r>
        <w:t>n</w:t>
      </w:r>
      <w:r>
        <w:t>sesti dei canali di suo interesse. Ogni palinsesto visualizzato consta del programma in onda al m</w:t>
      </w:r>
      <w:r>
        <w:t>o</w:t>
      </w:r>
      <w:r>
        <w:t>mento della consultazione e di alcuni programmi immediatamente successivi. Il discorso del tooltip informativo vale anche per questa visualizzazione:</w:t>
      </w:r>
    </w:p>
    <w:p w:rsidR="00FD35C3" w:rsidRDefault="00FD35C3" w:rsidP="00FD35C3">
      <w:pPr>
        <w:pStyle w:val="Paragrafoelenco"/>
        <w:jc w:val="both"/>
      </w:pPr>
    </w:p>
    <w:p w:rsidR="00FD35C3" w:rsidRDefault="00FD35C3" w:rsidP="00FD35C3">
      <w:pPr>
        <w:pStyle w:val="Paragrafoelenco"/>
        <w:jc w:val="center"/>
      </w:pPr>
      <w:r>
        <w:rPr>
          <w:noProof/>
          <w:lang w:eastAsia="it-IT"/>
        </w:rPr>
        <w:lastRenderedPageBreak/>
        <w:drawing>
          <wp:inline distT="0" distB="0" distL="0" distR="0">
            <wp:extent cx="4926661" cy="4484597"/>
            <wp:effectExtent l="19050" t="0" r="7289" b="0"/>
            <wp:docPr id="31"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srcRect/>
                    <a:stretch>
                      <a:fillRect/>
                    </a:stretch>
                  </pic:blipFill>
                  <pic:spPr bwMode="auto">
                    <a:xfrm>
                      <a:off x="0" y="0"/>
                      <a:ext cx="4929599" cy="4487271"/>
                    </a:xfrm>
                    <a:prstGeom prst="rect">
                      <a:avLst/>
                    </a:prstGeom>
                    <a:noFill/>
                    <a:ln w="9525">
                      <a:noFill/>
                      <a:miter lim="800000"/>
                      <a:headEnd/>
                      <a:tailEnd/>
                    </a:ln>
                  </pic:spPr>
                </pic:pic>
              </a:graphicData>
            </a:graphic>
          </wp:inline>
        </w:drawing>
      </w:r>
    </w:p>
    <w:p w:rsidR="00CC4571" w:rsidRDefault="00CC4571" w:rsidP="00CC4571">
      <w:pPr>
        <w:pStyle w:val="Paragrafoelenco"/>
      </w:pPr>
    </w:p>
    <w:p w:rsidR="00CC4571" w:rsidRDefault="00CC4571" w:rsidP="00CC4571">
      <w:pPr>
        <w:pStyle w:val="Titolo2"/>
      </w:pPr>
      <w:r>
        <w:t>Test Junit</w:t>
      </w:r>
    </w:p>
    <w:p w:rsidR="00CC4571" w:rsidRDefault="00CC4571" w:rsidP="00CC4571">
      <w:pPr>
        <w:contextualSpacing/>
      </w:pPr>
      <w:r>
        <w:t>JUnit è un frame work che permette all’utente di facilitare lo sviluppo di applicazioni per l’automazione del testing in ambiente Java.</w:t>
      </w:r>
    </w:p>
    <w:p w:rsidR="00CC4571" w:rsidRDefault="00CC4571" w:rsidP="00CC4571">
      <w:pPr>
        <w:contextualSpacing/>
      </w:pPr>
      <w:r>
        <w:t xml:space="preserve">Una classe di test deve estendere la classe </w:t>
      </w:r>
      <w:r w:rsidRPr="00CC4571">
        <w:t>junit.framework.TestCase</w:t>
      </w:r>
      <w:r>
        <w:t xml:space="preserve"> e deve avere un nome significativo, ad esempio nomeClasseDaTestareTest.java. Ogni metodo della classe di test è una procedura il cui nome inizia generalmente con test seguito dal nome del metodo da testare della classe considerata.</w:t>
      </w:r>
    </w:p>
    <w:p w:rsidR="00CC4571" w:rsidRDefault="007370D4" w:rsidP="00CC4571">
      <w:pPr>
        <w:contextualSpacing/>
      </w:pPr>
      <w:r>
        <w:t>Ogni caso di test permette di controllare che il codice che si sta eseguendo si comporti esattamente come ci si aspetta, a tal scopo ogni test deve contenere le asserzioni che il metodo sottoesame non contenga d</w:t>
      </w:r>
      <w:r>
        <w:t>i</w:t>
      </w:r>
      <w:r>
        <w:t>fetti. Le asserzioni verificano quindi che il risultato dell’esecuzione di un metodo sia quello desiderato, in caso contrario viene sollevata un’eccezione e il test non va a buon fine. A titolo dimostrativo viene riportato di seguito il codice della classe ChannelTest adibita al testing della classe Channel.</w:t>
      </w:r>
    </w:p>
    <w:p w:rsidR="007370D4" w:rsidRDefault="007370D4" w:rsidP="00CC4571">
      <w:pPr>
        <w:contextualSpacing/>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it.unibg.cs.jtvguide.test;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it.unibg.cs.jtvguide.log.PublicLogger;</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it.unibg.cs.jtvguide.model.Channel;</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java.net.URI;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import</w:t>
      </w:r>
      <w:r w:rsidRPr="007370D4">
        <w:rPr>
          <w:rFonts w:ascii="Courier New" w:hAnsi="Courier New" w:cs="Courier New"/>
          <w:color w:val="000000"/>
          <w:sz w:val="20"/>
          <w:szCs w:val="20"/>
          <w:lang w:val="en-US"/>
        </w:rPr>
        <w:t xml:space="preserve"> java.net.URISyntaxException;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import</w:t>
      </w:r>
      <w:r w:rsidRPr="007370D4">
        <w:rPr>
          <w:rFonts w:ascii="Courier New" w:hAnsi="Courier New" w:cs="Courier New"/>
          <w:color w:val="000000"/>
          <w:sz w:val="20"/>
          <w:szCs w:val="20"/>
          <w:lang w:val="en-US"/>
        </w:rPr>
        <w:t xml:space="preserve"> java.text.ParseException;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junit.framework.TestCase;</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di</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per</w:t>
      </w:r>
      <w:r>
        <w:rPr>
          <w:rFonts w:ascii="Courier New" w:hAnsi="Courier New" w:cs="Courier New"/>
          <w:color w:val="000000"/>
          <w:sz w:val="20"/>
          <w:szCs w:val="20"/>
        </w:rPr>
        <w:t xml:space="preserve"> </w:t>
      </w:r>
      <w:r>
        <w:rPr>
          <w:rFonts w:ascii="Courier New" w:hAnsi="Courier New" w:cs="Courier New"/>
          <w:color w:val="3F5FBF"/>
          <w:sz w:val="20"/>
          <w:szCs w:val="20"/>
        </w:rPr>
        <w:t>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b/>
          <w:bCs/>
          <w:color w:val="7F9FBF"/>
          <w:sz w:val="20"/>
          <w:szCs w:val="20"/>
        </w:rPr>
        <w:t>@author</w:t>
      </w:r>
      <w:r>
        <w:rPr>
          <w:rFonts w:ascii="Courier New" w:hAnsi="Courier New" w:cs="Courier New"/>
          <w:color w:val="000000"/>
          <w:sz w:val="20"/>
          <w:szCs w:val="20"/>
        </w:rPr>
        <w:t xml:space="preserve"> </w:t>
      </w:r>
      <w:r>
        <w:rPr>
          <w:rFonts w:ascii="Courier New" w:hAnsi="Courier New" w:cs="Courier New"/>
          <w:color w:val="3F5FBF"/>
          <w:sz w:val="20"/>
          <w:szCs w:val="20"/>
        </w:rPr>
        <w:t>Michele</w:t>
      </w:r>
      <w:r>
        <w:rPr>
          <w:rFonts w:ascii="Courier New" w:hAnsi="Courier New" w:cs="Courier New"/>
          <w:color w:val="000000"/>
          <w:sz w:val="20"/>
          <w:szCs w:val="20"/>
        </w:rPr>
        <w:t xml:space="preserve"> </w:t>
      </w:r>
      <w:r>
        <w:rPr>
          <w:rFonts w:ascii="Courier New" w:hAnsi="Courier New" w:cs="Courier New"/>
          <w:color w:val="3F5FBF"/>
          <w:sz w:val="20"/>
          <w:szCs w:val="20"/>
        </w:rPr>
        <w:t>Bologna,</w:t>
      </w:r>
      <w:r>
        <w:rPr>
          <w:rFonts w:ascii="Courier New" w:hAnsi="Courier New" w:cs="Courier New"/>
          <w:color w:val="000000"/>
          <w:sz w:val="20"/>
          <w:szCs w:val="20"/>
        </w:rPr>
        <w:t xml:space="preserve"> </w:t>
      </w:r>
      <w:r>
        <w:rPr>
          <w:rFonts w:ascii="Courier New" w:hAnsi="Courier New" w:cs="Courier New"/>
          <w:color w:val="3F5FBF"/>
          <w:sz w:val="20"/>
          <w:szCs w:val="20"/>
        </w:rPr>
        <w:t>Sebastiano</w:t>
      </w:r>
      <w:r>
        <w:rPr>
          <w:rFonts w:ascii="Courier New" w:hAnsi="Courier New" w:cs="Courier New"/>
          <w:color w:val="000000"/>
          <w:sz w:val="20"/>
          <w:szCs w:val="20"/>
        </w:rPr>
        <w:t xml:space="preserve"> </w:t>
      </w:r>
      <w:r>
        <w:rPr>
          <w:rFonts w:ascii="Courier New" w:hAnsi="Courier New" w:cs="Courier New"/>
          <w:color w:val="3F5FBF"/>
          <w:sz w:val="20"/>
          <w:szCs w:val="20"/>
        </w:rPr>
        <w:t>Rota</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class</w:t>
      </w:r>
      <w:r w:rsidRPr="007370D4">
        <w:rPr>
          <w:rFonts w:ascii="Courier New" w:hAnsi="Courier New" w:cs="Courier New"/>
          <w:color w:val="000000"/>
          <w:sz w:val="20"/>
          <w:szCs w:val="20"/>
          <w:lang w:val="en-US"/>
        </w:rPr>
        <w:t xml:space="preserve"> ChannelTest </w:t>
      </w:r>
      <w:r w:rsidRPr="007370D4">
        <w:rPr>
          <w:rFonts w:ascii="Courier New" w:hAnsi="Courier New" w:cs="Courier New"/>
          <w:b/>
          <w:bCs/>
          <w:color w:val="7F0055"/>
          <w:sz w:val="20"/>
          <w:szCs w:val="20"/>
          <w:lang w:val="en-US"/>
        </w:rPr>
        <w:t>extends</w:t>
      </w:r>
      <w:r w:rsidRPr="007370D4">
        <w:rPr>
          <w:rFonts w:ascii="Courier New" w:hAnsi="Courier New" w:cs="Courier New"/>
          <w:color w:val="000000"/>
          <w:sz w:val="20"/>
          <w:szCs w:val="20"/>
          <w:lang w:val="en-US"/>
        </w:rPr>
        <w:t xml:space="preserve"> TestCase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Channel </w:t>
      </w:r>
      <w:r>
        <w:rPr>
          <w:rFonts w:ascii="Courier New" w:hAnsi="Courier New" w:cs="Courier New"/>
          <w:color w:val="0000C0"/>
          <w:sz w:val="20"/>
          <w:szCs w:val="20"/>
        </w:rPr>
        <w:t>channelTest</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Si</w:t>
      </w:r>
      <w:r>
        <w:rPr>
          <w:rFonts w:ascii="Courier New" w:hAnsi="Courier New" w:cs="Courier New"/>
          <w:color w:val="000000"/>
          <w:sz w:val="20"/>
          <w:szCs w:val="20"/>
        </w:rPr>
        <w:t xml:space="preserve"> </w:t>
      </w:r>
      <w:r>
        <w:rPr>
          <w:rFonts w:ascii="Courier New" w:hAnsi="Courier New" w:cs="Courier New"/>
          <w:color w:val="3F5FBF"/>
          <w:sz w:val="20"/>
          <w:szCs w:val="20"/>
        </w:rPr>
        <w:t>istanzia</w:t>
      </w:r>
      <w:r>
        <w:rPr>
          <w:rFonts w:ascii="Courier New" w:hAnsi="Courier New" w:cs="Courier New"/>
          <w:color w:val="000000"/>
          <w:sz w:val="20"/>
          <w:szCs w:val="20"/>
        </w:rPr>
        <w:t xml:space="preserve"> </w:t>
      </w:r>
      <w:r>
        <w:rPr>
          <w:rFonts w:ascii="Courier New" w:hAnsi="Courier New" w:cs="Courier New"/>
          <w:color w:val="3F5FBF"/>
          <w:sz w:val="20"/>
          <w:szCs w:val="20"/>
        </w:rPr>
        <w:t>un</w:t>
      </w:r>
      <w:r>
        <w:rPr>
          <w:rFonts w:ascii="Courier New" w:hAnsi="Courier New" w:cs="Courier New"/>
          <w:color w:val="000000"/>
          <w:sz w:val="20"/>
          <w:szCs w:val="20"/>
        </w:rPr>
        <w:t xml:space="preserve"> </w:t>
      </w:r>
      <w:r>
        <w:rPr>
          <w:rFonts w:ascii="Courier New" w:hAnsi="Courier New" w:cs="Courier New"/>
          <w:color w:val="3F5FBF"/>
          <w:sz w:val="20"/>
          <w:szCs w:val="20"/>
        </w:rPr>
        <w:t>nuovo</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utilizzato</w:t>
      </w:r>
      <w:r>
        <w:rPr>
          <w:rFonts w:ascii="Courier New" w:hAnsi="Courier New" w:cs="Courier New"/>
          <w:color w:val="000000"/>
          <w:sz w:val="20"/>
          <w:szCs w:val="20"/>
        </w:rPr>
        <w:t xml:space="preserve"> </w:t>
      </w:r>
      <w:r>
        <w:rPr>
          <w:rFonts w:ascii="Courier New" w:hAnsi="Courier New" w:cs="Courier New"/>
          <w:color w:val="3F5FBF"/>
          <w:sz w:val="20"/>
          <w:szCs w:val="20"/>
        </w:rPr>
        <w:t>nei</w:t>
      </w:r>
      <w:r>
        <w:rPr>
          <w:rFonts w:ascii="Courier New" w:hAnsi="Courier New" w:cs="Courier New"/>
          <w:color w:val="000000"/>
          <w:sz w:val="20"/>
          <w:szCs w:val="20"/>
        </w:rPr>
        <w:t xml:space="preserve"> </w:t>
      </w:r>
      <w:r>
        <w:rPr>
          <w:rFonts w:ascii="Courier New" w:hAnsi="Courier New" w:cs="Courier New"/>
          <w:color w:val="3F5FBF"/>
          <w:sz w:val="20"/>
          <w:szCs w:val="20"/>
        </w:rPr>
        <w:t>successivi</w:t>
      </w:r>
      <w:r>
        <w:rPr>
          <w:rFonts w:ascii="Courier New" w:hAnsi="Courier New" w:cs="Courier New"/>
          <w:color w:val="000000"/>
          <w:sz w:val="20"/>
          <w:szCs w:val="20"/>
        </w:rPr>
        <w:t xml:space="preserve"> </w:t>
      </w:r>
      <w:r>
        <w:rPr>
          <w:rFonts w:ascii="Courier New" w:hAnsi="Courier New" w:cs="Courier New"/>
          <w:color w:val="3F5FBF"/>
          <w:sz w:val="20"/>
          <w:szCs w:val="20"/>
        </w:rPr>
        <w:t>metodi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setUp() </w:t>
      </w:r>
      <w:r w:rsidRPr="007370D4">
        <w:rPr>
          <w:rFonts w:ascii="Courier New" w:hAnsi="Courier New" w:cs="Courier New"/>
          <w:b/>
          <w:bCs/>
          <w:color w:val="7F0055"/>
          <w:sz w:val="20"/>
          <w:szCs w:val="20"/>
          <w:lang w:val="en-US"/>
        </w:rPr>
        <w:t>throws</w:t>
      </w:r>
      <w:r w:rsidRPr="007370D4">
        <w:rPr>
          <w:rFonts w:ascii="Courier New" w:hAnsi="Courier New" w:cs="Courier New"/>
          <w:color w:val="000000"/>
          <w:sz w:val="20"/>
          <w:szCs w:val="20"/>
          <w:lang w:val="en-US"/>
        </w:rPr>
        <w:t xml:space="preserve"> Exception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 xml:space="preserve">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Rimozione</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istanziato</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channelTest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compareTo</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testCompareTo()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(0,</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.compareTo(</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w:t>
      </w:r>
      <w:r w:rsidRPr="007370D4">
        <w:rPr>
          <w:rFonts w:ascii="Courier New" w:hAnsi="Courier New" w:cs="Courier New"/>
          <w:color w:val="000000"/>
          <w:sz w:val="20"/>
          <w:szCs w:val="20"/>
          <w:lang w:val="en-US"/>
        </w:rPr>
        <w:t>n</w:t>
      </w:r>
      <w:r w:rsidRPr="007370D4">
        <w:rPr>
          <w:rFonts w:ascii="Courier New" w:hAnsi="Courier New" w:cs="Courier New"/>
          <w:color w:val="000000"/>
          <w:sz w:val="20"/>
          <w:szCs w:val="20"/>
          <w:lang w:val="en-US"/>
        </w:rPr>
        <w:t>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(ParseException e)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PublicLogger.</w:t>
      </w:r>
      <w:r>
        <w:rPr>
          <w:rFonts w:ascii="Courier New" w:hAnsi="Courier New" w:cs="Courier New"/>
          <w:i/>
          <w:iCs/>
          <w:color w:val="000000"/>
          <w:sz w:val="20"/>
          <w:szCs w:val="20"/>
        </w:rPr>
        <w:t>getLogger</w:t>
      </w:r>
      <w:r>
        <w:rPr>
          <w:rFonts w:ascii="Courier New" w:hAnsi="Courier New" w:cs="Courier New"/>
          <w:color w:val="000000"/>
          <w:sz w:val="20"/>
          <w:szCs w:val="20"/>
        </w:rPr>
        <w:t>().error(e);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equals</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testEquals()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 =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obj = </w:t>
      </w:r>
      <w:r w:rsidRPr="007370D4">
        <w:rPr>
          <w:rFonts w:ascii="Courier New" w:hAnsi="Courier New" w:cs="Courier New"/>
          <w:b/>
          <w:bCs/>
          <w:color w:val="7F0055"/>
          <w:sz w:val="20"/>
          <w:szCs w:val="20"/>
          <w:lang w:val="en-US"/>
        </w:rPr>
        <w:t>null</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 </w:t>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 xml:space="preserve"> (ParseException 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PublicLogger.</w:t>
      </w:r>
      <w:r w:rsidRPr="007370D4">
        <w:rPr>
          <w:rFonts w:ascii="Courier New" w:hAnsi="Courier New" w:cs="Courier New"/>
          <w:i/>
          <w:iCs/>
          <w:color w:val="000000"/>
          <w:sz w:val="20"/>
          <w:szCs w:val="20"/>
          <w:lang w:val="en-US"/>
        </w:rPr>
        <w:t>getLogger</w:t>
      </w:r>
      <w:r w:rsidRPr="007370D4">
        <w:rPr>
          <w:rFonts w:ascii="Courier New" w:hAnsi="Courier New" w:cs="Courier New"/>
          <w:color w:val="000000"/>
          <w:sz w:val="20"/>
          <w:szCs w:val="20"/>
          <w:lang w:val="en-US"/>
        </w:rPr>
        <w:t>().error(e);</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assertTrue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assertFalse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.equals(obj));</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lastRenderedPageBreak/>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.setDisplayName(</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"Italia1"</w:t>
      </w:r>
      <w:r>
        <w:rPr>
          <w:rFonts w:ascii="Courier New" w:hAnsi="Courier New" w:cs="Courier New"/>
          <w:color w:val="000000"/>
          <w:sz w:val="20"/>
          <w:szCs w:val="20"/>
        </w:rPr>
        <w:t>,</w:t>
      </w:r>
      <w:r>
        <w:rPr>
          <w:rFonts w:ascii="Courier New" w:hAnsi="Courier New" w:cs="Courier New"/>
          <w:color w:val="0000C0"/>
          <w:sz w:val="20"/>
          <w:szCs w:val="20"/>
        </w:rPr>
        <w:t>channelTest</w:t>
      </w:r>
      <w:r>
        <w:rPr>
          <w:rFonts w:ascii="Courier New" w:hAnsi="Courier New" w:cs="Courier New"/>
          <w:color w:val="000000"/>
          <w:sz w:val="20"/>
          <w:szCs w:val="20"/>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.setId(</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URI(</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(URISyntaxException 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fail</w:t>
      </w:r>
      <w:r>
        <w:rPr>
          <w:rFonts w:ascii="Courier New" w:hAnsi="Courier New" w:cs="Courier New"/>
          <w:color w:val="000000"/>
          <w:sz w:val="20"/>
          <w:szCs w:val="20"/>
        </w:rPr>
        <w:t>(</w:t>
      </w:r>
      <w:r>
        <w:rPr>
          <w:rFonts w:ascii="Courier New" w:hAnsi="Courier New" w:cs="Courier New"/>
          <w:color w:val="2A00FF"/>
          <w:sz w:val="20"/>
          <w:szCs w:val="20"/>
        </w:rPr>
        <w:t>"Exception"</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toString</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testToString()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"Canale5"</w:t>
      </w:r>
      <w:r>
        <w:rPr>
          <w:rFonts w:ascii="Courier New" w:hAnsi="Courier New" w:cs="Courier New"/>
          <w:color w:val="000000"/>
          <w:sz w:val="20"/>
          <w:szCs w:val="20"/>
        </w:rPr>
        <w:t xml:space="preserve">, </w:t>
      </w:r>
      <w:r>
        <w:rPr>
          <w:rFonts w:ascii="Courier New" w:hAnsi="Courier New" w:cs="Courier New"/>
          <w:color w:val="0000C0"/>
          <w:sz w:val="20"/>
          <w:szCs w:val="20"/>
        </w:rPr>
        <w:t>channelTest</w:t>
      </w:r>
      <w:r>
        <w:rPr>
          <w:rFonts w:ascii="Courier New" w:hAnsi="Courier New" w:cs="Courier New"/>
          <w:color w:val="000000"/>
          <w:sz w:val="20"/>
          <w:szCs w:val="20"/>
        </w:rPr>
        <w:t>.toString());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contextualSpacing/>
        <w:rPr>
          <w:rFonts w:ascii="Courier New" w:hAnsi="Courier New" w:cs="Courier New"/>
          <w:color w:val="000000"/>
          <w:sz w:val="20"/>
          <w:szCs w:val="20"/>
        </w:rPr>
      </w:pPr>
      <w:r>
        <w:rPr>
          <w:rFonts w:ascii="Courier New" w:hAnsi="Courier New" w:cs="Courier New"/>
          <w:color w:val="000000"/>
          <w:sz w:val="20"/>
          <w:szCs w:val="20"/>
        </w:rPr>
        <w:t>}</w:t>
      </w:r>
    </w:p>
    <w:p w:rsidR="007370D4" w:rsidRDefault="007370D4" w:rsidP="007370D4">
      <w:pPr>
        <w:contextualSpacing/>
        <w:rPr>
          <w:rFonts w:ascii="Courier New" w:hAnsi="Courier New" w:cs="Courier New"/>
          <w:color w:val="000000"/>
          <w:sz w:val="20"/>
          <w:szCs w:val="20"/>
        </w:rPr>
      </w:pPr>
    </w:p>
    <w:p w:rsidR="007370D4" w:rsidRDefault="007370D4" w:rsidP="007370D4">
      <w:pPr>
        <w:contextualSpacing/>
      </w:pPr>
      <w:r>
        <w:t>La classe di test può quindi essere utilizzata grazie a JUnit al fine di testare la classe Channel. Ogni metodo della classe di test viene verificato:</w:t>
      </w:r>
    </w:p>
    <w:p w:rsidR="007370D4" w:rsidRDefault="007370D4" w:rsidP="007370D4">
      <w:pPr>
        <w:contextualSpacing/>
      </w:pPr>
    </w:p>
    <w:p w:rsidR="00CC4571" w:rsidRDefault="007370D4" w:rsidP="007370D4">
      <w:pPr>
        <w:contextualSpacing/>
        <w:jc w:val="center"/>
      </w:pPr>
      <w:r>
        <w:rPr>
          <w:noProof/>
          <w:lang w:eastAsia="it-IT"/>
        </w:rPr>
        <w:drawing>
          <wp:inline distT="0" distB="0" distL="0" distR="0">
            <wp:extent cx="2557172" cy="1641454"/>
            <wp:effectExtent l="19050" t="0" r="0" b="0"/>
            <wp:docPr id="3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2559363" cy="1642861"/>
                    </a:xfrm>
                    <a:prstGeom prst="rect">
                      <a:avLst/>
                    </a:prstGeom>
                    <a:noFill/>
                    <a:ln w="9525">
                      <a:noFill/>
                      <a:miter lim="800000"/>
                      <a:headEnd/>
                      <a:tailEnd/>
                    </a:ln>
                  </pic:spPr>
                </pic:pic>
              </a:graphicData>
            </a:graphic>
          </wp:inline>
        </w:drawing>
      </w:r>
    </w:p>
    <w:p w:rsidR="00CC4571" w:rsidRDefault="00F96904" w:rsidP="00CC4571">
      <w:pPr>
        <w:contextualSpacing/>
      </w:pPr>
      <w:r>
        <w:t>Nell’esempio ogni test di metodo è andato a buon fine.</w:t>
      </w:r>
    </w:p>
    <w:p w:rsidR="00F96904" w:rsidRDefault="00F96904" w:rsidP="00CC4571">
      <w:pPr>
        <w:contextualSpacing/>
      </w:pPr>
      <w:r>
        <w:t>Ogni classe di test può essere compilata e eseguita singolarmente o raccolta in una suite di test.</w:t>
      </w:r>
    </w:p>
    <w:p w:rsidR="00F96904" w:rsidRDefault="00F96904" w:rsidP="00CC4571">
      <w:pPr>
        <w:contextualSpacing/>
      </w:pPr>
      <w:r>
        <w:t xml:space="preserve">La classe TestAll.java estende </w:t>
      </w:r>
      <w:r w:rsidRPr="00F96904">
        <w:t>junit.framework.TestSuite</w:t>
      </w:r>
      <w:r>
        <w:t>, la sua esecuzione permette di effettuare tutta la batteria di test programmata, cioè di compilare ed eseguire tutte le classi di test realizzate.</w:t>
      </w:r>
    </w:p>
    <w:p w:rsidR="008F7D11" w:rsidRDefault="008F7D11" w:rsidP="00CC4571">
      <w:pPr>
        <w:contextualSpacing/>
      </w:pPr>
      <w:r>
        <w:t>Di seguito viene riportata la documentazione di ogni metodo appartenente alle varie classi di test.</w:t>
      </w:r>
    </w:p>
    <w:p w:rsidR="008F7D11" w:rsidRDefault="008F7D11" w:rsidP="00CC4571">
      <w:pPr>
        <w:contextualSpacing/>
      </w:pPr>
      <w:r>
        <w:t>Ogni classe ha un metodo setUp() con il compito di istanziare l’oggetto principale utilizzato successivame</w:t>
      </w:r>
      <w:r>
        <w:t>n</w:t>
      </w:r>
      <w:r>
        <w:t>te nei vari metodi di test e un metodo tearDown() con il compito di rimuovere l’oggetto istanziato nel m</w:t>
      </w:r>
      <w:r>
        <w:t>e</w:t>
      </w:r>
      <w:r>
        <w:t>todo di setUp():</w:t>
      </w:r>
    </w:p>
    <w:p w:rsidR="008F7D11" w:rsidRDefault="008F7D11" w:rsidP="00CC4571">
      <w:pPr>
        <w:contextualSpacing/>
      </w:pPr>
    </w:p>
    <w:p w:rsidR="00D251D2" w:rsidRDefault="00D251D2" w:rsidP="00CC4571">
      <w:pPr>
        <w:contextualSpacing/>
      </w:pPr>
    </w:p>
    <w:tbl>
      <w:tblPr>
        <w:tblStyle w:val="Grigliatabella"/>
        <w:tblW w:w="0" w:type="auto"/>
        <w:tblLook w:val="04A0"/>
      </w:tblPr>
      <w:tblGrid>
        <w:gridCol w:w="4889"/>
        <w:gridCol w:w="4889"/>
      </w:tblGrid>
      <w:tr w:rsidR="00D251D2" w:rsidTr="00B6239B">
        <w:tc>
          <w:tcPr>
            <w:tcW w:w="9778" w:type="dxa"/>
            <w:gridSpan w:val="2"/>
          </w:tcPr>
          <w:p w:rsidR="00D251D2" w:rsidRPr="008F7D11" w:rsidRDefault="00D251D2" w:rsidP="00CC4571">
            <w:pPr>
              <w:contextualSpacing/>
              <w:rPr>
                <w:color w:val="548DD4" w:themeColor="text2" w:themeTint="99"/>
              </w:rPr>
            </w:pPr>
            <w:r w:rsidRPr="008F7D11">
              <w:rPr>
                <w:color w:val="548DD4" w:themeColor="text2" w:themeTint="99"/>
              </w:rPr>
              <w:lastRenderedPageBreak/>
              <w:t>Classe: ChannelMapTest</w:t>
            </w:r>
          </w:p>
          <w:p w:rsidR="00D251D2" w:rsidRDefault="00D251D2" w:rsidP="00CC4571">
            <w:pPr>
              <w:contextualSpacing/>
            </w:pPr>
            <w:r w:rsidRPr="008F7D11">
              <w:rPr>
                <w:color w:val="548DD4" w:themeColor="text2" w:themeTint="99"/>
              </w:rPr>
              <w:t>Classe di test per ChannelMap del package it.unibg.cs.jtvguide.model</w:t>
            </w:r>
          </w:p>
        </w:tc>
      </w:tr>
      <w:tr w:rsidR="00D251D2" w:rsidTr="00D251D2">
        <w:tc>
          <w:tcPr>
            <w:tcW w:w="4889" w:type="dxa"/>
          </w:tcPr>
          <w:p w:rsidR="00D251D2" w:rsidRPr="008F7D11" w:rsidRDefault="008F7D11" w:rsidP="00CC4571">
            <w:pPr>
              <w:contextualSpacing/>
            </w:pPr>
            <w:r w:rsidRPr="008F7D11">
              <w:rPr>
                <w:b/>
                <w:bCs/>
              </w:rPr>
              <w:t>void</w:t>
            </w:r>
            <w:r w:rsidRPr="008F7D11">
              <w:t xml:space="preserve"> testAddAndContainsStringChannel()</w:t>
            </w:r>
          </w:p>
        </w:tc>
        <w:tc>
          <w:tcPr>
            <w:tcW w:w="4889" w:type="dxa"/>
          </w:tcPr>
          <w:p w:rsidR="00D251D2" w:rsidRDefault="008F7D11" w:rsidP="00CC4571">
            <w:pPr>
              <w:contextualSpacing/>
            </w:pPr>
            <w:r w:rsidRPr="008F7D11">
              <w:t>Test congiunto dei metodi add(String, Channel) e contains(String) della classe ChannelMap</w:t>
            </w:r>
          </w:p>
        </w:tc>
      </w:tr>
      <w:tr w:rsidR="00D251D2" w:rsidTr="00D251D2">
        <w:tc>
          <w:tcPr>
            <w:tcW w:w="4889" w:type="dxa"/>
          </w:tcPr>
          <w:p w:rsidR="00D251D2" w:rsidRDefault="008F7D11" w:rsidP="00CC4571">
            <w:pPr>
              <w:contextualSpacing/>
            </w:pPr>
            <w:r w:rsidRPr="008F7D11">
              <w:rPr>
                <w:b/>
                <w:bCs/>
              </w:rPr>
              <w:t>void</w:t>
            </w:r>
            <w:r w:rsidRPr="008F7D11">
              <w:t xml:space="preserve"> testAddAndContainsURIChannel()</w:t>
            </w:r>
          </w:p>
        </w:tc>
        <w:tc>
          <w:tcPr>
            <w:tcW w:w="4889" w:type="dxa"/>
          </w:tcPr>
          <w:p w:rsidR="00AA6086" w:rsidRDefault="008F7D11" w:rsidP="00CC4571">
            <w:pPr>
              <w:contextualSpacing/>
            </w:pPr>
            <w:r w:rsidRPr="008F7D11">
              <w:t xml:space="preserve">Test congiunto dei metodi add(URI, Channel) e </w:t>
            </w:r>
          </w:p>
          <w:p w:rsidR="00D251D2" w:rsidRDefault="008F7D11" w:rsidP="00CC4571">
            <w:pPr>
              <w:contextualSpacing/>
            </w:pPr>
            <w:r w:rsidRPr="008F7D11">
              <w:t>contains(URI) della classe 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testGetString()</w:t>
            </w:r>
          </w:p>
        </w:tc>
        <w:tc>
          <w:tcPr>
            <w:tcW w:w="4889" w:type="dxa"/>
          </w:tcPr>
          <w:p w:rsidR="00AA6086" w:rsidRDefault="008F7D11" w:rsidP="00CC4571">
            <w:pPr>
              <w:contextualSpacing/>
            </w:pPr>
            <w:r w:rsidRPr="008F7D11">
              <w:t xml:space="preserve">Test del metodo get(String) della classe </w:t>
            </w:r>
          </w:p>
          <w:p w:rsidR="008F7D11" w:rsidRPr="008F7D11" w:rsidRDefault="008F7D11" w:rsidP="00CC4571">
            <w:pPr>
              <w:contextualSpacing/>
            </w:pPr>
            <w:r w:rsidRPr="008F7D11">
              <w:rPr>
                <w:u w:val="single"/>
              </w:rPr>
              <w:t>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testGetURI()</w:t>
            </w:r>
          </w:p>
        </w:tc>
        <w:tc>
          <w:tcPr>
            <w:tcW w:w="4889" w:type="dxa"/>
          </w:tcPr>
          <w:p w:rsidR="008F7D11" w:rsidRPr="008F7D11" w:rsidRDefault="008F7D11" w:rsidP="00CC4571">
            <w:pPr>
              <w:contextualSpacing/>
            </w:pPr>
            <w:r w:rsidRPr="008F7D11">
              <w:t>Test del metodo get(URI) della classe ChannelMap</w:t>
            </w:r>
          </w:p>
        </w:tc>
      </w:tr>
    </w:tbl>
    <w:p w:rsidR="000B3D6C" w:rsidRDefault="000B3D6C"/>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t>Classe: ChannelTest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Channel</w:t>
            </w:r>
            <w:r w:rsidRPr="008F7D11">
              <w:rPr>
                <w:color w:val="548DD4" w:themeColor="text2" w:themeTint="99"/>
              </w:rPr>
              <w:t xml:space="preserve"> del package it.unibg.cs.jtvguide.model</w:t>
            </w:r>
          </w:p>
        </w:tc>
      </w:tr>
      <w:tr w:rsidR="003950D0" w:rsidTr="00B6239B">
        <w:tc>
          <w:tcPr>
            <w:tcW w:w="4889" w:type="dxa"/>
          </w:tcPr>
          <w:p w:rsidR="003950D0" w:rsidRPr="008F7D11" w:rsidRDefault="003950D0" w:rsidP="00B6239B">
            <w:pPr>
              <w:contextualSpacing/>
            </w:pPr>
            <w:r w:rsidRPr="008F7D11">
              <w:rPr>
                <w:b/>
                <w:bCs/>
              </w:rPr>
              <w:t xml:space="preserve">void </w:t>
            </w:r>
            <w:r w:rsidRPr="008F7D11">
              <w:rPr>
                <w:bCs/>
              </w:rPr>
              <w:t>testCompareTo()</w:t>
            </w:r>
          </w:p>
        </w:tc>
        <w:tc>
          <w:tcPr>
            <w:tcW w:w="4889" w:type="dxa"/>
          </w:tcPr>
          <w:p w:rsidR="003950D0" w:rsidRDefault="003950D0" w:rsidP="00B6239B">
            <w:pPr>
              <w:contextualSpacing/>
            </w:pPr>
            <w:r w:rsidRPr="008F7D11">
              <w:t>Test del metodo compareTo della classe Channel</w:t>
            </w:r>
          </w:p>
        </w:tc>
      </w:tr>
      <w:tr w:rsidR="003950D0" w:rsidTr="00B6239B">
        <w:tc>
          <w:tcPr>
            <w:tcW w:w="4889" w:type="dxa"/>
          </w:tcPr>
          <w:p w:rsidR="003950D0" w:rsidRDefault="003950D0" w:rsidP="00B6239B">
            <w:pPr>
              <w:contextualSpacing/>
            </w:pPr>
            <w:r w:rsidRPr="008F7D11">
              <w:rPr>
                <w:b/>
                <w:bCs/>
              </w:rPr>
              <w:t>void</w:t>
            </w:r>
            <w:r w:rsidRPr="008F7D11">
              <w:t xml:space="preserve"> testEquals()</w:t>
            </w:r>
          </w:p>
        </w:tc>
        <w:tc>
          <w:tcPr>
            <w:tcW w:w="4889" w:type="dxa"/>
          </w:tcPr>
          <w:p w:rsidR="003950D0" w:rsidRDefault="003950D0" w:rsidP="00B6239B">
            <w:pPr>
              <w:contextualSpacing/>
            </w:pPr>
            <w:r w:rsidRPr="008F7D11">
              <w:t>Test del metodo equals della classe 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8F7D11">
              <w:rPr>
                <w:bCs/>
              </w:rPr>
              <w:t>testGetDisplayName()</w:t>
            </w:r>
          </w:p>
        </w:tc>
        <w:tc>
          <w:tcPr>
            <w:tcW w:w="4889" w:type="dxa"/>
          </w:tcPr>
          <w:p w:rsidR="00AA6086" w:rsidRDefault="003950D0" w:rsidP="00B6239B">
            <w:pPr>
              <w:contextualSpacing/>
            </w:pPr>
            <w:r w:rsidRPr="008F7D11">
              <w:t xml:space="preserve">Test del metodo getDisplayName della classe </w:t>
            </w:r>
          </w:p>
          <w:p w:rsidR="003950D0" w:rsidRPr="008F7D11" w:rsidRDefault="003950D0" w:rsidP="00B6239B">
            <w:pPr>
              <w:contextualSpacing/>
            </w:pPr>
            <w:r w:rsidRPr="008F7D11">
              <w:t>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3950D0">
              <w:rPr>
                <w:bCs/>
              </w:rPr>
              <w:t>testGetId()</w:t>
            </w:r>
          </w:p>
        </w:tc>
        <w:tc>
          <w:tcPr>
            <w:tcW w:w="4889" w:type="dxa"/>
          </w:tcPr>
          <w:p w:rsidR="003950D0" w:rsidRPr="008F7D11" w:rsidRDefault="003950D0" w:rsidP="00B6239B">
            <w:pPr>
              <w:contextualSpacing/>
            </w:pPr>
            <w:r w:rsidRPr="003950D0">
              <w:t>Test del metodo getId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testSetDisplayName()</w:t>
            </w:r>
          </w:p>
        </w:tc>
        <w:tc>
          <w:tcPr>
            <w:tcW w:w="4889" w:type="dxa"/>
          </w:tcPr>
          <w:p w:rsidR="00AA6086" w:rsidRDefault="003950D0" w:rsidP="00B6239B">
            <w:pPr>
              <w:contextualSpacing/>
            </w:pPr>
            <w:r w:rsidRPr="003950D0">
              <w:t xml:space="preserve">Test del metodo setDisplayName della classe </w:t>
            </w:r>
          </w:p>
          <w:p w:rsidR="003950D0" w:rsidRPr="003950D0" w:rsidRDefault="003950D0" w:rsidP="00B6239B">
            <w:pPr>
              <w:contextualSpacing/>
            </w:pPr>
            <w:r w:rsidRPr="003950D0">
              <w:t>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testSetId()</w:t>
            </w:r>
          </w:p>
        </w:tc>
        <w:tc>
          <w:tcPr>
            <w:tcW w:w="4889" w:type="dxa"/>
          </w:tcPr>
          <w:p w:rsidR="003950D0" w:rsidRPr="003950D0" w:rsidRDefault="003950D0" w:rsidP="00B6239B">
            <w:pPr>
              <w:contextualSpacing/>
            </w:pPr>
            <w:r w:rsidRPr="003950D0">
              <w:t>Test del metodo setId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testToString()</w:t>
            </w:r>
          </w:p>
        </w:tc>
        <w:tc>
          <w:tcPr>
            <w:tcW w:w="4889" w:type="dxa"/>
          </w:tcPr>
          <w:p w:rsidR="003950D0" w:rsidRPr="003950D0" w:rsidRDefault="003950D0" w:rsidP="00B6239B">
            <w:pPr>
              <w:contextualSpacing/>
            </w:pPr>
            <w:r w:rsidRPr="003950D0">
              <w:t>Test del metodo toString della classe Channel</w:t>
            </w:r>
          </w:p>
        </w:tc>
      </w:tr>
    </w:tbl>
    <w:p w:rsidR="003950D0" w:rsidRDefault="003950D0"/>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t xml:space="preserve">Classe: </w:t>
            </w:r>
            <w:r w:rsidRPr="003950D0">
              <w:rPr>
                <w:color w:val="548DD4" w:themeColor="text2" w:themeTint="99"/>
              </w:rPr>
              <w:t>DateFormatterTest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w:t>
            </w:r>
            <w:r w:rsidRPr="003950D0">
              <w:rPr>
                <w:color w:val="548DD4" w:themeColor="text2" w:themeTint="99"/>
              </w:rPr>
              <w:t>DateFormatter</w:t>
            </w:r>
            <w:r w:rsidRPr="008F7D11">
              <w:rPr>
                <w:color w:val="548DD4" w:themeColor="text2" w:themeTint="99"/>
              </w:rPr>
              <w:t xml:space="preserve"> del package </w:t>
            </w:r>
            <w:r w:rsidRPr="003950D0">
              <w:rPr>
                <w:color w:val="548DD4" w:themeColor="text2" w:themeTint="99"/>
              </w:rPr>
              <w:t>it.unibg.cs.jtvguide.util</w:t>
            </w:r>
          </w:p>
        </w:tc>
      </w:tr>
      <w:tr w:rsidR="003950D0" w:rsidTr="00B6239B">
        <w:tc>
          <w:tcPr>
            <w:tcW w:w="4889" w:type="dxa"/>
          </w:tcPr>
          <w:p w:rsidR="003950D0" w:rsidRPr="008F7D11" w:rsidRDefault="003950D0" w:rsidP="00B6239B">
            <w:pPr>
              <w:contextualSpacing/>
            </w:pPr>
            <w:r w:rsidRPr="003950D0">
              <w:rPr>
                <w:b/>
                <w:bCs/>
              </w:rPr>
              <w:t xml:space="preserve">void </w:t>
            </w:r>
            <w:r w:rsidRPr="003950D0">
              <w:rPr>
                <w:bCs/>
              </w:rPr>
              <w:t>testFormatDate()</w:t>
            </w:r>
          </w:p>
        </w:tc>
        <w:tc>
          <w:tcPr>
            <w:tcW w:w="4889" w:type="dxa"/>
          </w:tcPr>
          <w:p w:rsidR="00AA6086" w:rsidRDefault="003950D0" w:rsidP="00B6239B">
            <w:pPr>
              <w:contextualSpacing/>
            </w:pPr>
            <w:r w:rsidRPr="008F7D11">
              <w:t xml:space="preserve">Test del metodo </w:t>
            </w:r>
            <w:r w:rsidRPr="003950D0">
              <w:t>formatDate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Default="003950D0" w:rsidP="00B6239B">
            <w:pPr>
              <w:contextualSpacing/>
            </w:pPr>
            <w:r w:rsidRPr="003950D0">
              <w:rPr>
                <w:b/>
                <w:bCs/>
              </w:rPr>
              <w:t xml:space="preserve">void </w:t>
            </w:r>
            <w:r w:rsidRPr="003950D0">
              <w:rPr>
                <w:bCs/>
              </w:rPr>
              <w:t>testFormatDate2Time()</w:t>
            </w:r>
          </w:p>
        </w:tc>
        <w:tc>
          <w:tcPr>
            <w:tcW w:w="4889" w:type="dxa"/>
          </w:tcPr>
          <w:p w:rsidR="00AA6086" w:rsidRDefault="003950D0" w:rsidP="00B6239B">
            <w:pPr>
              <w:contextualSpacing/>
            </w:pPr>
            <w:r w:rsidRPr="008F7D11">
              <w:t xml:space="preserve">Test del metodo </w:t>
            </w:r>
            <w:r w:rsidRPr="003950D0">
              <w:t>formatDate2Time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testFormatDate2TimeWithDay()</w:t>
            </w:r>
          </w:p>
        </w:tc>
        <w:tc>
          <w:tcPr>
            <w:tcW w:w="4889" w:type="dxa"/>
          </w:tcPr>
          <w:p w:rsidR="003950D0" w:rsidRPr="008F7D11" w:rsidRDefault="003950D0" w:rsidP="00B6239B">
            <w:pPr>
              <w:contextualSpacing/>
            </w:pPr>
            <w:r w:rsidRPr="008F7D11">
              <w:t xml:space="preserve">Test del metodo </w:t>
            </w:r>
            <w:r w:rsidRPr="003950D0">
              <w:t xml:space="preserve">formatDate2TimeWithDay </w:t>
            </w:r>
            <w:r w:rsidRPr="008F7D11">
              <w:t xml:space="preserve">della classe </w:t>
            </w: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testFormatString()</w:t>
            </w:r>
          </w:p>
        </w:tc>
        <w:tc>
          <w:tcPr>
            <w:tcW w:w="4889" w:type="dxa"/>
          </w:tcPr>
          <w:p w:rsidR="00AA6086" w:rsidRDefault="003950D0" w:rsidP="00B6239B">
            <w:pPr>
              <w:contextualSpacing/>
            </w:pPr>
            <w:r w:rsidRPr="008F7D11">
              <w:t xml:space="preserve">Test del metodo </w:t>
            </w:r>
            <w:r w:rsidRPr="003950D0">
              <w:t>formatString</w:t>
            </w:r>
            <w:r w:rsidRPr="008F7D11">
              <w:t xml:space="preserve"> della classe </w:t>
            </w:r>
          </w:p>
          <w:p w:rsidR="003950D0" w:rsidRPr="008F7D11" w:rsidRDefault="003950D0" w:rsidP="00B6239B">
            <w:pPr>
              <w:contextualSpacing/>
            </w:pPr>
            <w:r w:rsidRPr="003950D0">
              <w:t>DateFormatter</w:t>
            </w:r>
          </w:p>
        </w:tc>
      </w:tr>
    </w:tbl>
    <w:p w:rsidR="003950D0" w:rsidRDefault="003950D0"/>
    <w:tbl>
      <w:tblPr>
        <w:tblStyle w:val="Grigliatabella"/>
        <w:tblW w:w="0" w:type="auto"/>
        <w:tblLook w:val="04A0"/>
      </w:tblPr>
      <w:tblGrid>
        <w:gridCol w:w="4889"/>
        <w:gridCol w:w="4889"/>
      </w:tblGrid>
      <w:tr w:rsidR="007656CE" w:rsidTr="00B6239B">
        <w:tc>
          <w:tcPr>
            <w:tcW w:w="9778" w:type="dxa"/>
            <w:gridSpan w:val="2"/>
          </w:tcPr>
          <w:p w:rsidR="007656CE" w:rsidRPr="008F7D11" w:rsidRDefault="007656CE" w:rsidP="00B6239B">
            <w:pPr>
              <w:contextualSpacing/>
              <w:rPr>
                <w:color w:val="548DD4" w:themeColor="text2" w:themeTint="99"/>
              </w:rPr>
            </w:pPr>
            <w:r w:rsidRPr="008F7D11">
              <w:rPr>
                <w:color w:val="548DD4" w:themeColor="text2" w:themeTint="99"/>
              </w:rPr>
              <w:t xml:space="preserve">Classe: </w:t>
            </w:r>
            <w:r w:rsidRPr="007656CE">
              <w:rPr>
                <w:color w:val="548DD4" w:themeColor="text2" w:themeTint="99"/>
              </w:rPr>
              <w:t>FileUtils</w:t>
            </w:r>
            <w:r w:rsidRPr="003950D0">
              <w:rPr>
                <w:color w:val="548DD4" w:themeColor="text2" w:themeTint="99"/>
              </w:rPr>
              <w:t>Test</w:t>
            </w:r>
          </w:p>
          <w:p w:rsidR="007656CE" w:rsidRDefault="007656CE" w:rsidP="00B6239B">
            <w:pPr>
              <w:contextualSpacing/>
            </w:pPr>
            <w:r w:rsidRPr="008F7D11">
              <w:rPr>
                <w:color w:val="548DD4" w:themeColor="text2" w:themeTint="99"/>
              </w:rPr>
              <w:t>Classe di test per</w:t>
            </w:r>
            <w:r>
              <w:rPr>
                <w:color w:val="548DD4" w:themeColor="text2" w:themeTint="99"/>
              </w:rPr>
              <w:t xml:space="preserve"> </w:t>
            </w:r>
            <w:r w:rsidRPr="007656CE">
              <w:rPr>
                <w:color w:val="548DD4" w:themeColor="text2" w:themeTint="99"/>
              </w:rPr>
              <w:t>FileUtils</w:t>
            </w:r>
            <w:r w:rsidRPr="008F7D11">
              <w:rPr>
                <w:color w:val="548DD4" w:themeColor="text2" w:themeTint="99"/>
              </w:rPr>
              <w:t xml:space="preserve"> del package </w:t>
            </w:r>
            <w:r w:rsidRPr="003950D0">
              <w:rPr>
                <w:color w:val="548DD4" w:themeColor="text2" w:themeTint="99"/>
              </w:rPr>
              <w:t>it.unibg.cs.jtvguide.util</w:t>
            </w:r>
          </w:p>
        </w:tc>
      </w:tr>
      <w:tr w:rsidR="007656CE" w:rsidTr="00B6239B">
        <w:tc>
          <w:tcPr>
            <w:tcW w:w="4889" w:type="dxa"/>
          </w:tcPr>
          <w:p w:rsidR="007656CE" w:rsidRPr="008F7D11" w:rsidRDefault="007656CE" w:rsidP="00B6239B">
            <w:pPr>
              <w:contextualSpacing/>
            </w:pPr>
            <w:r w:rsidRPr="007656CE">
              <w:rPr>
                <w:b/>
                <w:bCs/>
              </w:rPr>
              <w:t xml:space="preserve">void </w:t>
            </w:r>
            <w:r w:rsidRPr="007656CE">
              <w:rPr>
                <w:bCs/>
              </w:rPr>
              <w:t>testUncommentedLinesCount()</w:t>
            </w:r>
          </w:p>
        </w:tc>
        <w:tc>
          <w:tcPr>
            <w:tcW w:w="4889" w:type="dxa"/>
          </w:tcPr>
          <w:p w:rsidR="007656CE" w:rsidRDefault="007656CE" w:rsidP="00B6239B">
            <w:pPr>
              <w:contextualSpacing/>
            </w:pPr>
            <w:r w:rsidRPr="008F7D11">
              <w:t xml:space="preserve">Test del metodo </w:t>
            </w:r>
            <w:r w:rsidRPr="007656CE">
              <w:t>uncommentedLinesCount</w:t>
            </w:r>
            <w:r w:rsidRPr="008F7D11">
              <w:t xml:space="preserve"> della classe </w:t>
            </w:r>
            <w:r w:rsidRPr="007656CE">
              <w:t>FileUtils</w:t>
            </w:r>
          </w:p>
        </w:tc>
      </w:tr>
      <w:tr w:rsidR="007656CE" w:rsidTr="00B6239B">
        <w:tc>
          <w:tcPr>
            <w:tcW w:w="4889" w:type="dxa"/>
          </w:tcPr>
          <w:p w:rsidR="007656CE" w:rsidRDefault="007656CE" w:rsidP="00B6239B">
            <w:pPr>
              <w:contextualSpacing/>
            </w:pPr>
            <w:r w:rsidRPr="007656CE">
              <w:rPr>
                <w:b/>
                <w:bCs/>
              </w:rPr>
              <w:t>void</w:t>
            </w:r>
            <w:r w:rsidRPr="007656CE">
              <w:t xml:space="preserve"> testGrep()</w:t>
            </w:r>
          </w:p>
        </w:tc>
        <w:tc>
          <w:tcPr>
            <w:tcW w:w="4889" w:type="dxa"/>
          </w:tcPr>
          <w:p w:rsidR="007656CE" w:rsidRDefault="007656CE" w:rsidP="00B6239B">
            <w:pPr>
              <w:contextualSpacing/>
            </w:pPr>
            <w:r w:rsidRPr="008F7D11">
              <w:t xml:space="preserve">Test del metodo </w:t>
            </w:r>
            <w:r w:rsidR="00270F8C" w:rsidRPr="00270F8C">
              <w:t>grep</w:t>
            </w:r>
            <w:r w:rsidRPr="008F7D11">
              <w:t xml:space="preserve"> della classe </w:t>
            </w:r>
            <w:r w:rsidRPr="007656CE">
              <w:t>FileUtils</w:t>
            </w:r>
          </w:p>
        </w:tc>
      </w:tr>
    </w:tbl>
    <w:p w:rsidR="003950D0" w:rsidRDefault="003950D0"/>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t xml:space="preserve">Classe: </w:t>
            </w:r>
            <w:r w:rsidRPr="00ED15CB">
              <w:rPr>
                <w:color w:val="548DD4" w:themeColor="text2" w:themeTint="99"/>
              </w:rPr>
              <w:t>MD5ChecksumTest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ED15CB">
              <w:rPr>
                <w:color w:val="548DD4" w:themeColor="text2" w:themeTint="99"/>
              </w:rPr>
              <w:t>MD5Checksum</w:t>
            </w:r>
            <w:r w:rsidRPr="008F7D11">
              <w:rPr>
                <w:color w:val="548DD4" w:themeColor="text2" w:themeTint="99"/>
              </w:rPr>
              <w:t xml:space="preserve"> del package </w:t>
            </w:r>
            <w:r w:rsidRPr="00ED15CB">
              <w:rPr>
                <w:color w:val="548DD4" w:themeColor="text2" w:themeTint="99"/>
              </w:rPr>
              <w:t>it.unibg.cs.jtvguide.xmltv</w:t>
            </w:r>
          </w:p>
        </w:tc>
      </w:tr>
      <w:tr w:rsidR="0062385E" w:rsidTr="00B6239B">
        <w:tc>
          <w:tcPr>
            <w:tcW w:w="4889" w:type="dxa"/>
          </w:tcPr>
          <w:p w:rsidR="0062385E" w:rsidRPr="008F7D11" w:rsidRDefault="0062385E" w:rsidP="00B6239B">
            <w:pPr>
              <w:contextualSpacing/>
            </w:pPr>
            <w:r w:rsidRPr="00ED15CB">
              <w:rPr>
                <w:b/>
                <w:bCs/>
              </w:rPr>
              <w:t xml:space="preserve">void </w:t>
            </w:r>
            <w:r w:rsidRPr="00ED15CB">
              <w:rPr>
                <w:bCs/>
              </w:rPr>
              <w:t>testCheckMD5()</w:t>
            </w:r>
          </w:p>
        </w:tc>
        <w:tc>
          <w:tcPr>
            <w:tcW w:w="4889" w:type="dxa"/>
          </w:tcPr>
          <w:p w:rsidR="0062385E" w:rsidRDefault="0062385E" w:rsidP="00B6239B">
            <w:pPr>
              <w:contextualSpacing/>
            </w:pPr>
            <w:r w:rsidRPr="008F7D11">
              <w:t xml:space="preserve">Test del metodo </w:t>
            </w:r>
            <w:r w:rsidRPr="00ED15CB">
              <w:t>checkMD5</w:t>
            </w:r>
            <w:r w:rsidRPr="008F7D11">
              <w:t xml:space="preserve"> della classe </w:t>
            </w:r>
            <w:r w:rsidRPr="00ED15CB">
              <w:t>MD5Checksum</w:t>
            </w:r>
          </w:p>
        </w:tc>
      </w:tr>
      <w:tr w:rsidR="0062385E" w:rsidTr="00B6239B">
        <w:tc>
          <w:tcPr>
            <w:tcW w:w="4889" w:type="dxa"/>
          </w:tcPr>
          <w:p w:rsidR="0062385E" w:rsidRDefault="0062385E" w:rsidP="00B6239B">
            <w:pPr>
              <w:contextualSpacing/>
            </w:pPr>
            <w:r>
              <w:rPr>
                <w:b/>
                <w:bCs/>
              </w:rPr>
              <w:t xml:space="preserve">void </w:t>
            </w:r>
            <w:r w:rsidRPr="00ED15CB">
              <w:rPr>
                <w:bCs/>
              </w:rPr>
              <w:t>testGetMD5Checksum()</w:t>
            </w:r>
          </w:p>
        </w:tc>
        <w:tc>
          <w:tcPr>
            <w:tcW w:w="4889" w:type="dxa"/>
          </w:tcPr>
          <w:p w:rsidR="0062385E" w:rsidRDefault="0062385E" w:rsidP="00B6239B">
            <w:pPr>
              <w:contextualSpacing/>
            </w:pPr>
            <w:r w:rsidRPr="008F7D11">
              <w:t xml:space="preserve">Test del metodo </w:t>
            </w:r>
            <w:r w:rsidRPr="00ED15CB">
              <w:t>getMD5Checksum</w:t>
            </w:r>
            <w:r w:rsidRPr="008F7D11">
              <w:t xml:space="preserve"> della classe </w:t>
            </w:r>
            <w:r w:rsidRPr="00ED15CB">
              <w:t>MD5Checksum</w:t>
            </w:r>
          </w:p>
        </w:tc>
      </w:tr>
      <w:tr w:rsidR="0062385E" w:rsidTr="00B6239B">
        <w:tc>
          <w:tcPr>
            <w:tcW w:w="4889" w:type="dxa"/>
          </w:tcPr>
          <w:p w:rsidR="0062385E" w:rsidRPr="008F7D11" w:rsidRDefault="0062385E" w:rsidP="00B6239B">
            <w:pPr>
              <w:contextualSpacing/>
              <w:rPr>
                <w:b/>
                <w:bCs/>
              </w:rPr>
            </w:pPr>
            <w:r w:rsidRPr="00ED15CB">
              <w:rPr>
                <w:b/>
                <w:bCs/>
              </w:rPr>
              <w:t xml:space="preserve">void </w:t>
            </w:r>
            <w:r w:rsidRPr="00ED15CB">
              <w:rPr>
                <w:bCs/>
              </w:rPr>
              <w:t>testWriteMD5ToFile()</w:t>
            </w:r>
          </w:p>
        </w:tc>
        <w:tc>
          <w:tcPr>
            <w:tcW w:w="4889" w:type="dxa"/>
          </w:tcPr>
          <w:p w:rsidR="0062385E" w:rsidRPr="008F7D11" w:rsidRDefault="0062385E" w:rsidP="00B6239B">
            <w:pPr>
              <w:contextualSpacing/>
            </w:pPr>
            <w:r w:rsidRPr="008F7D11">
              <w:t xml:space="preserve">Test del metodo </w:t>
            </w:r>
            <w:r w:rsidRPr="00ED15CB">
              <w:t>writeMD5ToFile</w:t>
            </w:r>
            <w:r w:rsidRPr="003950D0">
              <w:t xml:space="preserve"> </w:t>
            </w:r>
            <w:r w:rsidRPr="008F7D11">
              <w:t xml:space="preserve">della classe </w:t>
            </w:r>
            <w:r w:rsidRPr="00ED15CB">
              <w:t>MD5Checksum</w:t>
            </w:r>
          </w:p>
        </w:tc>
      </w:tr>
    </w:tbl>
    <w:p w:rsidR="0062385E" w:rsidRDefault="0062385E"/>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lastRenderedPageBreak/>
              <w:t xml:space="preserve">Classe: </w:t>
            </w:r>
            <w:r w:rsidRPr="0062385E">
              <w:rPr>
                <w:color w:val="548DD4" w:themeColor="text2" w:themeTint="99"/>
              </w:rPr>
              <w:t>ProgramTest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62385E">
              <w:rPr>
                <w:color w:val="548DD4" w:themeColor="text2" w:themeTint="99"/>
              </w:rPr>
              <w:t>Program</w:t>
            </w:r>
            <w:r w:rsidRPr="008F7D11">
              <w:rPr>
                <w:color w:val="548DD4" w:themeColor="text2" w:themeTint="99"/>
              </w:rPr>
              <w:t xml:space="preserve"> del package </w:t>
            </w:r>
            <w:r w:rsidRPr="0062385E">
              <w:rPr>
                <w:color w:val="548DD4" w:themeColor="text2" w:themeTint="99"/>
              </w:rPr>
              <w:t>it.unibg.cs.jtvguide.model</w:t>
            </w:r>
          </w:p>
        </w:tc>
      </w:tr>
      <w:tr w:rsidR="0062385E" w:rsidTr="00B6239B">
        <w:tc>
          <w:tcPr>
            <w:tcW w:w="4889" w:type="dxa"/>
          </w:tcPr>
          <w:p w:rsidR="0062385E" w:rsidRPr="008F7D11" w:rsidRDefault="0062385E" w:rsidP="00B6239B">
            <w:pPr>
              <w:contextualSpacing/>
            </w:pPr>
            <w:r w:rsidRPr="0062385E">
              <w:rPr>
                <w:b/>
                <w:bCs/>
              </w:rPr>
              <w:t xml:space="preserve">void </w:t>
            </w:r>
            <w:r w:rsidRPr="0062385E">
              <w:rPr>
                <w:bCs/>
              </w:rPr>
              <w:t>testGetAndSetDesc()</w:t>
            </w:r>
          </w:p>
        </w:tc>
        <w:tc>
          <w:tcPr>
            <w:tcW w:w="4889" w:type="dxa"/>
          </w:tcPr>
          <w:p w:rsidR="0062385E" w:rsidRDefault="0062385E" w:rsidP="00B6239B">
            <w:pPr>
              <w:contextualSpacing/>
            </w:pPr>
            <w:r w:rsidRPr="0062385E">
              <w:t xml:space="preserve">Test congiunto dei metodi getDesc e </w:t>
            </w:r>
          </w:p>
          <w:p w:rsidR="0062385E" w:rsidRDefault="0062385E" w:rsidP="00B6239B">
            <w:pPr>
              <w:contextualSpacing/>
            </w:pPr>
            <w:r w:rsidRPr="0062385E">
              <w:t>setDesc(String) della classe Program</w:t>
            </w:r>
          </w:p>
        </w:tc>
      </w:tr>
      <w:tr w:rsidR="0062385E" w:rsidTr="00B6239B">
        <w:tc>
          <w:tcPr>
            <w:tcW w:w="4889" w:type="dxa"/>
          </w:tcPr>
          <w:p w:rsidR="0062385E" w:rsidRDefault="0062385E" w:rsidP="00B6239B">
            <w:pPr>
              <w:contextualSpacing/>
            </w:pPr>
            <w:r w:rsidRPr="0062385E">
              <w:rPr>
                <w:b/>
                <w:bCs/>
              </w:rPr>
              <w:t xml:space="preserve">void </w:t>
            </w:r>
            <w:r w:rsidRPr="0062385E">
              <w:rPr>
                <w:bCs/>
              </w:rPr>
              <w:t>testCompareTo()</w:t>
            </w:r>
          </w:p>
        </w:tc>
        <w:tc>
          <w:tcPr>
            <w:tcW w:w="4889" w:type="dxa"/>
          </w:tcPr>
          <w:p w:rsidR="0062385E" w:rsidRDefault="0062385E" w:rsidP="00B6239B">
            <w:pPr>
              <w:contextualSpacing/>
            </w:pPr>
            <w:r w:rsidRPr="0062385E">
              <w:t>Test del metodo compareTo della classe Program</w:t>
            </w:r>
          </w:p>
        </w:tc>
      </w:tr>
      <w:tr w:rsidR="0062385E" w:rsidTr="00B6239B">
        <w:tc>
          <w:tcPr>
            <w:tcW w:w="4889" w:type="dxa"/>
          </w:tcPr>
          <w:p w:rsidR="0062385E" w:rsidRPr="008F7D11" w:rsidRDefault="0062385E" w:rsidP="00B6239B">
            <w:pPr>
              <w:contextualSpacing/>
              <w:rPr>
                <w:b/>
                <w:bCs/>
              </w:rPr>
            </w:pPr>
            <w:r w:rsidRPr="0062385E">
              <w:rPr>
                <w:b/>
                <w:bCs/>
              </w:rPr>
              <w:t xml:space="preserve">void </w:t>
            </w:r>
            <w:r w:rsidRPr="0062385E">
              <w:rPr>
                <w:bCs/>
              </w:rPr>
              <w:t>testGetChannel()</w:t>
            </w:r>
          </w:p>
        </w:tc>
        <w:tc>
          <w:tcPr>
            <w:tcW w:w="4889" w:type="dxa"/>
          </w:tcPr>
          <w:p w:rsidR="0062385E" w:rsidRPr="008F7D11" w:rsidRDefault="0062385E" w:rsidP="00B6239B">
            <w:pPr>
              <w:contextualSpacing/>
            </w:pPr>
            <w:r w:rsidRPr="0062385E">
              <w:t>Test del metodo getChannel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testGetCompletionPercentile()</w:t>
            </w:r>
          </w:p>
        </w:tc>
        <w:tc>
          <w:tcPr>
            <w:tcW w:w="4889" w:type="dxa"/>
          </w:tcPr>
          <w:p w:rsidR="0062385E" w:rsidRPr="008F7D11" w:rsidRDefault="0062385E" w:rsidP="00B6239B">
            <w:pPr>
              <w:contextualSpacing/>
            </w:pPr>
            <w:r w:rsidRPr="0062385E">
              <w:t>Test del metodo getCompletionPercentile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testGetInfo()</w:t>
            </w:r>
          </w:p>
        </w:tc>
        <w:tc>
          <w:tcPr>
            <w:tcW w:w="4889" w:type="dxa"/>
          </w:tcPr>
          <w:p w:rsidR="0062385E" w:rsidRPr="008F7D11" w:rsidRDefault="0062385E" w:rsidP="00B6239B">
            <w:pPr>
              <w:contextualSpacing/>
            </w:pPr>
            <w:r w:rsidRPr="0062385E">
              <w:t>Test del metodo getInfo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testGetStartDate()</w:t>
            </w:r>
          </w:p>
        </w:tc>
        <w:tc>
          <w:tcPr>
            <w:tcW w:w="4889" w:type="dxa"/>
          </w:tcPr>
          <w:p w:rsidR="0062385E" w:rsidRPr="008F7D11" w:rsidRDefault="0062385E" w:rsidP="00B6239B">
            <w:pPr>
              <w:contextualSpacing/>
            </w:pPr>
            <w:r w:rsidRPr="0062385E">
              <w:t>Test del metodo getStartDate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testGetStartingTime()</w:t>
            </w:r>
          </w:p>
        </w:tc>
        <w:tc>
          <w:tcPr>
            <w:tcW w:w="4889" w:type="dxa"/>
          </w:tcPr>
          <w:p w:rsidR="0062385E" w:rsidRPr="008F7D11" w:rsidRDefault="0062385E" w:rsidP="00B6239B">
            <w:pPr>
              <w:contextualSpacing/>
            </w:pPr>
            <w:r w:rsidRPr="0062385E">
              <w:t>Test del metodo getStartingTime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testGetState()</w:t>
            </w:r>
          </w:p>
        </w:tc>
        <w:tc>
          <w:tcPr>
            <w:tcW w:w="4889" w:type="dxa"/>
          </w:tcPr>
          <w:p w:rsidR="0062385E" w:rsidRPr="008F7D11" w:rsidRDefault="0062385E" w:rsidP="00B6239B">
            <w:pPr>
              <w:contextualSpacing/>
            </w:pPr>
            <w:r w:rsidRPr="0062385E">
              <w:t>Test del metodo getState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testGetStopDate()</w:t>
            </w:r>
          </w:p>
        </w:tc>
        <w:tc>
          <w:tcPr>
            <w:tcW w:w="4889" w:type="dxa"/>
          </w:tcPr>
          <w:p w:rsidR="0062385E" w:rsidRPr="008F7D11" w:rsidRDefault="0062385E" w:rsidP="00B6239B">
            <w:pPr>
              <w:contextualSpacing/>
            </w:pPr>
            <w:r w:rsidRPr="0062385E">
              <w:t>Test del metodo getStopDate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testGetTitle()</w:t>
            </w:r>
          </w:p>
        </w:tc>
        <w:tc>
          <w:tcPr>
            <w:tcW w:w="4889" w:type="dxa"/>
          </w:tcPr>
          <w:p w:rsidR="0062385E" w:rsidRPr="008F7D11" w:rsidRDefault="0062385E" w:rsidP="00B6239B">
            <w:pPr>
              <w:contextualSpacing/>
            </w:pPr>
            <w:r w:rsidRPr="0062385E">
              <w:t>Test del metodo getTitle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testSetChannel()</w:t>
            </w:r>
          </w:p>
        </w:tc>
        <w:tc>
          <w:tcPr>
            <w:tcW w:w="4889" w:type="dxa"/>
          </w:tcPr>
          <w:p w:rsidR="0062385E" w:rsidRPr="008F7D11" w:rsidRDefault="0062385E" w:rsidP="00B6239B">
            <w:pPr>
              <w:contextualSpacing/>
            </w:pPr>
            <w:r w:rsidRPr="0062385E">
              <w:t>Test del metodo setChannel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testSetStartDate()</w:t>
            </w:r>
          </w:p>
        </w:tc>
        <w:tc>
          <w:tcPr>
            <w:tcW w:w="4889" w:type="dxa"/>
          </w:tcPr>
          <w:p w:rsidR="0062385E" w:rsidRPr="008F7D11" w:rsidRDefault="0062385E" w:rsidP="00B6239B">
            <w:pPr>
              <w:contextualSpacing/>
            </w:pPr>
            <w:r w:rsidRPr="0062385E">
              <w:t>Test del metodo setStartDate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testSetStopDate()</w:t>
            </w:r>
          </w:p>
        </w:tc>
        <w:tc>
          <w:tcPr>
            <w:tcW w:w="4889" w:type="dxa"/>
          </w:tcPr>
          <w:p w:rsidR="0062385E" w:rsidRPr="008F7D11" w:rsidRDefault="0062385E" w:rsidP="00B6239B">
            <w:pPr>
              <w:contextualSpacing/>
            </w:pPr>
            <w:r w:rsidRPr="0062385E">
              <w:t>Test del metodo setStopDate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testSetTitle()</w:t>
            </w:r>
          </w:p>
        </w:tc>
        <w:tc>
          <w:tcPr>
            <w:tcW w:w="4889" w:type="dxa"/>
          </w:tcPr>
          <w:p w:rsidR="0062385E" w:rsidRPr="008F7D11" w:rsidRDefault="0062385E" w:rsidP="00B6239B">
            <w:pPr>
              <w:contextualSpacing/>
            </w:pPr>
            <w:r w:rsidRPr="0062385E">
              <w:t>Test del metodo setTitle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testToString()</w:t>
            </w:r>
          </w:p>
        </w:tc>
        <w:tc>
          <w:tcPr>
            <w:tcW w:w="4889" w:type="dxa"/>
          </w:tcPr>
          <w:p w:rsidR="0062385E" w:rsidRPr="008F7D11" w:rsidRDefault="0062385E" w:rsidP="00B6239B">
            <w:pPr>
              <w:contextualSpacing/>
            </w:pPr>
            <w:r w:rsidRPr="0062385E">
              <w:t>Test del metodo toString della classe Program</w:t>
            </w:r>
          </w:p>
        </w:tc>
      </w:tr>
    </w:tbl>
    <w:p w:rsidR="0062385E" w:rsidRDefault="0062385E"/>
    <w:tbl>
      <w:tblPr>
        <w:tblStyle w:val="Grigliatabella"/>
        <w:tblW w:w="0" w:type="auto"/>
        <w:tblLook w:val="04A0"/>
      </w:tblPr>
      <w:tblGrid>
        <w:gridCol w:w="4889"/>
        <w:gridCol w:w="4889"/>
      </w:tblGrid>
      <w:tr w:rsidR="009F7B10" w:rsidTr="00B6239B">
        <w:tc>
          <w:tcPr>
            <w:tcW w:w="9778" w:type="dxa"/>
            <w:gridSpan w:val="2"/>
          </w:tcPr>
          <w:p w:rsidR="009F7B10" w:rsidRPr="008F7D11" w:rsidRDefault="009F7B10" w:rsidP="00B6239B">
            <w:pPr>
              <w:contextualSpacing/>
              <w:rPr>
                <w:color w:val="548DD4" w:themeColor="text2" w:themeTint="99"/>
              </w:rPr>
            </w:pPr>
            <w:r w:rsidRPr="008F7D11">
              <w:rPr>
                <w:color w:val="548DD4" w:themeColor="text2" w:themeTint="99"/>
              </w:rPr>
              <w:t xml:space="preserve">Classe: </w:t>
            </w:r>
            <w:r w:rsidRPr="009F7B10">
              <w:rPr>
                <w:color w:val="548DD4" w:themeColor="text2" w:themeTint="99"/>
              </w:rPr>
              <w:t>RunExternalCommandTest</w:t>
            </w:r>
          </w:p>
          <w:p w:rsidR="009F7B10" w:rsidRDefault="009F7B10" w:rsidP="00B6239B">
            <w:pPr>
              <w:contextualSpacing/>
            </w:pPr>
            <w:r w:rsidRPr="008F7D11">
              <w:rPr>
                <w:color w:val="548DD4" w:themeColor="text2" w:themeTint="99"/>
              </w:rPr>
              <w:t>Classe di test per</w:t>
            </w:r>
            <w:r>
              <w:rPr>
                <w:color w:val="548DD4" w:themeColor="text2" w:themeTint="99"/>
              </w:rPr>
              <w:t xml:space="preserve"> </w:t>
            </w:r>
            <w:r w:rsidRPr="009F7B10">
              <w:rPr>
                <w:color w:val="548DD4" w:themeColor="text2" w:themeTint="99"/>
              </w:rPr>
              <w:t>RunExternalCommand</w:t>
            </w:r>
            <w:r w:rsidRPr="008F7D11">
              <w:rPr>
                <w:color w:val="548DD4" w:themeColor="text2" w:themeTint="99"/>
              </w:rPr>
              <w:t xml:space="preserve"> del package </w:t>
            </w:r>
            <w:r w:rsidRPr="009F7B10">
              <w:rPr>
                <w:color w:val="548DD4" w:themeColor="text2" w:themeTint="99"/>
              </w:rPr>
              <w:t>it.unibg.cs.jtvguide.util</w:t>
            </w:r>
          </w:p>
        </w:tc>
      </w:tr>
      <w:tr w:rsidR="009F7B10" w:rsidTr="00B6239B">
        <w:tc>
          <w:tcPr>
            <w:tcW w:w="4889" w:type="dxa"/>
          </w:tcPr>
          <w:p w:rsidR="009F7B10" w:rsidRPr="008F7D11" w:rsidRDefault="009F7B10" w:rsidP="00B6239B">
            <w:pPr>
              <w:contextualSpacing/>
            </w:pPr>
            <w:r w:rsidRPr="009F7B10">
              <w:rPr>
                <w:b/>
                <w:bCs/>
              </w:rPr>
              <w:t xml:space="preserve">void </w:t>
            </w:r>
            <w:r w:rsidRPr="009F7B10">
              <w:rPr>
                <w:bCs/>
              </w:rPr>
              <w:t>testCommand()</w:t>
            </w:r>
          </w:p>
        </w:tc>
        <w:tc>
          <w:tcPr>
            <w:tcW w:w="4889" w:type="dxa"/>
          </w:tcPr>
          <w:p w:rsidR="00337161" w:rsidRDefault="009F7B10" w:rsidP="00B6239B">
            <w:pPr>
              <w:contextualSpacing/>
            </w:pPr>
            <w:r w:rsidRPr="008F7D11">
              <w:t xml:space="preserve">Test del metodo </w:t>
            </w:r>
            <w:r w:rsidRPr="009F7B10">
              <w:t>runCommand</w:t>
            </w:r>
            <w:r w:rsidRPr="008F7D11">
              <w:t xml:space="preserve"> della classe </w:t>
            </w:r>
          </w:p>
          <w:p w:rsidR="009F7B10" w:rsidRDefault="009F7B10" w:rsidP="00B6239B">
            <w:pPr>
              <w:contextualSpacing/>
            </w:pPr>
            <w:r w:rsidRPr="009F7B10">
              <w:t>RunExternalCommand</w:t>
            </w:r>
          </w:p>
        </w:tc>
      </w:tr>
    </w:tbl>
    <w:p w:rsidR="0062385E" w:rsidRDefault="0062385E"/>
    <w:tbl>
      <w:tblPr>
        <w:tblStyle w:val="Grigliatabella"/>
        <w:tblW w:w="0" w:type="auto"/>
        <w:tblLook w:val="04A0"/>
      </w:tblPr>
      <w:tblGrid>
        <w:gridCol w:w="4889"/>
        <w:gridCol w:w="4889"/>
      </w:tblGrid>
      <w:tr w:rsidR="00530930" w:rsidTr="00B6239B">
        <w:tc>
          <w:tcPr>
            <w:tcW w:w="9778" w:type="dxa"/>
            <w:gridSpan w:val="2"/>
          </w:tcPr>
          <w:p w:rsidR="00530930" w:rsidRPr="008F7D11" w:rsidRDefault="00530930" w:rsidP="00B6239B">
            <w:pPr>
              <w:contextualSpacing/>
              <w:rPr>
                <w:color w:val="548DD4" w:themeColor="text2" w:themeTint="99"/>
              </w:rPr>
            </w:pPr>
            <w:r w:rsidRPr="008F7D11">
              <w:rPr>
                <w:color w:val="548DD4" w:themeColor="text2" w:themeTint="99"/>
              </w:rPr>
              <w:t xml:space="preserve">Classe: </w:t>
            </w:r>
            <w:r w:rsidRPr="00530930">
              <w:rPr>
                <w:color w:val="548DD4" w:themeColor="text2" w:themeTint="99"/>
              </w:rPr>
              <w:t>ScheduleByChannelTest</w:t>
            </w:r>
          </w:p>
          <w:p w:rsidR="00530930" w:rsidRDefault="00530930" w:rsidP="00B6239B">
            <w:pPr>
              <w:contextualSpacing/>
            </w:pPr>
            <w:r w:rsidRPr="008F7D11">
              <w:rPr>
                <w:color w:val="548DD4" w:themeColor="text2" w:themeTint="99"/>
              </w:rPr>
              <w:t>Classe di test per</w:t>
            </w:r>
            <w:r>
              <w:rPr>
                <w:color w:val="548DD4" w:themeColor="text2" w:themeTint="99"/>
              </w:rPr>
              <w:t xml:space="preserve"> </w:t>
            </w:r>
            <w:r w:rsidRPr="00530930">
              <w:rPr>
                <w:color w:val="548DD4" w:themeColor="text2" w:themeTint="99"/>
              </w:rPr>
              <w:t>ScheduleByChannel</w:t>
            </w:r>
            <w:r w:rsidRPr="008F7D11">
              <w:rPr>
                <w:color w:val="548DD4" w:themeColor="text2" w:themeTint="99"/>
              </w:rPr>
              <w:t xml:space="preserve"> del package </w:t>
            </w:r>
            <w:r w:rsidRPr="00530930">
              <w:rPr>
                <w:color w:val="548DD4" w:themeColor="text2" w:themeTint="99"/>
              </w:rPr>
              <w:t>it.unibg.cs.jtvguide.model</w:t>
            </w:r>
          </w:p>
        </w:tc>
      </w:tr>
      <w:tr w:rsidR="00530930" w:rsidTr="00B6239B">
        <w:tc>
          <w:tcPr>
            <w:tcW w:w="4889" w:type="dxa"/>
          </w:tcPr>
          <w:p w:rsidR="00530930" w:rsidRPr="008F7D11" w:rsidRDefault="001E31CB" w:rsidP="00B6239B">
            <w:pPr>
              <w:contextualSpacing/>
            </w:pPr>
            <w:r w:rsidRPr="001E31CB">
              <w:rPr>
                <w:b/>
                <w:bCs/>
              </w:rPr>
              <w:t xml:space="preserve">void </w:t>
            </w:r>
            <w:r w:rsidRPr="001E31CB">
              <w:rPr>
                <w:bCs/>
              </w:rPr>
              <w:t>testAdd()</w:t>
            </w:r>
          </w:p>
        </w:tc>
        <w:tc>
          <w:tcPr>
            <w:tcW w:w="4889" w:type="dxa"/>
          </w:tcPr>
          <w:p w:rsidR="001E31CB" w:rsidRDefault="001E31CB" w:rsidP="00B6239B">
            <w:pPr>
              <w:contextualSpacing/>
            </w:pPr>
            <w:r w:rsidRPr="001E31CB">
              <w:t xml:space="preserve">Test del metodo add della classe </w:t>
            </w:r>
          </w:p>
          <w:p w:rsidR="00530930" w:rsidRDefault="001E31CB" w:rsidP="00B6239B">
            <w:pPr>
              <w:contextualSpacing/>
            </w:pPr>
            <w:r w:rsidRPr="001E31CB">
              <w:t>ScheduleByChannel</w:t>
            </w:r>
          </w:p>
        </w:tc>
      </w:tr>
      <w:tr w:rsidR="00530930" w:rsidTr="00B6239B">
        <w:tc>
          <w:tcPr>
            <w:tcW w:w="4889" w:type="dxa"/>
          </w:tcPr>
          <w:p w:rsidR="00530930" w:rsidRDefault="001E31CB" w:rsidP="00B6239B">
            <w:pPr>
              <w:contextualSpacing/>
            </w:pPr>
            <w:r w:rsidRPr="001E31CB">
              <w:rPr>
                <w:b/>
                <w:bCs/>
              </w:rPr>
              <w:t xml:space="preserve">void </w:t>
            </w:r>
            <w:r w:rsidRPr="001E31CB">
              <w:rPr>
                <w:bCs/>
              </w:rPr>
              <w:t>testGetChannelName()</w:t>
            </w:r>
          </w:p>
        </w:tc>
        <w:tc>
          <w:tcPr>
            <w:tcW w:w="4889" w:type="dxa"/>
          </w:tcPr>
          <w:p w:rsidR="001E31CB" w:rsidRDefault="001E31CB" w:rsidP="00B6239B">
            <w:pPr>
              <w:contextualSpacing/>
            </w:pPr>
            <w:r w:rsidRPr="001E31CB">
              <w:t xml:space="preserve">Test del metodo getChannelName della classe </w:t>
            </w:r>
          </w:p>
          <w:p w:rsidR="00530930" w:rsidRDefault="001E31CB" w:rsidP="00B6239B">
            <w:pPr>
              <w:contextualSpacing/>
            </w:pPr>
            <w:r w:rsidRPr="001E31CB">
              <w:t>ScheduleByChannel</w:t>
            </w:r>
          </w:p>
        </w:tc>
      </w:tr>
    </w:tbl>
    <w:p w:rsidR="0062385E" w:rsidRDefault="0062385E"/>
    <w:tbl>
      <w:tblPr>
        <w:tblStyle w:val="Grigliatabella"/>
        <w:tblW w:w="0" w:type="auto"/>
        <w:tblLook w:val="04A0"/>
      </w:tblPr>
      <w:tblGrid>
        <w:gridCol w:w="4889"/>
        <w:gridCol w:w="4889"/>
      </w:tblGrid>
      <w:tr w:rsidR="003D5D1D" w:rsidTr="00B6239B">
        <w:tc>
          <w:tcPr>
            <w:tcW w:w="9778" w:type="dxa"/>
            <w:gridSpan w:val="2"/>
          </w:tcPr>
          <w:p w:rsidR="003D5D1D" w:rsidRPr="008F7D11" w:rsidRDefault="003D5D1D" w:rsidP="00B6239B">
            <w:pPr>
              <w:contextualSpacing/>
              <w:rPr>
                <w:color w:val="548DD4" w:themeColor="text2" w:themeTint="99"/>
              </w:rPr>
            </w:pPr>
            <w:r w:rsidRPr="008F7D11">
              <w:rPr>
                <w:color w:val="548DD4" w:themeColor="text2" w:themeTint="99"/>
              </w:rPr>
              <w:t xml:space="preserve">Classe: </w:t>
            </w:r>
            <w:r w:rsidRPr="003D5D1D">
              <w:rPr>
                <w:color w:val="548DD4" w:themeColor="text2" w:themeTint="99"/>
              </w:rPr>
              <w:t>ScheduleTest</w:t>
            </w:r>
          </w:p>
          <w:p w:rsidR="003D5D1D" w:rsidRDefault="003D5D1D" w:rsidP="00B6239B">
            <w:pPr>
              <w:contextualSpacing/>
            </w:pPr>
            <w:r w:rsidRPr="008F7D11">
              <w:rPr>
                <w:color w:val="548DD4" w:themeColor="text2" w:themeTint="99"/>
              </w:rPr>
              <w:t>Classe di test per</w:t>
            </w:r>
            <w:r>
              <w:rPr>
                <w:color w:val="548DD4" w:themeColor="text2" w:themeTint="99"/>
              </w:rPr>
              <w:t xml:space="preserve"> </w:t>
            </w:r>
            <w:r w:rsidRPr="003D5D1D">
              <w:rPr>
                <w:color w:val="548DD4" w:themeColor="text2" w:themeTint="99"/>
              </w:rPr>
              <w:t>Schedule</w:t>
            </w:r>
            <w:r w:rsidRPr="008F7D11">
              <w:rPr>
                <w:color w:val="548DD4" w:themeColor="text2" w:themeTint="99"/>
              </w:rPr>
              <w:t xml:space="preserve"> del package </w:t>
            </w:r>
            <w:r w:rsidRPr="00530930">
              <w:rPr>
                <w:color w:val="548DD4" w:themeColor="text2" w:themeTint="99"/>
              </w:rPr>
              <w:t>it.unibg.cs.jtvguide.model</w:t>
            </w:r>
          </w:p>
        </w:tc>
      </w:tr>
      <w:tr w:rsidR="003D5D1D" w:rsidTr="00B6239B">
        <w:tc>
          <w:tcPr>
            <w:tcW w:w="4889" w:type="dxa"/>
          </w:tcPr>
          <w:p w:rsidR="003D5D1D" w:rsidRPr="008F7D11" w:rsidRDefault="003D5D1D" w:rsidP="00B6239B">
            <w:pPr>
              <w:contextualSpacing/>
            </w:pPr>
            <w:r w:rsidRPr="003D5D1D">
              <w:rPr>
                <w:b/>
                <w:bCs/>
              </w:rPr>
              <w:t xml:space="preserve">void </w:t>
            </w:r>
            <w:r w:rsidRPr="003D5D1D">
              <w:rPr>
                <w:bCs/>
              </w:rPr>
              <w:t>testAddAndGetPrograms()</w:t>
            </w:r>
          </w:p>
        </w:tc>
        <w:tc>
          <w:tcPr>
            <w:tcW w:w="4889" w:type="dxa"/>
          </w:tcPr>
          <w:p w:rsidR="003D5D1D" w:rsidRDefault="003D5D1D" w:rsidP="00B6239B">
            <w:pPr>
              <w:contextualSpacing/>
            </w:pPr>
            <w:r w:rsidRPr="003D5D1D">
              <w:t>Test congiunto dei metodi add e getPrograms della classe Schedule</w:t>
            </w:r>
          </w:p>
        </w:tc>
      </w:tr>
      <w:tr w:rsidR="003D5D1D" w:rsidTr="00B6239B">
        <w:tc>
          <w:tcPr>
            <w:tcW w:w="4889" w:type="dxa"/>
          </w:tcPr>
          <w:p w:rsidR="003D5D1D" w:rsidRDefault="003D5D1D" w:rsidP="00B6239B">
            <w:pPr>
              <w:contextualSpacing/>
            </w:pPr>
            <w:r w:rsidRPr="003D5D1D">
              <w:rPr>
                <w:b/>
                <w:bCs/>
              </w:rPr>
              <w:t xml:space="preserve">void </w:t>
            </w:r>
            <w:r w:rsidRPr="003D5D1D">
              <w:rPr>
                <w:bCs/>
              </w:rPr>
              <w:t>testGetOnAirPrograms()</w:t>
            </w:r>
          </w:p>
        </w:tc>
        <w:tc>
          <w:tcPr>
            <w:tcW w:w="4889" w:type="dxa"/>
          </w:tcPr>
          <w:p w:rsidR="003D5D1D" w:rsidRDefault="003D5D1D" w:rsidP="00B6239B">
            <w:pPr>
              <w:contextualSpacing/>
            </w:pPr>
            <w:r w:rsidRPr="003D5D1D">
              <w:t>Test del metodo getOnAirPrograms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testGetProgramsByName()</w:t>
            </w:r>
          </w:p>
        </w:tc>
        <w:tc>
          <w:tcPr>
            <w:tcW w:w="4889" w:type="dxa"/>
          </w:tcPr>
          <w:p w:rsidR="003D5D1D" w:rsidRPr="001E31CB" w:rsidRDefault="003D5D1D" w:rsidP="00B6239B">
            <w:pPr>
              <w:contextualSpacing/>
            </w:pPr>
            <w:r w:rsidRPr="003D5D1D">
              <w:t>Test del metodo getProgramsByName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testGetProgramsFromDateToDate()</w:t>
            </w:r>
          </w:p>
        </w:tc>
        <w:tc>
          <w:tcPr>
            <w:tcW w:w="4889" w:type="dxa"/>
          </w:tcPr>
          <w:p w:rsidR="003D5D1D" w:rsidRPr="001E31CB" w:rsidRDefault="003D5D1D" w:rsidP="00B6239B">
            <w:pPr>
              <w:contextualSpacing/>
            </w:pPr>
            <w:r w:rsidRPr="003D5D1D">
              <w:t>Test del metodo getProgramsFromDateToDate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testGetSchedulesByChannel()</w:t>
            </w:r>
          </w:p>
        </w:tc>
        <w:tc>
          <w:tcPr>
            <w:tcW w:w="4889" w:type="dxa"/>
          </w:tcPr>
          <w:p w:rsidR="00EE3FB8" w:rsidRDefault="003D5D1D" w:rsidP="00B6239B">
            <w:pPr>
              <w:contextualSpacing/>
            </w:pPr>
            <w:r w:rsidRPr="003D5D1D">
              <w:t xml:space="preserve">Test del metodo getSchedulesByChannel della </w:t>
            </w:r>
          </w:p>
          <w:p w:rsidR="003D5D1D" w:rsidRPr="001E31CB" w:rsidRDefault="003D5D1D" w:rsidP="00B6239B">
            <w:pPr>
              <w:contextualSpacing/>
            </w:pPr>
            <w:r w:rsidRPr="003D5D1D">
              <w:t>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testGetUpcomingPrograms()</w:t>
            </w:r>
          </w:p>
        </w:tc>
        <w:tc>
          <w:tcPr>
            <w:tcW w:w="4889" w:type="dxa"/>
          </w:tcPr>
          <w:p w:rsidR="003D5D1D" w:rsidRPr="001E31CB" w:rsidRDefault="003D5D1D" w:rsidP="00B6239B">
            <w:pPr>
              <w:contextualSpacing/>
            </w:pPr>
            <w:r w:rsidRPr="003D5D1D">
              <w:t>Test del metodo getUpcomingPrograms della classe Schedule</w:t>
            </w:r>
          </w:p>
        </w:tc>
      </w:tr>
    </w:tbl>
    <w:p w:rsidR="003D5D1D" w:rsidRDefault="003D5D1D"/>
    <w:tbl>
      <w:tblPr>
        <w:tblStyle w:val="Grigliatabella"/>
        <w:tblW w:w="0" w:type="auto"/>
        <w:tblLook w:val="04A0"/>
      </w:tblPr>
      <w:tblGrid>
        <w:gridCol w:w="4889"/>
        <w:gridCol w:w="4889"/>
      </w:tblGrid>
      <w:tr w:rsidR="003D4E46" w:rsidTr="00B6239B">
        <w:tc>
          <w:tcPr>
            <w:tcW w:w="9778" w:type="dxa"/>
            <w:gridSpan w:val="2"/>
          </w:tcPr>
          <w:p w:rsidR="003D4E46" w:rsidRPr="008F7D11" w:rsidRDefault="003D4E46" w:rsidP="00B6239B">
            <w:pPr>
              <w:contextualSpacing/>
              <w:rPr>
                <w:color w:val="548DD4" w:themeColor="text2" w:themeTint="99"/>
              </w:rPr>
            </w:pPr>
            <w:r w:rsidRPr="008F7D11">
              <w:rPr>
                <w:color w:val="548DD4" w:themeColor="text2" w:themeTint="99"/>
              </w:rPr>
              <w:lastRenderedPageBreak/>
              <w:t xml:space="preserve">Classe: </w:t>
            </w:r>
            <w:r w:rsidRPr="003D4E46">
              <w:rPr>
                <w:color w:val="548DD4" w:themeColor="text2" w:themeTint="99"/>
              </w:rPr>
              <w:t>SystemPropertiesTest</w:t>
            </w:r>
          </w:p>
          <w:p w:rsidR="003D4E46" w:rsidRDefault="003D4E46" w:rsidP="00B6239B">
            <w:pPr>
              <w:contextualSpacing/>
            </w:pPr>
            <w:r w:rsidRPr="008F7D11">
              <w:rPr>
                <w:color w:val="548DD4" w:themeColor="text2" w:themeTint="99"/>
              </w:rPr>
              <w:t>Classe di test per</w:t>
            </w:r>
            <w:r>
              <w:rPr>
                <w:color w:val="548DD4" w:themeColor="text2" w:themeTint="99"/>
              </w:rPr>
              <w:t xml:space="preserve"> </w:t>
            </w:r>
            <w:r w:rsidRPr="003D4E46">
              <w:rPr>
                <w:color w:val="548DD4" w:themeColor="text2" w:themeTint="99"/>
              </w:rPr>
              <w:t>SystemProperties</w:t>
            </w:r>
            <w:r w:rsidRPr="008F7D11">
              <w:rPr>
                <w:color w:val="548DD4" w:themeColor="text2" w:themeTint="99"/>
              </w:rPr>
              <w:t xml:space="preserve"> del package </w:t>
            </w:r>
            <w:r w:rsidRPr="009F7B10">
              <w:rPr>
                <w:color w:val="548DD4" w:themeColor="text2" w:themeTint="99"/>
              </w:rPr>
              <w:t>it.unibg.cs.jtvguide.util</w:t>
            </w:r>
          </w:p>
        </w:tc>
      </w:tr>
      <w:tr w:rsidR="003D4E46" w:rsidTr="00B6239B">
        <w:tc>
          <w:tcPr>
            <w:tcW w:w="4889" w:type="dxa"/>
          </w:tcPr>
          <w:p w:rsidR="003D4E46" w:rsidRPr="008F7D11" w:rsidRDefault="003D4E46" w:rsidP="00B6239B">
            <w:pPr>
              <w:contextualSpacing/>
            </w:pPr>
            <w:r w:rsidRPr="003D4E46">
              <w:rPr>
                <w:b/>
                <w:bCs/>
              </w:rPr>
              <w:t xml:space="preserve">void </w:t>
            </w:r>
            <w:r w:rsidRPr="003D4E46">
              <w:rPr>
                <w:bCs/>
              </w:rPr>
              <w:t>testDetect()</w:t>
            </w:r>
          </w:p>
        </w:tc>
        <w:tc>
          <w:tcPr>
            <w:tcW w:w="4889" w:type="dxa"/>
          </w:tcPr>
          <w:p w:rsidR="003D4E46" w:rsidRDefault="003D4E46" w:rsidP="00B6239B">
            <w:pPr>
              <w:contextualSpacing/>
            </w:pPr>
            <w:r w:rsidRPr="008F7D11">
              <w:t xml:space="preserve">Test del metodo </w:t>
            </w:r>
            <w:r w:rsidR="00AD15F1">
              <w:t>detectOS</w:t>
            </w:r>
            <w:r w:rsidRPr="008F7D11">
              <w:t xml:space="preserve"> della classe </w:t>
            </w:r>
          </w:p>
          <w:p w:rsidR="003D4E46" w:rsidRDefault="003D4E46" w:rsidP="00B6239B">
            <w:pPr>
              <w:contextualSpacing/>
            </w:pPr>
            <w:r w:rsidRPr="003D4E46">
              <w:t>SystemProperties</w:t>
            </w:r>
          </w:p>
        </w:tc>
      </w:tr>
    </w:tbl>
    <w:p w:rsidR="003D4E46" w:rsidRDefault="003D4E46"/>
    <w:tbl>
      <w:tblPr>
        <w:tblStyle w:val="Grigliatabella"/>
        <w:tblW w:w="0" w:type="auto"/>
        <w:tblLook w:val="04A0"/>
      </w:tblPr>
      <w:tblGrid>
        <w:gridCol w:w="4889"/>
        <w:gridCol w:w="4889"/>
      </w:tblGrid>
      <w:tr w:rsidR="00256F3D" w:rsidTr="00B6239B">
        <w:tc>
          <w:tcPr>
            <w:tcW w:w="9778" w:type="dxa"/>
            <w:gridSpan w:val="2"/>
          </w:tcPr>
          <w:p w:rsidR="00256F3D" w:rsidRPr="008F7D11" w:rsidRDefault="00256F3D" w:rsidP="00B6239B">
            <w:pPr>
              <w:contextualSpacing/>
              <w:rPr>
                <w:color w:val="548DD4" w:themeColor="text2" w:themeTint="99"/>
              </w:rPr>
            </w:pPr>
            <w:r w:rsidRPr="008F7D11">
              <w:rPr>
                <w:color w:val="548DD4" w:themeColor="text2" w:themeTint="99"/>
              </w:rPr>
              <w:t xml:space="preserve">Classe: </w:t>
            </w:r>
            <w:r w:rsidRPr="00256F3D">
              <w:rPr>
                <w:color w:val="548DD4" w:themeColor="text2" w:themeTint="99"/>
              </w:rPr>
              <w:t>TimeConversionsTest</w:t>
            </w:r>
          </w:p>
          <w:p w:rsidR="00256F3D" w:rsidRDefault="00256F3D" w:rsidP="00B6239B">
            <w:pPr>
              <w:contextualSpacing/>
            </w:pPr>
            <w:r w:rsidRPr="008F7D11">
              <w:rPr>
                <w:color w:val="548DD4" w:themeColor="text2" w:themeTint="99"/>
              </w:rPr>
              <w:t>Classe di test per</w:t>
            </w:r>
            <w:r>
              <w:rPr>
                <w:color w:val="548DD4" w:themeColor="text2" w:themeTint="99"/>
              </w:rPr>
              <w:t xml:space="preserve"> </w:t>
            </w:r>
            <w:r w:rsidRPr="00256F3D">
              <w:rPr>
                <w:color w:val="548DD4" w:themeColor="text2" w:themeTint="99"/>
              </w:rPr>
              <w:t>TimeConversions</w:t>
            </w:r>
            <w:r>
              <w:rPr>
                <w:color w:val="548DD4" w:themeColor="text2" w:themeTint="99"/>
              </w:rPr>
              <w:t xml:space="preserve"> </w:t>
            </w:r>
            <w:r w:rsidRPr="008F7D11">
              <w:rPr>
                <w:color w:val="548DD4" w:themeColor="text2" w:themeTint="99"/>
              </w:rPr>
              <w:t xml:space="preserve">del package </w:t>
            </w:r>
            <w:r w:rsidRPr="009F7B10">
              <w:rPr>
                <w:color w:val="548DD4" w:themeColor="text2" w:themeTint="99"/>
              </w:rPr>
              <w:t>it.unibg.cs.jtvguide.util</w:t>
            </w:r>
          </w:p>
        </w:tc>
      </w:tr>
      <w:tr w:rsidR="00256F3D" w:rsidTr="00B6239B">
        <w:tc>
          <w:tcPr>
            <w:tcW w:w="4889" w:type="dxa"/>
          </w:tcPr>
          <w:p w:rsidR="00256F3D" w:rsidRPr="008F7D11" w:rsidRDefault="00256F3D" w:rsidP="00B6239B">
            <w:pPr>
              <w:contextualSpacing/>
            </w:pPr>
            <w:r w:rsidRPr="00256F3D">
              <w:rPr>
                <w:b/>
                <w:bCs/>
              </w:rPr>
              <w:t xml:space="preserve">void </w:t>
            </w:r>
            <w:r w:rsidRPr="00256F3D">
              <w:rPr>
                <w:bCs/>
              </w:rPr>
              <w:t>testMillisecs2Time()</w:t>
            </w:r>
          </w:p>
        </w:tc>
        <w:tc>
          <w:tcPr>
            <w:tcW w:w="4889" w:type="dxa"/>
          </w:tcPr>
          <w:p w:rsidR="00256F3D" w:rsidRDefault="00256F3D" w:rsidP="00B6239B">
            <w:pPr>
              <w:contextualSpacing/>
            </w:pPr>
            <w:r w:rsidRPr="008F7D11">
              <w:t xml:space="preserve">Test del metodo </w:t>
            </w:r>
            <w:r w:rsidRPr="00256F3D">
              <w:t>millisecs2Time</w:t>
            </w:r>
            <w:r>
              <w:t xml:space="preserve"> </w:t>
            </w:r>
            <w:r w:rsidRPr="008F7D11">
              <w:t xml:space="preserve">della classe </w:t>
            </w:r>
          </w:p>
          <w:p w:rsidR="00256F3D" w:rsidRDefault="00256F3D" w:rsidP="00B6239B">
            <w:pPr>
              <w:contextualSpacing/>
            </w:pPr>
            <w:r w:rsidRPr="00256F3D">
              <w:t>TimeConversions</w:t>
            </w:r>
          </w:p>
        </w:tc>
      </w:tr>
    </w:tbl>
    <w:p w:rsidR="00256F3D" w:rsidRDefault="00256F3D"/>
    <w:tbl>
      <w:tblPr>
        <w:tblStyle w:val="Grigliatabella"/>
        <w:tblW w:w="0" w:type="auto"/>
        <w:tblLook w:val="04A0"/>
      </w:tblPr>
      <w:tblGrid>
        <w:gridCol w:w="4889"/>
        <w:gridCol w:w="4889"/>
      </w:tblGrid>
      <w:tr w:rsidR="005E72DE" w:rsidTr="00B6239B">
        <w:tc>
          <w:tcPr>
            <w:tcW w:w="9778" w:type="dxa"/>
            <w:gridSpan w:val="2"/>
          </w:tcPr>
          <w:p w:rsidR="005E72DE" w:rsidRPr="008F7D11" w:rsidRDefault="005E72DE" w:rsidP="00B6239B">
            <w:pPr>
              <w:contextualSpacing/>
              <w:rPr>
                <w:color w:val="548DD4" w:themeColor="text2" w:themeTint="99"/>
              </w:rPr>
            </w:pPr>
            <w:r w:rsidRPr="008F7D11">
              <w:rPr>
                <w:color w:val="548DD4" w:themeColor="text2" w:themeTint="99"/>
              </w:rPr>
              <w:t xml:space="preserve">Classe: </w:t>
            </w:r>
            <w:r w:rsidRPr="005E72DE">
              <w:rPr>
                <w:color w:val="548DD4" w:themeColor="text2" w:themeTint="99"/>
              </w:rPr>
              <w:t>UserPreferencesTest</w:t>
            </w:r>
          </w:p>
          <w:p w:rsidR="005E72DE" w:rsidRDefault="005E72DE" w:rsidP="00B6239B">
            <w:pPr>
              <w:contextualSpacing/>
            </w:pPr>
            <w:r w:rsidRPr="008F7D11">
              <w:rPr>
                <w:color w:val="548DD4" w:themeColor="text2" w:themeTint="99"/>
              </w:rPr>
              <w:t>Classe di test per</w:t>
            </w:r>
            <w:r>
              <w:rPr>
                <w:color w:val="548DD4" w:themeColor="text2" w:themeTint="99"/>
              </w:rPr>
              <w:t xml:space="preserve"> </w:t>
            </w:r>
            <w:r w:rsidRPr="005E72DE">
              <w:rPr>
                <w:color w:val="548DD4" w:themeColor="text2" w:themeTint="99"/>
              </w:rPr>
              <w:t>UserPreferences</w:t>
            </w:r>
            <w:r w:rsidRPr="008F7D11">
              <w:rPr>
                <w:color w:val="548DD4" w:themeColor="text2" w:themeTint="99"/>
              </w:rPr>
              <w:t xml:space="preserve"> del package </w:t>
            </w:r>
            <w:r w:rsidRPr="005E72DE">
              <w:rPr>
                <w:color w:val="548DD4" w:themeColor="text2" w:themeTint="99"/>
              </w:rPr>
              <w:t>it.unibg.cs.jtvguide.xmltv</w:t>
            </w:r>
          </w:p>
        </w:tc>
      </w:tr>
      <w:tr w:rsidR="005E72DE" w:rsidRPr="00EE3FB8" w:rsidTr="00B6239B">
        <w:tc>
          <w:tcPr>
            <w:tcW w:w="4889" w:type="dxa"/>
          </w:tcPr>
          <w:p w:rsidR="005E72DE" w:rsidRPr="008F7D11" w:rsidRDefault="00EE3FB8" w:rsidP="00B6239B">
            <w:pPr>
              <w:contextualSpacing/>
            </w:pPr>
            <w:r w:rsidRPr="00EE3FB8">
              <w:rPr>
                <w:b/>
                <w:bCs/>
              </w:rPr>
              <w:t>void</w:t>
            </w:r>
            <w:r w:rsidRPr="00EE3FB8">
              <w:t xml:space="preserve"> testOptions()</w:t>
            </w:r>
          </w:p>
        </w:tc>
        <w:tc>
          <w:tcPr>
            <w:tcW w:w="4889" w:type="dxa"/>
          </w:tcPr>
          <w:p w:rsidR="00EE3FB8" w:rsidRPr="00EE3FB8" w:rsidRDefault="005E72DE" w:rsidP="00EE3FB8">
            <w:pPr>
              <w:contextualSpacing/>
            </w:pPr>
            <w:r w:rsidRPr="00EE3FB8">
              <w:t xml:space="preserve">Test </w:t>
            </w:r>
            <w:r w:rsidR="00EE3FB8" w:rsidRPr="00EE3FB8">
              <w:t xml:space="preserve">congiunto dei metodi setDays, setQuiet, </w:t>
            </w:r>
          </w:p>
          <w:p w:rsidR="00EE3FB8" w:rsidRPr="00EE3FB8" w:rsidRDefault="00EE3FB8" w:rsidP="00EE3FB8">
            <w:pPr>
              <w:contextualSpacing/>
              <w:rPr>
                <w:iCs/>
                <w:lang w:val="en-US"/>
              </w:rPr>
            </w:pPr>
            <w:r w:rsidRPr="00EE3FB8">
              <w:rPr>
                <w:lang w:val="en-US"/>
              </w:rPr>
              <w:t xml:space="preserve">setWithCache, </w:t>
            </w:r>
            <w:r w:rsidRPr="00EE3FB8">
              <w:rPr>
                <w:iCs/>
                <w:lang w:val="en-US"/>
              </w:rPr>
              <w:t>isQuiet</w:t>
            </w:r>
            <w:r w:rsidRPr="00EE3FB8">
              <w:rPr>
                <w:lang w:val="en-US"/>
              </w:rPr>
              <w:t xml:space="preserve">, </w:t>
            </w:r>
            <w:r w:rsidRPr="00EE3FB8">
              <w:rPr>
                <w:iCs/>
                <w:lang w:val="en-US"/>
              </w:rPr>
              <w:t xml:space="preserve">isWithCache, getDays, </w:t>
            </w:r>
          </w:p>
          <w:p w:rsidR="00EE3FB8" w:rsidRPr="00B6239B" w:rsidRDefault="00EE3FB8" w:rsidP="00EE3FB8">
            <w:pPr>
              <w:contextualSpacing/>
              <w:rPr>
                <w:iCs/>
                <w:lang w:val="en-US"/>
              </w:rPr>
            </w:pPr>
            <w:r w:rsidRPr="00EE3FB8">
              <w:rPr>
                <w:iCs/>
                <w:lang w:val="en-US"/>
              </w:rPr>
              <w:t xml:space="preserve">getXmltvConfigFile, </w:t>
            </w:r>
            <w:r w:rsidRPr="00B6239B">
              <w:rPr>
                <w:iCs/>
                <w:lang w:val="en-US"/>
              </w:rPr>
              <w:t xml:space="preserve">getXmltvOutputFile e </w:t>
            </w:r>
          </w:p>
          <w:p w:rsidR="00EE3FB8" w:rsidRPr="00EE3FB8" w:rsidRDefault="00EE3FB8" w:rsidP="00EE3FB8">
            <w:pPr>
              <w:contextualSpacing/>
              <w:rPr>
                <w:iCs/>
              </w:rPr>
            </w:pPr>
            <w:r w:rsidRPr="00EE3FB8">
              <w:rPr>
                <w:iCs/>
              </w:rPr>
              <w:t xml:space="preserve">getXMLGrabbersByCountry della classe </w:t>
            </w:r>
          </w:p>
          <w:p w:rsidR="005E72DE" w:rsidRPr="00EE3FB8" w:rsidRDefault="00EE3FB8" w:rsidP="00EE3FB8">
            <w:pPr>
              <w:contextualSpacing/>
              <w:rPr>
                <w:lang w:val="en-US"/>
              </w:rPr>
            </w:pPr>
            <w:r w:rsidRPr="00EE3FB8">
              <w:rPr>
                <w:iCs/>
              </w:rPr>
              <w:t>UserPreferences</w:t>
            </w:r>
          </w:p>
        </w:tc>
      </w:tr>
      <w:tr w:rsidR="005E72DE" w:rsidRPr="00EE3FB8" w:rsidTr="00B6239B">
        <w:tc>
          <w:tcPr>
            <w:tcW w:w="4889" w:type="dxa"/>
          </w:tcPr>
          <w:p w:rsidR="005E72DE" w:rsidRPr="00EE3FB8" w:rsidRDefault="00EE3FB8" w:rsidP="00B6239B">
            <w:pPr>
              <w:contextualSpacing/>
              <w:rPr>
                <w:lang w:val="en-US"/>
              </w:rPr>
            </w:pPr>
            <w:r w:rsidRPr="00EE3FB8">
              <w:rPr>
                <w:b/>
                <w:bCs/>
              </w:rPr>
              <w:t>void</w:t>
            </w:r>
            <w:r w:rsidRPr="00EE3FB8">
              <w:t xml:space="preserve"> testIO()</w:t>
            </w:r>
          </w:p>
        </w:tc>
        <w:tc>
          <w:tcPr>
            <w:tcW w:w="4889" w:type="dxa"/>
          </w:tcPr>
          <w:p w:rsidR="00EE3FB8" w:rsidRDefault="00EE3FB8" w:rsidP="00B6239B">
            <w:pPr>
              <w:contextualSpacing/>
            </w:pPr>
            <w:r w:rsidRPr="00EE3FB8">
              <w:t xml:space="preserve">Test congiunto dei metodi </w:t>
            </w:r>
            <w:r w:rsidRPr="00EE3FB8">
              <w:rPr>
                <w:iCs/>
              </w:rPr>
              <w:t>loadFromXMLFile</w:t>
            </w:r>
            <w:r w:rsidRPr="00EE3FB8">
              <w:t xml:space="preserve"> e </w:t>
            </w:r>
          </w:p>
          <w:p w:rsidR="005E72DE" w:rsidRPr="00EE3FB8" w:rsidRDefault="00EE3FB8" w:rsidP="00B6239B">
            <w:pPr>
              <w:contextualSpacing/>
            </w:pPr>
            <w:r w:rsidRPr="00EE3FB8">
              <w:rPr>
                <w:iCs/>
              </w:rPr>
              <w:t>saveToXMLFile</w:t>
            </w:r>
            <w:r w:rsidRPr="00EE3FB8">
              <w:t xml:space="preserve"> della classe UserPreferences</w:t>
            </w:r>
          </w:p>
        </w:tc>
      </w:tr>
    </w:tbl>
    <w:p w:rsidR="005E72DE" w:rsidRDefault="005E72DE"/>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t xml:space="preserve">Classe: </w:t>
            </w:r>
            <w:r w:rsidRPr="00EE3FB8">
              <w:rPr>
                <w:color w:val="548DD4" w:themeColor="text2" w:themeTint="99"/>
              </w:rPr>
              <w:t>XMLTVCommanderTest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XMLTVCommander</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testXMLTVCommands()</w:t>
            </w:r>
          </w:p>
        </w:tc>
        <w:tc>
          <w:tcPr>
            <w:tcW w:w="4889" w:type="dxa"/>
          </w:tcPr>
          <w:p w:rsidR="00EE3FB8" w:rsidRDefault="00EE3FB8" w:rsidP="00EE3FB8">
            <w:pPr>
              <w:contextualSpacing/>
            </w:pPr>
            <w:r w:rsidRPr="008F7D11">
              <w:t xml:space="preserve">Test </w:t>
            </w:r>
            <w:r>
              <w:t xml:space="preserve">congiunto dei metodi </w:t>
            </w:r>
            <w:r w:rsidRPr="00EE3FB8">
              <w:t>configureXMLTV</w:t>
            </w:r>
            <w:r>
              <w:t xml:space="preserve"> e </w:t>
            </w:r>
          </w:p>
          <w:p w:rsidR="00EE3FB8" w:rsidRDefault="00EE3FB8" w:rsidP="00EE3FB8">
            <w:pPr>
              <w:contextualSpacing/>
            </w:pPr>
            <w:r w:rsidRPr="00EE3FB8">
              <w:t>downloadSchedule</w:t>
            </w:r>
            <w:r>
              <w:t xml:space="preserve"> della classe XMLTVCommander</w:t>
            </w:r>
          </w:p>
        </w:tc>
      </w:tr>
    </w:tbl>
    <w:p w:rsidR="00EE3FB8" w:rsidRDefault="00EE3FB8"/>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t xml:space="preserve">Classe: </w:t>
            </w:r>
            <w:r w:rsidRPr="00EE3FB8">
              <w:rPr>
                <w:color w:val="548DD4" w:themeColor="text2" w:themeTint="99"/>
              </w:rPr>
              <w:t>XMLTVParserImplTest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XMLTVParserImpl</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testParsing()</w:t>
            </w:r>
          </w:p>
        </w:tc>
        <w:tc>
          <w:tcPr>
            <w:tcW w:w="4889" w:type="dxa"/>
          </w:tcPr>
          <w:p w:rsidR="00EE3FB8" w:rsidRDefault="00EE3FB8" w:rsidP="00EE3FB8">
            <w:pPr>
              <w:contextualSpacing/>
            </w:pPr>
            <w:r w:rsidRPr="008F7D11">
              <w:t xml:space="preserve">Test </w:t>
            </w:r>
            <w:r>
              <w:t xml:space="preserve">del metodo </w:t>
            </w:r>
            <w:r w:rsidRPr="00EE3FB8">
              <w:t>parse</w:t>
            </w:r>
            <w:r>
              <w:t xml:space="preserve"> della classe </w:t>
            </w:r>
          </w:p>
          <w:p w:rsidR="00EE3FB8" w:rsidRDefault="00EE3FB8" w:rsidP="00EE3FB8">
            <w:pPr>
              <w:contextualSpacing/>
            </w:pPr>
            <w:r w:rsidRPr="00EE3FB8">
              <w:t>XMLTVParserImpl</w:t>
            </w:r>
          </w:p>
        </w:tc>
      </w:tr>
    </w:tbl>
    <w:p w:rsidR="00EE3FB8" w:rsidRDefault="00EE3FB8"/>
    <w:tbl>
      <w:tblPr>
        <w:tblStyle w:val="Grigliatabella"/>
        <w:tblW w:w="0" w:type="auto"/>
        <w:tblLook w:val="04A0"/>
      </w:tblPr>
      <w:tblGrid>
        <w:gridCol w:w="4889"/>
        <w:gridCol w:w="4889"/>
      </w:tblGrid>
      <w:tr w:rsidR="000D7D7E" w:rsidRPr="00B6239B" w:rsidTr="00B6239B">
        <w:tc>
          <w:tcPr>
            <w:tcW w:w="9778" w:type="dxa"/>
            <w:gridSpan w:val="2"/>
          </w:tcPr>
          <w:p w:rsidR="000D7D7E" w:rsidRPr="000D7D7E" w:rsidRDefault="000D7D7E" w:rsidP="00B6239B">
            <w:pPr>
              <w:contextualSpacing/>
              <w:rPr>
                <w:color w:val="548DD4" w:themeColor="text2" w:themeTint="99"/>
                <w:lang w:val="en-US"/>
              </w:rPr>
            </w:pPr>
            <w:r w:rsidRPr="000D7D7E">
              <w:rPr>
                <w:color w:val="548DD4" w:themeColor="text2" w:themeTint="99"/>
                <w:lang w:val="en-US"/>
              </w:rPr>
              <w:t>Classe: XMLTVScheduleInspectorTest</w:t>
            </w:r>
          </w:p>
          <w:p w:rsidR="000D7D7E" w:rsidRPr="000D7D7E" w:rsidRDefault="000D7D7E" w:rsidP="000D7D7E">
            <w:pPr>
              <w:contextualSpacing/>
              <w:rPr>
                <w:lang w:val="en-US"/>
              </w:rPr>
            </w:pPr>
            <w:r w:rsidRPr="000D7D7E">
              <w:rPr>
                <w:color w:val="548DD4" w:themeColor="text2" w:themeTint="99"/>
                <w:lang w:val="en-US"/>
              </w:rPr>
              <w:t>Classe di test per XMLTVScheduleInspector del package it.unibg.cs.jtvguide.xmltv</w:t>
            </w:r>
          </w:p>
        </w:tc>
      </w:tr>
      <w:tr w:rsidR="000D7D7E" w:rsidTr="00B6239B">
        <w:tc>
          <w:tcPr>
            <w:tcW w:w="4889" w:type="dxa"/>
          </w:tcPr>
          <w:p w:rsidR="000D7D7E" w:rsidRPr="008F7D11" w:rsidRDefault="000D7D7E" w:rsidP="00B6239B">
            <w:pPr>
              <w:contextualSpacing/>
            </w:pPr>
            <w:r w:rsidRPr="000D7D7E">
              <w:rPr>
                <w:b/>
                <w:bCs/>
              </w:rPr>
              <w:t xml:space="preserve">void </w:t>
            </w:r>
            <w:r w:rsidRPr="000D7D7E">
              <w:rPr>
                <w:bCs/>
              </w:rPr>
              <w:t>testIsUpdate()</w:t>
            </w:r>
          </w:p>
        </w:tc>
        <w:tc>
          <w:tcPr>
            <w:tcW w:w="4889" w:type="dxa"/>
          </w:tcPr>
          <w:p w:rsidR="000D7D7E" w:rsidRDefault="000D7D7E" w:rsidP="00B6239B">
            <w:pPr>
              <w:contextualSpacing/>
            </w:pPr>
            <w:r w:rsidRPr="008F7D11">
              <w:t xml:space="preserve">Test </w:t>
            </w:r>
            <w:r>
              <w:t xml:space="preserve">del metodo </w:t>
            </w:r>
            <w:r w:rsidRPr="000D7D7E">
              <w:t>isUpToDate</w:t>
            </w:r>
            <w:r>
              <w:t xml:space="preserve"> della classe </w:t>
            </w:r>
          </w:p>
          <w:p w:rsidR="000D7D7E" w:rsidRDefault="000D7D7E" w:rsidP="00B6239B">
            <w:pPr>
              <w:contextualSpacing/>
            </w:pPr>
            <w:r w:rsidRPr="000D7D7E">
              <w:rPr>
                <w:lang w:val="en-US"/>
              </w:rPr>
              <w:t>XMLTVScheduleInspector</w:t>
            </w:r>
          </w:p>
        </w:tc>
      </w:tr>
    </w:tbl>
    <w:p w:rsidR="00B6239B" w:rsidRDefault="00B6239B"/>
    <w:p w:rsidR="00FF50ED" w:rsidRDefault="00B6239B">
      <w:pPr>
        <w:contextualSpacing/>
      </w:pPr>
      <w:r>
        <w:t xml:space="preserve">Escludendo dal Build Path la classe JTVGuide.java (utilizzata soltanto durante lo sviluppo del software per eseguire delle prove sul codice in via di sviluppo) e il package </w:t>
      </w:r>
      <w:r w:rsidRPr="00B6239B">
        <w:t>it.unibg.cs.jtvguide.util.alarmclock</w:t>
      </w:r>
      <w:r>
        <w:t xml:space="preserve"> e le sue classi (implementate nella parte core in prospettiva di eventuali sviluppi futuri dell’applicativo)</w:t>
      </w:r>
      <w:r w:rsidR="004D7B38">
        <w:t xml:space="preserve"> la copertura del codice ottenuta eseguendo la sui</w:t>
      </w:r>
      <w:r w:rsidR="00FF50ED">
        <w:t>te di test risulta essere del 92,6</w:t>
      </w:r>
      <w:r w:rsidR="004D7B38">
        <w:t xml:space="preserve">% (come documentato nel file </w:t>
      </w:r>
      <w:r w:rsidR="004D7B38" w:rsidRPr="004D7B38">
        <w:t>jTVGu</w:t>
      </w:r>
      <w:r w:rsidR="004D7B38" w:rsidRPr="004D7B38">
        <w:t>i</w:t>
      </w:r>
      <w:r w:rsidR="004D7B38" w:rsidRPr="004D7B38">
        <w:t>deTestReport.html</w:t>
      </w:r>
      <w:r w:rsidR="004D7B38">
        <w:t>).</w:t>
      </w:r>
      <w:r>
        <w:t xml:space="preserve"> </w:t>
      </w:r>
    </w:p>
    <w:p w:rsidR="00A1069F" w:rsidRDefault="00A1069F" w:rsidP="00A1069F">
      <w:pPr>
        <w:contextualSpacing/>
        <w:jc w:val="center"/>
      </w:pPr>
      <w:r>
        <w:rPr>
          <w:noProof/>
          <w:lang w:eastAsia="it-IT"/>
        </w:rPr>
        <w:lastRenderedPageBreak/>
        <w:drawing>
          <wp:inline distT="0" distB="0" distL="0" distR="0">
            <wp:extent cx="4423296" cy="1160271"/>
            <wp:effectExtent l="19050" t="0" r="0" b="0"/>
            <wp:docPr id="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4430088" cy="1162053"/>
                    </a:xfrm>
                    <a:prstGeom prst="rect">
                      <a:avLst/>
                    </a:prstGeom>
                    <a:noFill/>
                    <a:ln w="9525">
                      <a:noFill/>
                      <a:miter lim="800000"/>
                      <a:headEnd/>
                      <a:tailEnd/>
                    </a:ln>
                  </pic:spPr>
                </pic:pic>
              </a:graphicData>
            </a:graphic>
          </wp:inline>
        </w:drawing>
      </w:r>
    </w:p>
    <w:p w:rsidR="00A1069F" w:rsidRDefault="00A1069F">
      <w:pPr>
        <w:contextualSpacing/>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D41C5E">
            <w:pPr>
              <w:jc w:val="center"/>
              <w:rPr>
                <w:b/>
                <w:bCs/>
                <w:sz w:val="24"/>
                <w:szCs w:val="24"/>
              </w:rPr>
            </w:pPr>
            <w:hyperlink r:id="rId70" w:tgtFrame="_blank" w:history="1">
              <w:r w:rsidR="00BD64A3">
                <w:rPr>
                  <w:rStyle w:val="Collegamentoipertestuale"/>
                  <w:b/>
                  <w:bCs/>
                </w:rPr>
                <w:t>EMMA</w:t>
              </w:r>
            </w:hyperlink>
            <w:r w:rsidR="00BD64A3">
              <w:rPr>
                <w:b/>
                <w:bCs/>
              </w:rPr>
              <w:t> Coverage Report (generated Fri Nov 07 15:15:20 CET 2008)</w:t>
            </w:r>
          </w:p>
        </w:tc>
      </w:tr>
      <w:tr w:rsidR="00BD64A3" w:rsidTr="00BD64A3">
        <w:trPr>
          <w:tblCellSpacing w:w="0" w:type="dxa"/>
        </w:trPr>
        <w:tc>
          <w:tcPr>
            <w:tcW w:w="0" w:type="auto"/>
            <w:vAlign w:val="center"/>
            <w:hideMark/>
          </w:tcPr>
          <w:p w:rsidR="00BD64A3" w:rsidRDefault="00BD64A3">
            <w:pPr>
              <w:rPr>
                <w:sz w:val="24"/>
                <w:szCs w:val="24"/>
              </w:rPr>
            </w:pPr>
            <w:r>
              <w:t>[</w:t>
            </w:r>
            <w:hyperlink r:id="rId71" w:tgtFrame="_blank" w:history="1">
              <w:r>
                <w:rPr>
                  <w:rStyle w:val="Collegamentoipertestuale"/>
                </w:rPr>
                <w:t>all classes</w:t>
              </w:r>
            </w:hyperlink>
            <w:r>
              <w:t>]</w:t>
            </w:r>
          </w:p>
        </w:tc>
      </w:tr>
    </w:tbl>
    <w:p w:rsidR="00BD64A3" w:rsidRDefault="00BD64A3" w:rsidP="00BD64A3">
      <w:pPr>
        <w:pStyle w:val="Titolo2"/>
      </w:pPr>
      <w:r>
        <w:t>OVERALL COVERAGE SUMMARY</w:t>
      </w:r>
    </w:p>
    <w:tbl>
      <w:tblPr>
        <w:tblW w:w="5000" w:type="pct"/>
        <w:tblCellSpacing w:w="0" w:type="dxa"/>
        <w:tblCellMar>
          <w:top w:w="15" w:type="dxa"/>
          <w:left w:w="15" w:type="dxa"/>
          <w:bottom w:w="15" w:type="dxa"/>
          <w:right w:w="15" w:type="dxa"/>
        </w:tblCellMar>
        <w:tblLook w:val="04A0"/>
      </w:tblPr>
      <w:tblGrid>
        <w:gridCol w:w="1277"/>
        <w:gridCol w:w="1749"/>
        <w:gridCol w:w="1978"/>
        <w:gridCol w:w="2293"/>
        <w:gridCol w:w="2371"/>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BD64A3">
            <w:pPr>
              <w:rPr>
                <w:sz w:val="24"/>
                <w:szCs w:val="24"/>
              </w:rPr>
            </w:pPr>
            <w:r>
              <w:t>all classes</w:t>
            </w:r>
          </w:p>
        </w:tc>
        <w:tc>
          <w:tcPr>
            <w:tcW w:w="0" w:type="auto"/>
            <w:vAlign w:val="center"/>
            <w:hideMark/>
          </w:tcPr>
          <w:p w:rsidR="00BD64A3" w:rsidRDefault="00BD64A3">
            <w:pPr>
              <w:rPr>
                <w:sz w:val="24"/>
                <w:szCs w:val="24"/>
              </w:rPr>
            </w:pPr>
            <w:r>
              <w:t>100% (34/34)</w:t>
            </w:r>
          </w:p>
        </w:tc>
        <w:tc>
          <w:tcPr>
            <w:tcW w:w="0" w:type="auto"/>
            <w:vAlign w:val="center"/>
            <w:hideMark/>
          </w:tcPr>
          <w:p w:rsidR="00BD64A3" w:rsidRDefault="00BD64A3">
            <w:pPr>
              <w:rPr>
                <w:sz w:val="24"/>
                <w:szCs w:val="24"/>
              </w:rPr>
            </w:pPr>
            <w:r>
              <w:t>93%  (207/222)</w:t>
            </w:r>
          </w:p>
        </w:tc>
        <w:tc>
          <w:tcPr>
            <w:tcW w:w="0" w:type="auto"/>
            <w:vAlign w:val="center"/>
            <w:hideMark/>
          </w:tcPr>
          <w:p w:rsidR="00BD64A3" w:rsidRDefault="00BD64A3">
            <w:pPr>
              <w:rPr>
                <w:sz w:val="24"/>
                <w:szCs w:val="24"/>
              </w:rPr>
            </w:pPr>
            <w:r>
              <w:t>93%  (4120/4451)</w:t>
            </w:r>
          </w:p>
        </w:tc>
        <w:tc>
          <w:tcPr>
            <w:tcW w:w="0" w:type="auto"/>
            <w:vAlign w:val="center"/>
            <w:hideMark/>
          </w:tcPr>
          <w:p w:rsidR="00BD64A3" w:rsidRDefault="00BD64A3">
            <w:pPr>
              <w:rPr>
                <w:sz w:val="24"/>
                <w:szCs w:val="24"/>
              </w:rPr>
            </w:pPr>
            <w:r>
              <w:t>87%  (902,5/1032)</w:t>
            </w:r>
          </w:p>
        </w:tc>
      </w:tr>
    </w:tbl>
    <w:p w:rsidR="00BD64A3" w:rsidRDefault="00BD64A3" w:rsidP="00BD64A3">
      <w:pPr>
        <w:pStyle w:val="Titolo3"/>
      </w:pPr>
      <w:r>
        <w:t>OVERALL STATS SUMMARY</w:t>
      </w:r>
    </w:p>
    <w:tbl>
      <w:tblPr>
        <w:tblW w:w="0" w:type="auto"/>
        <w:tblCellSpacing w:w="0" w:type="dxa"/>
        <w:tblCellMar>
          <w:top w:w="15" w:type="dxa"/>
          <w:left w:w="15" w:type="dxa"/>
          <w:bottom w:w="15" w:type="dxa"/>
          <w:right w:w="15" w:type="dxa"/>
        </w:tblCellMar>
        <w:tblLook w:val="04A0"/>
      </w:tblPr>
      <w:tblGrid>
        <w:gridCol w:w="1998"/>
        <w:gridCol w:w="477"/>
      </w:tblGrid>
      <w:tr w:rsidR="00BD64A3" w:rsidTr="00BD64A3">
        <w:trPr>
          <w:tblCellSpacing w:w="0" w:type="dxa"/>
        </w:trPr>
        <w:tc>
          <w:tcPr>
            <w:tcW w:w="0" w:type="auto"/>
            <w:vAlign w:val="center"/>
            <w:hideMark/>
          </w:tcPr>
          <w:p w:rsidR="00BD64A3" w:rsidRDefault="00BD64A3">
            <w:pPr>
              <w:rPr>
                <w:sz w:val="24"/>
                <w:szCs w:val="24"/>
              </w:rPr>
            </w:pPr>
            <w:r>
              <w:t>total packages:</w:t>
            </w:r>
          </w:p>
        </w:tc>
        <w:tc>
          <w:tcPr>
            <w:tcW w:w="0" w:type="auto"/>
            <w:vAlign w:val="center"/>
            <w:hideMark/>
          </w:tcPr>
          <w:p w:rsidR="00BD64A3" w:rsidRDefault="00BD64A3">
            <w:pPr>
              <w:rPr>
                <w:sz w:val="24"/>
                <w:szCs w:val="24"/>
              </w:rPr>
            </w:pPr>
            <w:r>
              <w:t>6</w:t>
            </w:r>
          </w:p>
        </w:tc>
      </w:tr>
      <w:tr w:rsidR="00BD64A3" w:rsidTr="00BD64A3">
        <w:trPr>
          <w:tblCellSpacing w:w="0" w:type="dxa"/>
        </w:trPr>
        <w:tc>
          <w:tcPr>
            <w:tcW w:w="0" w:type="auto"/>
            <w:vAlign w:val="center"/>
            <w:hideMark/>
          </w:tcPr>
          <w:p w:rsidR="00BD64A3" w:rsidRDefault="00BD64A3">
            <w:pPr>
              <w:rPr>
                <w:sz w:val="24"/>
                <w:szCs w:val="24"/>
              </w:rPr>
            </w:pPr>
            <w:r>
              <w:t>total executable files: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classes: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methods:</w:t>
            </w:r>
          </w:p>
        </w:tc>
        <w:tc>
          <w:tcPr>
            <w:tcW w:w="0" w:type="auto"/>
            <w:vAlign w:val="center"/>
            <w:hideMark/>
          </w:tcPr>
          <w:p w:rsidR="00BD64A3" w:rsidRDefault="00BD64A3">
            <w:pPr>
              <w:rPr>
                <w:sz w:val="24"/>
                <w:szCs w:val="24"/>
              </w:rPr>
            </w:pPr>
            <w:r>
              <w:t>222</w:t>
            </w:r>
          </w:p>
        </w:tc>
      </w:tr>
      <w:tr w:rsidR="00BD64A3" w:rsidTr="00BD64A3">
        <w:trPr>
          <w:tblCellSpacing w:w="0" w:type="dxa"/>
        </w:trPr>
        <w:tc>
          <w:tcPr>
            <w:tcW w:w="0" w:type="auto"/>
            <w:vAlign w:val="center"/>
            <w:hideMark/>
          </w:tcPr>
          <w:p w:rsidR="00BD64A3" w:rsidRDefault="00BD64A3">
            <w:pPr>
              <w:rPr>
                <w:sz w:val="24"/>
                <w:szCs w:val="24"/>
              </w:rPr>
            </w:pPr>
            <w:r>
              <w:t>total executable lines:</w:t>
            </w:r>
          </w:p>
        </w:tc>
        <w:tc>
          <w:tcPr>
            <w:tcW w:w="0" w:type="auto"/>
            <w:vAlign w:val="center"/>
            <w:hideMark/>
          </w:tcPr>
          <w:p w:rsidR="00BD64A3" w:rsidRDefault="00BD64A3">
            <w:pPr>
              <w:rPr>
                <w:sz w:val="24"/>
                <w:szCs w:val="24"/>
              </w:rPr>
            </w:pPr>
            <w:r>
              <w:t>1032</w:t>
            </w:r>
          </w:p>
        </w:tc>
      </w:tr>
    </w:tbl>
    <w:p w:rsidR="00BD64A3" w:rsidRDefault="00BD64A3" w:rsidP="00BD64A3">
      <w:pPr>
        <w:pStyle w:val="Titolo3"/>
      </w:pPr>
      <w:r>
        <w:t>COVERAGE BREAKDOWN BY PACKAGE</w:t>
      </w:r>
    </w:p>
    <w:tbl>
      <w:tblPr>
        <w:tblW w:w="5000" w:type="pct"/>
        <w:tblCellSpacing w:w="0" w:type="dxa"/>
        <w:tblCellMar>
          <w:top w:w="15" w:type="dxa"/>
          <w:left w:w="15" w:type="dxa"/>
          <w:bottom w:w="15" w:type="dxa"/>
          <w:right w:w="15" w:type="dxa"/>
        </w:tblCellMar>
        <w:tblLook w:val="04A0"/>
      </w:tblPr>
      <w:tblGrid>
        <w:gridCol w:w="3077"/>
        <w:gridCol w:w="1428"/>
        <w:gridCol w:w="1485"/>
        <w:gridCol w:w="1872"/>
        <w:gridCol w:w="1806"/>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D41C5E">
            <w:pPr>
              <w:rPr>
                <w:sz w:val="24"/>
                <w:szCs w:val="24"/>
              </w:rPr>
            </w:pPr>
            <w:hyperlink r:id="rId72" w:tgtFrame="_blank" w:history="1">
              <w:r w:rsidR="00BD64A3">
                <w:rPr>
                  <w:rStyle w:val="Collegamentoipertestuale"/>
                </w:rPr>
                <w:t>it.unibg.cs.jtvguide.log</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67%  (2/3)</w:t>
            </w:r>
          </w:p>
        </w:tc>
        <w:tc>
          <w:tcPr>
            <w:tcW w:w="0" w:type="auto"/>
            <w:vAlign w:val="center"/>
            <w:hideMark/>
          </w:tcPr>
          <w:p w:rsidR="00BD64A3" w:rsidRDefault="00BD64A3">
            <w:pPr>
              <w:rPr>
                <w:sz w:val="24"/>
                <w:szCs w:val="24"/>
              </w:rPr>
            </w:pPr>
            <w:r>
              <w:t>73%  (8/11)</w:t>
            </w:r>
          </w:p>
        </w:tc>
        <w:tc>
          <w:tcPr>
            <w:tcW w:w="0" w:type="auto"/>
            <w:vAlign w:val="center"/>
            <w:hideMark/>
          </w:tcPr>
          <w:p w:rsidR="00BD64A3" w:rsidRDefault="00BD64A3">
            <w:pPr>
              <w:rPr>
                <w:sz w:val="24"/>
                <w:szCs w:val="24"/>
              </w:rPr>
            </w:pPr>
            <w:r>
              <w:t>80%  (4/5)</w:t>
            </w:r>
          </w:p>
        </w:tc>
      </w:tr>
      <w:tr w:rsidR="00BD64A3" w:rsidTr="00BD64A3">
        <w:trPr>
          <w:tblCellSpacing w:w="0" w:type="dxa"/>
        </w:trPr>
        <w:tc>
          <w:tcPr>
            <w:tcW w:w="0" w:type="auto"/>
            <w:vAlign w:val="center"/>
            <w:hideMark/>
          </w:tcPr>
          <w:p w:rsidR="00BD64A3" w:rsidRDefault="00D41C5E">
            <w:pPr>
              <w:rPr>
                <w:sz w:val="24"/>
                <w:szCs w:val="24"/>
              </w:rPr>
            </w:pPr>
            <w:hyperlink r:id="rId73" w:tgtFrame="_blank" w:history="1">
              <w:r w:rsidR="00BD64A3">
                <w:rPr>
                  <w:rStyle w:val="Collegamentoipertestuale"/>
                </w:rPr>
                <w:t>it.unibg.cs.jtvguide.util</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77%  (17/22)</w:t>
            </w:r>
          </w:p>
        </w:tc>
        <w:tc>
          <w:tcPr>
            <w:tcW w:w="0" w:type="auto"/>
            <w:vAlign w:val="center"/>
            <w:hideMark/>
          </w:tcPr>
          <w:p w:rsidR="00BD64A3" w:rsidRDefault="00BD64A3">
            <w:pPr>
              <w:rPr>
                <w:sz w:val="24"/>
                <w:szCs w:val="24"/>
              </w:rPr>
            </w:pPr>
            <w:r>
              <w:t>83%  (309/372)</w:t>
            </w:r>
          </w:p>
        </w:tc>
        <w:tc>
          <w:tcPr>
            <w:tcW w:w="0" w:type="auto"/>
            <w:vAlign w:val="center"/>
            <w:hideMark/>
          </w:tcPr>
          <w:p w:rsidR="00BD64A3" w:rsidRDefault="00BD64A3">
            <w:pPr>
              <w:rPr>
                <w:sz w:val="24"/>
                <w:szCs w:val="24"/>
              </w:rPr>
            </w:pPr>
            <w:r>
              <w:t>73%  (73,7/101)</w:t>
            </w:r>
          </w:p>
        </w:tc>
      </w:tr>
      <w:tr w:rsidR="00BD64A3" w:rsidTr="00BD64A3">
        <w:trPr>
          <w:tblCellSpacing w:w="0" w:type="dxa"/>
        </w:trPr>
        <w:tc>
          <w:tcPr>
            <w:tcW w:w="0" w:type="auto"/>
            <w:vAlign w:val="center"/>
            <w:hideMark/>
          </w:tcPr>
          <w:p w:rsidR="00BD64A3" w:rsidRDefault="00D41C5E">
            <w:pPr>
              <w:rPr>
                <w:sz w:val="24"/>
                <w:szCs w:val="24"/>
              </w:rPr>
            </w:pPr>
            <w:hyperlink r:id="rId74" w:tgtFrame="_blank" w:history="1">
              <w:r w:rsidR="00BD64A3">
                <w:rPr>
                  <w:rStyle w:val="Collegamentoipertestuale"/>
                </w:rPr>
                <w:t>it.unibg.cs.jtvguide.xmltv</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91%  (32/35)</w:t>
            </w:r>
          </w:p>
        </w:tc>
        <w:tc>
          <w:tcPr>
            <w:tcW w:w="0" w:type="auto"/>
            <w:vAlign w:val="center"/>
            <w:hideMark/>
          </w:tcPr>
          <w:p w:rsidR="00BD64A3" w:rsidRDefault="00BD64A3">
            <w:pPr>
              <w:rPr>
                <w:sz w:val="24"/>
                <w:szCs w:val="24"/>
              </w:rPr>
            </w:pPr>
            <w:r>
              <w:t>88%  (896/1021)</w:t>
            </w:r>
          </w:p>
        </w:tc>
        <w:tc>
          <w:tcPr>
            <w:tcW w:w="0" w:type="auto"/>
            <w:vAlign w:val="center"/>
            <w:hideMark/>
          </w:tcPr>
          <w:p w:rsidR="00BD64A3" w:rsidRDefault="00BD64A3">
            <w:pPr>
              <w:rPr>
                <w:sz w:val="24"/>
                <w:szCs w:val="24"/>
              </w:rPr>
            </w:pPr>
            <w:r>
              <w:t>84%  (224,1/266)</w:t>
            </w:r>
          </w:p>
        </w:tc>
      </w:tr>
      <w:tr w:rsidR="00BD64A3" w:rsidTr="00BD64A3">
        <w:trPr>
          <w:tblCellSpacing w:w="0" w:type="dxa"/>
        </w:trPr>
        <w:tc>
          <w:tcPr>
            <w:tcW w:w="0" w:type="auto"/>
            <w:vAlign w:val="center"/>
            <w:hideMark/>
          </w:tcPr>
          <w:p w:rsidR="00BD64A3" w:rsidRDefault="00D41C5E">
            <w:pPr>
              <w:rPr>
                <w:sz w:val="24"/>
                <w:szCs w:val="24"/>
              </w:rPr>
            </w:pPr>
            <w:hyperlink r:id="rId75" w:tgtFrame="_blank" w:history="1">
              <w:r w:rsidR="00BD64A3">
                <w:rPr>
                  <w:rStyle w:val="Collegamentoipertestuale"/>
                </w:rPr>
                <w:t>it.unibg.cs.jtvguide.model</w:t>
              </w:r>
            </w:hyperlink>
          </w:p>
        </w:tc>
        <w:tc>
          <w:tcPr>
            <w:tcW w:w="0" w:type="auto"/>
            <w:vAlign w:val="center"/>
            <w:hideMark/>
          </w:tcPr>
          <w:p w:rsidR="00BD64A3" w:rsidRDefault="00BD64A3">
            <w:pPr>
              <w:rPr>
                <w:sz w:val="24"/>
                <w:szCs w:val="24"/>
              </w:rPr>
            </w:pPr>
            <w:r>
              <w:t>100% (6/6)</w:t>
            </w:r>
          </w:p>
        </w:tc>
        <w:tc>
          <w:tcPr>
            <w:tcW w:w="0" w:type="auto"/>
            <w:vAlign w:val="center"/>
            <w:hideMark/>
          </w:tcPr>
          <w:p w:rsidR="00BD64A3" w:rsidRDefault="00BD64A3">
            <w:pPr>
              <w:rPr>
                <w:sz w:val="24"/>
                <w:szCs w:val="24"/>
              </w:rPr>
            </w:pPr>
            <w:r>
              <w:t>96%  (53/55)</w:t>
            </w:r>
          </w:p>
        </w:tc>
        <w:tc>
          <w:tcPr>
            <w:tcW w:w="0" w:type="auto"/>
            <w:vAlign w:val="center"/>
            <w:hideMark/>
          </w:tcPr>
          <w:p w:rsidR="00BD64A3" w:rsidRDefault="00BD64A3">
            <w:pPr>
              <w:rPr>
                <w:sz w:val="24"/>
                <w:szCs w:val="24"/>
              </w:rPr>
            </w:pPr>
            <w:r>
              <w:t>94%  (774/825)</w:t>
            </w:r>
          </w:p>
        </w:tc>
        <w:tc>
          <w:tcPr>
            <w:tcW w:w="0" w:type="auto"/>
            <w:vAlign w:val="center"/>
            <w:hideMark/>
          </w:tcPr>
          <w:p w:rsidR="00BD64A3" w:rsidRDefault="00BD64A3">
            <w:pPr>
              <w:rPr>
                <w:sz w:val="24"/>
                <w:szCs w:val="24"/>
              </w:rPr>
            </w:pPr>
            <w:r>
              <w:t>89%  (154,7/174)</w:t>
            </w:r>
          </w:p>
        </w:tc>
      </w:tr>
      <w:tr w:rsidR="00BD64A3" w:rsidTr="00BD64A3">
        <w:trPr>
          <w:tblCellSpacing w:w="0" w:type="dxa"/>
        </w:trPr>
        <w:tc>
          <w:tcPr>
            <w:tcW w:w="0" w:type="auto"/>
            <w:vAlign w:val="center"/>
            <w:hideMark/>
          </w:tcPr>
          <w:p w:rsidR="00BD64A3" w:rsidRDefault="00D41C5E">
            <w:pPr>
              <w:rPr>
                <w:sz w:val="24"/>
                <w:szCs w:val="24"/>
              </w:rPr>
            </w:pPr>
            <w:hyperlink r:id="rId76" w:tgtFrame="_blank" w:history="1">
              <w:r w:rsidR="00BD64A3">
                <w:rPr>
                  <w:rStyle w:val="Collegamentoipertestuale"/>
                </w:rPr>
                <w:t>it.unibg.cs.jtvguide.test</w:t>
              </w:r>
            </w:hyperlink>
          </w:p>
        </w:tc>
        <w:tc>
          <w:tcPr>
            <w:tcW w:w="0" w:type="auto"/>
            <w:vAlign w:val="center"/>
            <w:hideMark/>
          </w:tcPr>
          <w:p w:rsidR="00BD64A3" w:rsidRDefault="00BD64A3">
            <w:pPr>
              <w:rPr>
                <w:sz w:val="24"/>
                <w:szCs w:val="24"/>
              </w:rPr>
            </w:pPr>
            <w:r>
              <w:t>100% (16/16)</w:t>
            </w:r>
          </w:p>
        </w:tc>
        <w:tc>
          <w:tcPr>
            <w:tcW w:w="0" w:type="auto"/>
            <w:vAlign w:val="center"/>
            <w:hideMark/>
          </w:tcPr>
          <w:p w:rsidR="00BD64A3" w:rsidRDefault="00BD64A3">
            <w:pPr>
              <w:rPr>
                <w:sz w:val="24"/>
                <w:szCs w:val="24"/>
              </w:rPr>
            </w:pPr>
            <w:r>
              <w:t>97%  (97/100)</w:t>
            </w:r>
          </w:p>
        </w:tc>
        <w:tc>
          <w:tcPr>
            <w:tcW w:w="0" w:type="auto"/>
            <w:vAlign w:val="center"/>
            <w:hideMark/>
          </w:tcPr>
          <w:p w:rsidR="00BD64A3" w:rsidRDefault="00BD64A3">
            <w:pPr>
              <w:rPr>
                <w:sz w:val="24"/>
                <w:szCs w:val="24"/>
              </w:rPr>
            </w:pPr>
            <w:r>
              <w:t>96%  (1809/1891)</w:t>
            </w:r>
          </w:p>
        </w:tc>
        <w:tc>
          <w:tcPr>
            <w:tcW w:w="0" w:type="auto"/>
            <w:vAlign w:val="center"/>
            <w:hideMark/>
          </w:tcPr>
          <w:p w:rsidR="00BD64A3" w:rsidRDefault="00BD64A3">
            <w:pPr>
              <w:rPr>
                <w:sz w:val="24"/>
                <w:szCs w:val="24"/>
              </w:rPr>
            </w:pPr>
            <w:r>
              <w:t>91%  (413,2/452)</w:t>
            </w:r>
          </w:p>
        </w:tc>
      </w:tr>
      <w:tr w:rsidR="00BD64A3" w:rsidTr="00BD64A3">
        <w:trPr>
          <w:tblCellSpacing w:w="0" w:type="dxa"/>
        </w:trPr>
        <w:tc>
          <w:tcPr>
            <w:tcW w:w="0" w:type="auto"/>
            <w:vAlign w:val="center"/>
            <w:hideMark/>
          </w:tcPr>
          <w:p w:rsidR="00BD64A3" w:rsidRDefault="00D41C5E">
            <w:pPr>
              <w:rPr>
                <w:sz w:val="24"/>
                <w:szCs w:val="24"/>
              </w:rPr>
            </w:pPr>
            <w:hyperlink r:id="rId77" w:tgtFrame="_blank" w:history="1">
              <w:r w:rsidR="00BD64A3">
                <w:rPr>
                  <w:rStyle w:val="Collegamentoipertestuale"/>
                </w:rPr>
                <w:t>it.unibg.cs.jtvguide.interfaces</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86%  (6/7)</w:t>
            </w:r>
          </w:p>
        </w:tc>
        <w:tc>
          <w:tcPr>
            <w:tcW w:w="0" w:type="auto"/>
            <w:vAlign w:val="center"/>
            <w:hideMark/>
          </w:tcPr>
          <w:p w:rsidR="00BD64A3" w:rsidRDefault="00BD64A3">
            <w:pPr>
              <w:rPr>
                <w:sz w:val="24"/>
                <w:szCs w:val="24"/>
              </w:rPr>
            </w:pPr>
            <w:r>
              <w:t>98%  (324/331)</w:t>
            </w:r>
          </w:p>
        </w:tc>
        <w:tc>
          <w:tcPr>
            <w:tcW w:w="0" w:type="auto"/>
            <w:vAlign w:val="center"/>
            <w:hideMark/>
          </w:tcPr>
          <w:p w:rsidR="00BD64A3" w:rsidRDefault="00BD64A3">
            <w:pPr>
              <w:rPr>
                <w:sz w:val="24"/>
                <w:szCs w:val="24"/>
              </w:rPr>
            </w:pPr>
            <w:r>
              <w:t>96%  (32,8/34)</w:t>
            </w:r>
          </w:p>
        </w:tc>
      </w:tr>
    </w:tbl>
    <w:p w:rsidR="00BD64A3" w:rsidRDefault="00BD64A3" w:rsidP="00BD64A3">
      <w:pPr>
        <w:rPr>
          <w:vanish/>
        </w:rPr>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BD64A3">
            <w:pPr>
              <w:rPr>
                <w:sz w:val="24"/>
                <w:szCs w:val="24"/>
              </w:rPr>
            </w:pPr>
            <w:r>
              <w:t>[</w:t>
            </w:r>
            <w:hyperlink r:id="rId78" w:tgtFrame="_blank" w:history="1">
              <w:r>
                <w:rPr>
                  <w:rStyle w:val="Collegamentoipertestuale"/>
                </w:rPr>
                <w:t>all classes</w:t>
              </w:r>
            </w:hyperlink>
            <w:r>
              <w:t>]</w:t>
            </w:r>
          </w:p>
        </w:tc>
      </w:tr>
      <w:tr w:rsidR="00BD64A3" w:rsidTr="00BD64A3">
        <w:trPr>
          <w:tblCellSpacing w:w="0" w:type="dxa"/>
        </w:trPr>
        <w:tc>
          <w:tcPr>
            <w:tcW w:w="0" w:type="auto"/>
            <w:vAlign w:val="center"/>
            <w:hideMark/>
          </w:tcPr>
          <w:p w:rsidR="00BD64A3" w:rsidRDefault="00D41C5E">
            <w:pPr>
              <w:rPr>
                <w:sz w:val="24"/>
                <w:szCs w:val="24"/>
              </w:rPr>
            </w:pPr>
            <w:hyperlink r:id="rId79" w:tgtFrame="_blank" w:history="1">
              <w:r w:rsidR="00BD64A3">
                <w:rPr>
                  <w:rStyle w:val="Collegamentoipertestuale"/>
                </w:rPr>
                <w:t>EMMA 2.0.5312 EclEmma Fix 1</w:t>
              </w:r>
            </w:hyperlink>
            <w:r w:rsidR="00BD64A3">
              <w:t> (C) Vladimir Roubtsov</w:t>
            </w:r>
          </w:p>
        </w:tc>
      </w:tr>
    </w:tbl>
    <w:p w:rsidR="00BD64A3" w:rsidRDefault="00BD64A3">
      <w:pPr>
        <w:contextualSpacing/>
      </w:pPr>
    </w:p>
    <w:p w:rsidR="00A1069F" w:rsidRDefault="00A1069F" w:rsidP="00A1069F">
      <w:pPr>
        <w:pStyle w:val="Titolo2"/>
      </w:pPr>
      <w:r>
        <w:lastRenderedPageBreak/>
        <w:t>Analisi con JDepend</w:t>
      </w:r>
    </w:p>
    <w:p w:rsidR="00A1069F" w:rsidRDefault="00A1069F" w:rsidP="00A1069F">
      <w:r>
        <w:t xml:space="preserve">JDepend è uno strumento che permette di analizzare le relazioni tra package Java. Lo scopo dell’analisi è cercare di verificare la modularità e la qualità del sistema. Questi due parametri sono strettamente legati alla manutenibilità </w:t>
      </w:r>
      <w:r w:rsidR="00DC2EAA">
        <w:t xml:space="preserve">e estensibilità </w:t>
      </w:r>
      <w:r>
        <w:t>dell’applicativo</w:t>
      </w:r>
      <w:r w:rsidR="00DC2EAA">
        <w:t xml:space="preserve">. Dall’analisi con JDepend del sistema realizzato si può </w:t>
      </w:r>
      <w:r w:rsidR="00DC2EAA">
        <w:t>e</w:t>
      </w:r>
      <w:r w:rsidR="00DC2EAA">
        <w:t>vincere l’assenza di cicli tra i diversi pacchetti del progetto:</w:t>
      </w:r>
    </w:p>
    <w:p w:rsidR="00DC2EAA" w:rsidRPr="00A1069F" w:rsidRDefault="0012137E" w:rsidP="0012137E">
      <w:pPr>
        <w:jc w:val="center"/>
      </w:pPr>
      <w:r>
        <w:rPr>
          <w:noProof/>
          <w:lang w:eastAsia="it-IT"/>
        </w:rPr>
        <w:drawing>
          <wp:inline distT="0" distB="0" distL="0" distR="0">
            <wp:extent cx="5378640" cy="3837979"/>
            <wp:effectExtent l="19050" t="0" r="0" b="0"/>
            <wp:docPr id="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srcRect/>
                    <a:stretch>
                      <a:fillRect/>
                    </a:stretch>
                  </pic:blipFill>
                  <pic:spPr bwMode="auto">
                    <a:xfrm>
                      <a:off x="0" y="0"/>
                      <a:ext cx="5379473" cy="3838573"/>
                    </a:xfrm>
                    <a:prstGeom prst="rect">
                      <a:avLst/>
                    </a:prstGeom>
                    <a:noFill/>
                    <a:ln w="9525">
                      <a:noFill/>
                      <a:miter lim="800000"/>
                      <a:headEnd/>
                      <a:tailEnd/>
                    </a:ln>
                  </pic:spPr>
                </pic:pic>
              </a:graphicData>
            </a:graphic>
          </wp:inline>
        </w:drawing>
      </w:r>
    </w:p>
    <w:p w:rsidR="00DC2EAA" w:rsidRDefault="00DC2EAA">
      <w:pPr>
        <w:contextualSpacing/>
      </w:pPr>
      <w:r>
        <w:t>Per completezza viene riportato anche la rappresentazione grafica riportante le metriche di JDepend r</w:t>
      </w:r>
      <w:r>
        <w:t>i</w:t>
      </w:r>
      <w:r>
        <w:t>guardanti l’applicazione:</w:t>
      </w:r>
    </w:p>
    <w:p w:rsidR="0012137E" w:rsidRDefault="0012137E" w:rsidP="0012137E">
      <w:pPr>
        <w:contextualSpacing/>
        <w:jc w:val="center"/>
      </w:pPr>
      <w:r>
        <w:rPr>
          <w:noProof/>
          <w:lang w:eastAsia="it-IT"/>
        </w:rPr>
        <w:drawing>
          <wp:inline distT="0" distB="0" distL="0" distR="0">
            <wp:extent cx="2929483" cy="1740089"/>
            <wp:effectExtent l="19050" t="0" r="4217" b="0"/>
            <wp:docPr id="2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srcRect/>
                    <a:stretch>
                      <a:fillRect/>
                    </a:stretch>
                  </pic:blipFill>
                  <pic:spPr bwMode="auto">
                    <a:xfrm>
                      <a:off x="0" y="0"/>
                      <a:ext cx="2926378" cy="1738244"/>
                    </a:xfrm>
                    <a:prstGeom prst="rect">
                      <a:avLst/>
                    </a:prstGeom>
                    <a:noFill/>
                    <a:ln w="9525">
                      <a:noFill/>
                      <a:miter lim="800000"/>
                      <a:headEnd/>
                      <a:tailEnd/>
                    </a:ln>
                  </pic:spPr>
                </pic:pic>
              </a:graphicData>
            </a:graphic>
          </wp:inline>
        </w:drawing>
      </w:r>
    </w:p>
    <w:p w:rsidR="00DC2EAA" w:rsidRDefault="00DC2EAA" w:rsidP="00DC2EAA">
      <w:pPr>
        <w:contextualSpacing/>
        <w:jc w:val="center"/>
      </w:pPr>
    </w:p>
    <w:p w:rsidR="0012137E" w:rsidRDefault="0012137E" w:rsidP="0012137E">
      <w:pPr>
        <w:pStyle w:val="Titolo2"/>
      </w:pPr>
      <w:r>
        <w:t xml:space="preserve">Analisi con </w:t>
      </w:r>
      <w:r w:rsidR="007F02C7">
        <w:t>PMD</w:t>
      </w:r>
    </w:p>
    <w:p w:rsidR="007F02C7" w:rsidRDefault="000167DF" w:rsidP="007F02C7">
      <w:r>
        <w:t>PMD è uno strumento capace di compiere un’analisi statica del codice, in parole povere si occupa di anali</w:t>
      </w:r>
      <w:r>
        <w:t>z</w:t>
      </w:r>
      <w:r>
        <w:t>zare il codice senza eseguirlo allo scopo di individuare errori durante la sua scrittura. PMD organizza le vi</w:t>
      </w:r>
      <w:r>
        <w:t>o</w:t>
      </w:r>
      <w:r>
        <w:t>lazioni riscontrate in cinque categori</w:t>
      </w:r>
      <w:r w:rsidR="00941E8F">
        <w:t>e</w:t>
      </w:r>
      <w:r>
        <w:t xml:space="preserve"> diverse, dalla più grave alla meno grave. Si può notare la totale a</w:t>
      </w:r>
      <w:r>
        <w:t>s</w:t>
      </w:r>
      <w:r>
        <w:t>senza di violazioni di primo e di secondo livello all’interno del progetto:</w:t>
      </w:r>
    </w:p>
    <w:p w:rsidR="000167DF" w:rsidRPr="007F02C7" w:rsidRDefault="000167DF" w:rsidP="000167DF">
      <w:r>
        <w:rPr>
          <w:noProof/>
          <w:lang w:eastAsia="it-IT"/>
        </w:rPr>
        <w:lastRenderedPageBreak/>
        <w:drawing>
          <wp:inline distT="0" distB="0" distL="0" distR="0">
            <wp:extent cx="6114415" cy="3739515"/>
            <wp:effectExtent l="19050" t="0" r="635" b="0"/>
            <wp:docPr id="2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114415" cy="3739515"/>
                    </a:xfrm>
                    <a:prstGeom prst="rect">
                      <a:avLst/>
                    </a:prstGeom>
                    <a:noFill/>
                    <a:ln w="9525">
                      <a:noFill/>
                      <a:miter lim="800000"/>
                      <a:headEnd/>
                      <a:tailEnd/>
                    </a:ln>
                  </pic:spPr>
                </pic:pic>
              </a:graphicData>
            </a:graphic>
          </wp:inline>
        </w:drawing>
      </w:r>
    </w:p>
    <w:p w:rsidR="00A1069F" w:rsidRDefault="00A1069F">
      <w:pPr>
        <w:contextualSpacing/>
      </w:pPr>
    </w:p>
    <w:p w:rsidR="00A1069F" w:rsidRDefault="00A1069F">
      <w:pPr>
        <w:contextualSpacing/>
      </w:pPr>
    </w:p>
    <w:p w:rsidR="00A1069F" w:rsidRDefault="00A1069F">
      <w:pPr>
        <w:contextualSpacing/>
      </w:pPr>
    </w:p>
    <w:p w:rsidR="00A1069F" w:rsidRDefault="0009330E" w:rsidP="0009330E">
      <w:pPr>
        <w:pStyle w:val="Titolo2"/>
      </w:pPr>
      <w:r>
        <w:t>Conclusioni</w:t>
      </w:r>
    </w:p>
    <w:p w:rsidR="007E38D3" w:rsidRDefault="0009330E" w:rsidP="0009330E">
      <w:r>
        <w:t xml:space="preserve">Durante il nostro percorso universitario, ci siamo imbattuti in </w:t>
      </w:r>
      <w:r w:rsidR="007E38D3">
        <w:t>pochi</w:t>
      </w:r>
      <w:r>
        <w:t xml:space="preserve"> progetti</w:t>
      </w:r>
      <w:r w:rsidR="007E38D3">
        <w:t xml:space="preserve"> pratici (a nostro avviso). Qu</w:t>
      </w:r>
      <w:r w:rsidR="007E38D3">
        <w:t>e</w:t>
      </w:r>
      <w:r w:rsidR="007E38D3">
        <w:t>sto progetto, però, rappresenta una piacevole eccezione che ci ha permesso di migliorare la nostra con</w:t>
      </w:r>
      <w:r w:rsidR="007E38D3">
        <w:t>o</w:t>
      </w:r>
      <w:r w:rsidR="007E38D3">
        <w:t xml:space="preserve">scenza di molti fattori chiave che ci torneranno senz’altro utili nella nostra futura vita lavorativa. </w:t>
      </w:r>
    </w:p>
    <w:p w:rsidR="0028004A" w:rsidRDefault="007E38D3" w:rsidP="0009330E">
      <w:r>
        <w:t>Un aspetto fondamentale riguarda le direttive di progetto: ci hanno concesso ampia libertà</w:t>
      </w:r>
      <w:r w:rsidR="0028004A">
        <w:t>, grazie alla qu</w:t>
      </w:r>
      <w:r w:rsidR="0028004A">
        <w:t>a</w:t>
      </w:r>
      <w:r w:rsidR="0028004A">
        <w:t>le</w:t>
      </w:r>
      <w:r>
        <w:t xml:space="preserve"> abbiamo potuto sperimentare alcuni aspetti che ci </w:t>
      </w:r>
      <w:r w:rsidR="0028004A">
        <w:t>incuriosivano e che sono poi confluiti nel nostro pr</w:t>
      </w:r>
      <w:r w:rsidR="0028004A">
        <w:t>o</w:t>
      </w:r>
      <w:r w:rsidR="0028004A">
        <w:t>getto.</w:t>
      </w:r>
    </w:p>
    <w:p w:rsidR="0009330E" w:rsidRDefault="0009330E" w:rsidP="0009330E">
      <w:r>
        <w:t>Abbiamo toccato con mano i metodi, le tecnologie e gli strumenti che abbiamo visto principalmente nei n</w:t>
      </w:r>
      <w:r>
        <w:t>o</w:t>
      </w:r>
      <w:r>
        <w:t>stri corsi di studio, come ad esempio ingegneria del software e</w:t>
      </w:r>
      <w:r w:rsidR="007E38D3">
        <w:t xml:space="preserve"> i corsi di informatica.</w:t>
      </w:r>
      <w:r>
        <w:t xml:space="preserve"> </w:t>
      </w:r>
    </w:p>
    <w:p w:rsidR="007E38D3" w:rsidRDefault="007E38D3" w:rsidP="0009330E">
      <w:r>
        <w:t>Abbiamo imparato (di nostra volontà) a coordinare da zero un progetto di sviluppo del software, mediante la progettazione, la sincronizzazione tramite SVN, la metologia TDD (test-driven development).</w:t>
      </w:r>
    </w:p>
    <w:p w:rsidR="007E38D3" w:rsidRDefault="007E38D3" w:rsidP="0009330E">
      <w:r>
        <w:t>Non sono certo mancate le difficoltà, ma tutto sommato possiamo</w:t>
      </w:r>
      <w:r w:rsidR="0028004A">
        <w:t xml:space="preserve"> ora</w:t>
      </w:r>
      <w:r>
        <w:t xml:space="preserve"> vantare tutte quest’esperienze che abbiamo acquisito.</w:t>
      </w:r>
    </w:p>
    <w:p w:rsidR="009B7D2A" w:rsidRDefault="009B7D2A" w:rsidP="009B7D2A">
      <w:pPr>
        <w:contextualSpacing/>
      </w:pPr>
      <w:r>
        <w:t>Abbiamo aggiunto il supporto ‘alarmclock’, nel package util, che funziona come una sveglia: si programma un timer, e, all’orario specificato, viene innescato un evento. Alarmclock dovrebbe essere utilizzata per n</w:t>
      </w:r>
      <w:r>
        <w:t>o</w:t>
      </w:r>
      <w:r>
        <w:t xml:space="preserve">tificare l’inizio di un programma quando l’utente </w:t>
      </w:r>
      <w:r w:rsidR="00BA5839">
        <w:t>specifica che tale programma è interessante.</w:t>
      </w:r>
    </w:p>
    <w:p w:rsidR="00BA5839" w:rsidRPr="009B7D2A" w:rsidRDefault="00BA5839" w:rsidP="009B7D2A">
      <w:pPr>
        <w:contextualSpacing/>
      </w:pPr>
      <w:r>
        <w:t>Per una mera questione di tempi, e dato che la classe non era stata sufficientemente testata, abbiamo dec</w:t>
      </w:r>
      <w:r>
        <w:t>i</w:t>
      </w:r>
      <w:r>
        <w:t>so di includere lo stesso il sorgente nel progetto, ma di non utilizzarlo nelle nostre classi; come descriver</w:t>
      </w:r>
      <w:r>
        <w:t>e</w:t>
      </w:r>
      <w:r>
        <w:t>mo negli sviluppi futuri, la futura versione di JTVGuide utilizzerà tale classe.</w:t>
      </w:r>
    </w:p>
    <w:p w:rsidR="009B7D2A" w:rsidRPr="0009330E" w:rsidRDefault="009B7D2A" w:rsidP="0009330E"/>
    <w:p w:rsidR="0009330E" w:rsidRPr="0009330E" w:rsidRDefault="0009330E" w:rsidP="0009330E">
      <w:pPr>
        <w:pStyle w:val="Titolo2"/>
      </w:pPr>
      <w:r>
        <w:t>Sviluppi futuri</w:t>
      </w:r>
    </w:p>
    <w:p w:rsidR="009B7D2A" w:rsidRDefault="0028004A" w:rsidP="0028004A">
      <w:pPr>
        <w:contextualSpacing/>
      </w:pPr>
      <w:r w:rsidRPr="009B7D2A">
        <w:rPr>
          <w:sz w:val="28"/>
          <w:szCs w:val="28"/>
        </w:rPr>
        <w:t>Crediamo molto nelle potenzialità del software che abbiamo sviluppato.</w:t>
      </w:r>
      <w:r w:rsidR="009B7D2A">
        <w:t xml:space="preserve"> </w:t>
      </w:r>
    </w:p>
    <w:p w:rsidR="00ED15CB" w:rsidRDefault="0073182C" w:rsidP="0028004A">
      <w:pPr>
        <w:contextualSpacing/>
      </w:pPr>
      <w:r>
        <w:t xml:space="preserve">Il software è ben progettato: ci ha permesso infatti un’alta manutenibilità e soprattutto un’alta copertura dei test. </w:t>
      </w:r>
      <w:r w:rsidR="009B7D2A">
        <w:t>Un</w:t>
      </w:r>
      <w:r>
        <w:t>’altra</w:t>
      </w:r>
      <w:r w:rsidR="009B7D2A">
        <w:t xml:space="preserve"> prova </w:t>
      </w:r>
      <w:r>
        <w:t xml:space="preserve">delle potenzialità del progetto </w:t>
      </w:r>
      <w:r w:rsidR="009B7D2A">
        <w:t>è il fatto che abbiamo rilascia</w:t>
      </w:r>
      <w:r>
        <w:t xml:space="preserve">to i </w:t>
      </w:r>
      <w:r w:rsidR="009B7D2A">
        <w:t>proget</w:t>
      </w:r>
      <w:r>
        <w:t>ti</w:t>
      </w:r>
      <w:r w:rsidR="009B7D2A">
        <w:t xml:space="preserve"> JTVGuide e JTVGuideUI</w:t>
      </w:r>
      <w:r>
        <w:t xml:space="preserve"> sui server di GoogleCode</w:t>
      </w:r>
      <w:r w:rsidR="009B7D2A">
        <w:t xml:space="preserve"> sotto licenza GNU open-source.</w:t>
      </w:r>
    </w:p>
    <w:p w:rsidR="009B7D2A" w:rsidRDefault="009B7D2A" w:rsidP="0028004A">
      <w:pPr>
        <w:contextualSpacing/>
        <w:rPr>
          <w:sz w:val="28"/>
          <w:szCs w:val="28"/>
        </w:rPr>
      </w:pPr>
      <w:r w:rsidRPr="009B7D2A">
        <w:rPr>
          <w:sz w:val="28"/>
          <w:szCs w:val="28"/>
        </w:rPr>
        <w:t xml:space="preserve">Il codice, la documentazione ed i test </w:t>
      </w:r>
      <w:r>
        <w:rPr>
          <w:sz w:val="28"/>
          <w:szCs w:val="28"/>
        </w:rPr>
        <w:t>sono</w:t>
      </w:r>
      <w:r w:rsidRPr="009B7D2A">
        <w:rPr>
          <w:sz w:val="28"/>
          <w:szCs w:val="28"/>
        </w:rPr>
        <w:t xml:space="preserve"> stat</w:t>
      </w:r>
      <w:r>
        <w:rPr>
          <w:sz w:val="28"/>
          <w:szCs w:val="28"/>
        </w:rPr>
        <w:t>i</w:t>
      </w:r>
      <w:r w:rsidRPr="009B7D2A">
        <w:rPr>
          <w:sz w:val="28"/>
          <w:szCs w:val="28"/>
        </w:rPr>
        <w:t xml:space="preserve"> sviluppato (ove possibile) in inglese.</w:t>
      </w:r>
    </w:p>
    <w:p w:rsidR="009B7D2A" w:rsidRDefault="009B7D2A" w:rsidP="0028004A">
      <w:pPr>
        <w:contextualSpacing/>
      </w:pPr>
      <w:r>
        <w:t>Sui siti ufficiali di JTVGuide e JTVGuideUI si possono trovare le informazioni per accedere a SVN e consultare tutte le revisioni SVN. Ogni revisione SVN è stata corredata da un messaggio che ne indica le differenze tra le varie revisioni. In questo modo, chiunque può contribuire e inviare le proprie modifiche al programma.</w:t>
      </w:r>
    </w:p>
    <w:p w:rsidR="009B7D2A" w:rsidRDefault="009B7D2A" w:rsidP="0028004A">
      <w:pPr>
        <w:contextualSpacing/>
      </w:pPr>
      <w:r>
        <w:t xml:space="preserve">Nei prossimi mesi </w:t>
      </w:r>
      <w:r w:rsidR="00BA5839">
        <w:t>rimetteremo mano al codice e includeremo altre funzionalità che ci sono venute in me</w:t>
      </w:r>
      <w:r w:rsidR="00BA5839">
        <w:t>n</w:t>
      </w:r>
      <w:r w:rsidR="00BA5839">
        <w:t>te.</w:t>
      </w:r>
    </w:p>
    <w:p w:rsidR="009B7D2A" w:rsidRDefault="009B7D2A" w:rsidP="0028004A">
      <w:pPr>
        <w:contextualSpacing/>
      </w:pPr>
    </w:p>
    <w:p w:rsidR="00BB3609" w:rsidRDefault="00BB3609" w:rsidP="00BB3609">
      <w:pPr>
        <w:pStyle w:val="Titolo2"/>
      </w:pPr>
      <w:r>
        <w:t>Siti di riferimento</w:t>
      </w:r>
    </w:p>
    <w:p w:rsidR="00BB3609" w:rsidRDefault="00BB3609" w:rsidP="00BB3609">
      <w:hyperlink r:id="rId83" w:history="1">
        <w:r w:rsidRPr="00147D63">
          <w:rPr>
            <w:rStyle w:val="Collegamentoipertestuale"/>
          </w:rPr>
          <w:t>http://jtvguide.googlecode.com</w:t>
        </w:r>
      </w:hyperlink>
      <w:r>
        <w:t xml:space="preserve"> </w:t>
      </w:r>
    </w:p>
    <w:p w:rsidR="00BB3609" w:rsidRPr="00BB3609" w:rsidRDefault="00BB3609" w:rsidP="00BB3609">
      <w:hyperlink r:id="rId84" w:history="1">
        <w:r w:rsidRPr="00147D63">
          <w:rPr>
            <w:rStyle w:val="Collegamentoipertestuale"/>
          </w:rPr>
          <w:t>http://jtvguideui.googlecode.com</w:t>
        </w:r>
      </w:hyperlink>
      <w:r>
        <w:t xml:space="preserve"> </w:t>
      </w:r>
    </w:p>
    <w:p w:rsidR="00BB3609" w:rsidRPr="00BB3609" w:rsidRDefault="00BB3609" w:rsidP="00BB3609"/>
    <w:p w:rsidR="00ED15CB" w:rsidRPr="00EE3FB8" w:rsidRDefault="00ED15CB" w:rsidP="003E11CA">
      <w:pPr>
        <w:pStyle w:val="Titolo2"/>
      </w:pPr>
    </w:p>
    <w:p w:rsidR="00ED15CB" w:rsidRPr="00EE3FB8" w:rsidRDefault="00ED15CB" w:rsidP="003E11CA">
      <w:pPr>
        <w:pStyle w:val="Titolo2"/>
      </w:pPr>
    </w:p>
    <w:p w:rsidR="004F7ECA" w:rsidRPr="004F7ECA" w:rsidRDefault="004F7ECA" w:rsidP="00A47F7C">
      <w:pPr>
        <w:jc w:val="both"/>
      </w:pPr>
    </w:p>
    <w:sectPr w:rsidR="004F7ECA" w:rsidRPr="004F7ECA" w:rsidSect="00E15B74">
      <w:headerReference w:type="default" r:id="rId85"/>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FF3" w:rsidRDefault="002A2FF3" w:rsidP="006B2BC7">
      <w:pPr>
        <w:spacing w:after="0" w:line="240" w:lineRule="auto"/>
      </w:pPr>
      <w:r>
        <w:separator/>
      </w:r>
    </w:p>
  </w:endnote>
  <w:endnote w:type="continuationSeparator" w:id="1">
    <w:p w:rsidR="002A2FF3" w:rsidRDefault="002A2FF3" w:rsidP="006B2B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FF3" w:rsidRDefault="002A2FF3" w:rsidP="006B2BC7">
      <w:pPr>
        <w:spacing w:after="0" w:line="240" w:lineRule="auto"/>
      </w:pPr>
      <w:r>
        <w:separator/>
      </w:r>
    </w:p>
  </w:footnote>
  <w:footnote w:type="continuationSeparator" w:id="1">
    <w:p w:rsidR="002A2FF3" w:rsidRDefault="002A2FF3" w:rsidP="006B2B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9641"/>
      <w:docPartObj>
        <w:docPartGallery w:val="Page Numbers (Top of Page)"/>
        <w:docPartUnique/>
      </w:docPartObj>
    </w:sdtPr>
    <w:sdtContent>
      <w:p w:rsidR="008062DD" w:rsidRDefault="00D41C5E">
        <w:pPr>
          <w:pStyle w:val="Intestazione"/>
          <w:ind w:left="-864"/>
        </w:pPr>
        <w:r>
          <w:pict>
            <v:group id="_x0000_s2049" style="width:43.2pt;height:18.7pt;mso-position-horizontal-relative:char;mso-position-vertical-relative:line" coordorigin="614,660" coordsize="864,374" o:allowincell="f">
              <v:roundrect id="_x0000_s2050" style="position:absolute;left:859;top:415;width:374;height:864;rotation:-90" arcsize="10923f" strokecolor="#c4bc96 [2414]"/>
              <v:roundrect id="_x0000_s2051"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2" type="#_x0000_t202" style="position:absolute;left:732;top:716;width:659;height:288" filled="f" stroked="f">
                <v:textbox style="mso-next-textbox:#_x0000_s2052" inset="0,0,0,0">
                  <w:txbxContent>
                    <w:p w:rsidR="008062DD" w:rsidRDefault="00D41C5E">
                      <w:pPr>
                        <w:jc w:val="right"/>
                      </w:pPr>
                      <w:fldSimple w:instr=" PAGE    \* MERGEFORMAT ">
                        <w:r w:rsidR="00BB3609" w:rsidRPr="00BB3609">
                          <w:rPr>
                            <w:b/>
                            <w:noProof/>
                            <w:color w:val="FFFFFF" w:themeColor="background1"/>
                          </w:rPr>
                          <w:t>30</w:t>
                        </w:r>
                      </w:fldSimple>
                    </w:p>
                  </w:txbxContent>
                </v:textbox>
              </v:shape>
              <w10:wrap type="none" anchorx="margin" anchory="margin"/>
              <w10:anchorlock/>
            </v:group>
          </w:pict>
        </w:r>
      </w:p>
    </w:sdtContent>
  </w:sdt>
  <w:p w:rsidR="008062DD" w:rsidRDefault="008062DD">
    <w:pPr>
      <w:pStyle w:val="Intestazione"/>
    </w:pPr>
    <w:r>
      <w:t>Michele BOLOGNA – Sebastiano ROTA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05A9A"/>
    <w:multiLevelType w:val="hybridMultilevel"/>
    <w:tmpl w:val="15FCA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E574B0E"/>
    <w:multiLevelType w:val="multilevel"/>
    <w:tmpl w:val="3AD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61316E"/>
    <w:multiLevelType w:val="multilevel"/>
    <w:tmpl w:val="F19A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74C35"/>
    <w:multiLevelType w:val="hybridMultilevel"/>
    <w:tmpl w:val="858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3FC6867"/>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4733179"/>
    <w:multiLevelType w:val="hybridMultilevel"/>
    <w:tmpl w:val="4F98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6B66A32"/>
    <w:multiLevelType w:val="hybridMultilevel"/>
    <w:tmpl w:val="7EF4E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415871"/>
    <w:multiLevelType w:val="multilevel"/>
    <w:tmpl w:val="0BD2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F84D0B"/>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6210774"/>
    <w:multiLevelType w:val="hybridMultilevel"/>
    <w:tmpl w:val="5D8E8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6926357"/>
    <w:multiLevelType w:val="hybridMultilevel"/>
    <w:tmpl w:val="957E6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10F3BBB"/>
    <w:multiLevelType w:val="hybridMultilevel"/>
    <w:tmpl w:val="4FCE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5292519"/>
    <w:multiLevelType w:val="hybridMultilevel"/>
    <w:tmpl w:val="ADD20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6774408"/>
    <w:multiLevelType w:val="hybridMultilevel"/>
    <w:tmpl w:val="6DA252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5E35C1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9D139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48CF76B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A4E597E"/>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A6704C2"/>
    <w:multiLevelType w:val="hybridMultilevel"/>
    <w:tmpl w:val="7518B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ED7708"/>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47D1A0F"/>
    <w:multiLevelType w:val="hybridMultilevel"/>
    <w:tmpl w:val="EC005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C4A4262"/>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F64444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0834D08"/>
    <w:multiLevelType w:val="hybridMultilevel"/>
    <w:tmpl w:val="DFC63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1815743"/>
    <w:multiLevelType w:val="hybridMultilevel"/>
    <w:tmpl w:val="F008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7E46D45"/>
    <w:multiLevelType w:val="multilevel"/>
    <w:tmpl w:val="64AE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414173"/>
    <w:multiLevelType w:val="multilevel"/>
    <w:tmpl w:val="40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5A0016"/>
    <w:multiLevelType w:val="hybridMultilevel"/>
    <w:tmpl w:val="0916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ECF3F63"/>
    <w:multiLevelType w:val="hybridMultilevel"/>
    <w:tmpl w:val="212E24D8"/>
    <w:lvl w:ilvl="0" w:tplc="04100001">
      <w:start w:val="1"/>
      <w:numFmt w:val="bullet"/>
      <w:lvlText w:val=""/>
      <w:lvlJc w:val="left"/>
      <w:pPr>
        <w:ind w:left="720" w:hanging="360"/>
      </w:pPr>
      <w:rPr>
        <w:rFonts w:ascii="Symbol" w:hAnsi="Symbol" w:hint="default"/>
      </w:rPr>
    </w:lvl>
    <w:lvl w:ilvl="1" w:tplc="D6AC102A">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8D43557"/>
    <w:multiLevelType w:val="hybridMultilevel"/>
    <w:tmpl w:val="A1A6E088"/>
    <w:lvl w:ilvl="0" w:tplc="15329FBC">
      <w:numFmt w:val="bullet"/>
      <w:lvlText w:val="-"/>
      <w:lvlJc w:val="left"/>
      <w:pPr>
        <w:tabs>
          <w:tab w:val="num" w:pos="720"/>
        </w:tabs>
        <w:ind w:left="720" w:hanging="360"/>
      </w:pPr>
      <w:rPr>
        <w:rFonts w:ascii="Times New Roman" w:eastAsia="Times New Roman" w:hAnsi="Times New Roman" w:cs="Times New Roman"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1"/>
  </w:num>
  <w:num w:numId="3">
    <w:abstractNumId w:val="18"/>
  </w:num>
  <w:num w:numId="4">
    <w:abstractNumId w:val="5"/>
  </w:num>
  <w:num w:numId="5">
    <w:abstractNumId w:val="6"/>
  </w:num>
  <w:num w:numId="6">
    <w:abstractNumId w:val="19"/>
  </w:num>
  <w:num w:numId="7">
    <w:abstractNumId w:val="24"/>
  </w:num>
  <w:num w:numId="8">
    <w:abstractNumId w:val="8"/>
  </w:num>
  <w:num w:numId="9">
    <w:abstractNumId w:val="4"/>
  </w:num>
  <w:num w:numId="10">
    <w:abstractNumId w:val="14"/>
  </w:num>
  <w:num w:numId="11">
    <w:abstractNumId w:val="15"/>
  </w:num>
  <w:num w:numId="12">
    <w:abstractNumId w:val="22"/>
  </w:num>
  <w:num w:numId="13">
    <w:abstractNumId w:val="21"/>
  </w:num>
  <w:num w:numId="14">
    <w:abstractNumId w:val="16"/>
  </w:num>
  <w:num w:numId="15">
    <w:abstractNumId w:val="17"/>
  </w:num>
  <w:num w:numId="16">
    <w:abstractNumId w:val="3"/>
  </w:num>
  <w:num w:numId="17">
    <w:abstractNumId w:val="28"/>
  </w:num>
  <w:num w:numId="18">
    <w:abstractNumId w:val="13"/>
  </w:num>
  <w:num w:numId="19">
    <w:abstractNumId w:val="12"/>
  </w:num>
  <w:num w:numId="20">
    <w:abstractNumId w:val="9"/>
  </w:num>
  <w:num w:numId="21">
    <w:abstractNumId w:val="29"/>
  </w:num>
  <w:num w:numId="22">
    <w:abstractNumId w:val="26"/>
  </w:num>
  <w:num w:numId="23">
    <w:abstractNumId w:val="0"/>
  </w:num>
  <w:num w:numId="24">
    <w:abstractNumId w:val="7"/>
  </w:num>
  <w:num w:numId="25">
    <w:abstractNumId w:val="2"/>
  </w:num>
  <w:num w:numId="26">
    <w:abstractNumId w:val="1"/>
  </w:num>
  <w:num w:numId="27">
    <w:abstractNumId w:val="25"/>
  </w:num>
  <w:num w:numId="28">
    <w:abstractNumId w:val="20"/>
  </w:num>
  <w:num w:numId="29">
    <w:abstractNumId w:val="23"/>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autoHyphenation/>
  <w:hyphenationZone w:val="283"/>
  <w:characterSpacingControl w:val="doNotCompress"/>
  <w:hdrShapeDefaults>
    <o:shapedefaults v:ext="edit" spidmax="16386"/>
    <o:shapelayout v:ext="edit">
      <o:idmap v:ext="edit" data="2"/>
    </o:shapelayout>
  </w:hdrShapeDefaults>
  <w:footnotePr>
    <w:footnote w:id="0"/>
    <w:footnote w:id="1"/>
  </w:footnotePr>
  <w:endnotePr>
    <w:endnote w:id="0"/>
    <w:endnote w:id="1"/>
  </w:endnotePr>
  <w:compat/>
  <w:rsids>
    <w:rsidRoot w:val="00E23D4A"/>
    <w:rsid w:val="00002AD0"/>
    <w:rsid w:val="000167DF"/>
    <w:rsid w:val="000447D1"/>
    <w:rsid w:val="000644FF"/>
    <w:rsid w:val="0006504E"/>
    <w:rsid w:val="000832BE"/>
    <w:rsid w:val="0009330E"/>
    <w:rsid w:val="000B3D6C"/>
    <w:rsid w:val="000D7D7E"/>
    <w:rsid w:val="001168C9"/>
    <w:rsid w:val="0012137E"/>
    <w:rsid w:val="00123E25"/>
    <w:rsid w:val="00131308"/>
    <w:rsid w:val="00180994"/>
    <w:rsid w:val="00182248"/>
    <w:rsid w:val="00187FE0"/>
    <w:rsid w:val="001A6BF4"/>
    <w:rsid w:val="001E31CB"/>
    <w:rsid w:val="00214941"/>
    <w:rsid w:val="002153EC"/>
    <w:rsid w:val="00223011"/>
    <w:rsid w:val="00247B3B"/>
    <w:rsid w:val="00256F3D"/>
    <w:rsid w:val="00270F8C"/>
    <w:rsid w:val="0028004A"/>
    <w:rsid w:val="00284711"/>
    <w:rsid w:val="002A2FF3"/>
    <w:rsid w:val="00301220"/>
    <w:rsid w:val="0030558B"/>
    <w:rsid w:val="0033461B"/>
    <w:rsid w:val="00337161"/>
    <w:rsid w:val="00366006"/>
    <w:rsid w:val="00370B99"/>
    <w:rsid w:val="00383B5F"/>
    <w:rsid w:val="003950D0"/>
    <w:rsid w:val="003D26E1"/>
    <w:rsid w:val="003D4E46"/>
    <w:rsid w:val="003D5D1D"/>
    <w:rsid w:val="003E0146"/>
    <w:rsid w:val="003E11CA"/>
    <w:rsid w:val="003F423C"/>
    <w:rsid w:val="003F6430"/>
    <w:rsid w:val="00404E06"/>
    <w:rsid w:val="004715E6"/>
    <w:rsid w:val="00494C6F"/>
    <w:rsid w:val="004D1414"/>
    <w:rsid w:val="004D5BBC"/>
    <w:rsid w:val="004D7B38"/>
    <w:rsid w:val="004F320C"/>
    <w:rsid w:val="004F7ECA"/>
    <w:rsid w:val="00530930"/>
    <w:rsid w:val="005D0146"/>
    <w:rsid w:val="005E72DE"/>
    <w:rsid w:val="0062385E"/>
    <w:rsid w:val="006A475C"/>
    <w:rsid w:val="006B2BC7"/>
    <w:rsid w:val="0073182C"/>
    <w:rsid w:val="007370D4"/>
    <w:rsid w:val="007656CE"/>
    <w:rsid w:val="007A496D"/>
    <w:rsid w:val="007A6AFF"/>
    <w:rsid w:val="007E38D3"/>
    <w:rsid w:val="007F02C7"/>
    <w:rsid w:val="007F2F23"/>
    <w:rsid w:val="00803AE1"/>
    <w:rsid w:val="008062DD"/>
    <w:rsid w:val="00807482"/>
    <w:rsid w:val="00824517"/>
    <w:rsid w:val="0083516E"/>
    <w:rsid w:val="008523F7"/>
    <w:rsid w:val="00860634"/>
    <w:rsid w:val="00871877"/>
    <w:rsid w:val="0087705E"/>
    <w:rsid w:val="00897116"/>
    <w:rsid w:val="008E04AC"/>
    <w:rsid w:val="008F7D11"/>
    <w:rsid w:val="0093353C"/>
    <w:rsid w:val="00941E8F"/>
    <w:rsid w:val="00980DA4"/>
    <w:rsid w:val="009B7D2A"/>
    <w:rsid w:val="009C333E"/>
    <w:rsid w:val="009C6518"/>
    <w:rsid w:val="009F4D02"/>
    <w:rsid w:val="009F7B10"/>
    <w:rsid w:val="00A05482"/>
    <w:rsid w:val="00A1069F"/>
    <w:rsid w:val="00A22B47"/>
    <w:rsid w:val="00A27722"/>
    <w:rsid w:val="00A47F7C"/>
    <w:rsid w:val="00A97DDB"/>
    <w:rsid w:val="00AA6086"/>
    <w:rsid w:val="00AD15F1"/>
    <w:rsid w:val="00AD4FF0"/>
    <w:rsid w:val="00B006E0"/>
    <w:rsid w:val="00B16BF3"/>
    <w:rsid w:val="00B16D0D"/>
    <w:rsid w:val="00B5752B"/>
    <w:rsid w:val="00B6239B"/>
    <w:rsid w:val="00B7245D"/>
    <w:rsid w:val="00B94B07"/>
    <w:rsid w:val="00B96D04"/>
    <w:rsid w:val="00BA5839"/>
    <w:rsid w:val="00BB2185"/>
    <w:rsid w:val="00BB3609"/>
    <w:rsid w:val="00BB7042"/>
    <w:rsid w:val="00BB7661"/>
    <w:rsid w:val="00BC6B3C"/>
    <w:rsid w:val="00BD64A3"/>
    <w:rsid w:val="00C053C5"/>
    <w:rsid w:val="00CA3C7B"/>
    <w:rsid w:val="00CC4571"/>
    <w:rsid w:val="00CC6158"/>
    <w:rsid w:val="00D00239"/>
    <w:rsid w:val="00D139BE"/>
    <w:rsid w:val="00D13BB9"/>
    <w:rsid w:val="00D24FC4"/>
    <w:rsid w:val="00D251D2"/>
    <w:rsid w:val="00D41C5E"/>
    <w:rsid w:val="00D51E27"/>
    <w:rsid w:val="00D75A82"/>
    <w:rsid w:val="00DC2EAA"/>
    <w:rsid w:val="00DF28BA"/>
    <w:rsid w:val="00E15B74"/>
    <w:rsid w:val="00E23D4A"/>
    <w:rsid w:val="00E7668D"/>
    <w:rsid w:val="00E83893"/>
    <w:rsid w:val="00EC0E0F"/>
    <w:rsid w:val="00ED15CB"/>
    <w:rsid w:val="00EE3FB8"/>
    <w:rsid w:val="00F96904"/>
    <w:rsid w:val="00FA0627"/>
    <w:rsid w:val="00FD35C3"/>
    <w:rsid w:val="00FF50ED"/>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15B74"/>
  </w:style>
  <w:style w:type="paragraph" w:styleId="Titolo1">
    <w:name w:val="heading 1"/>
    <w:basedOn w:val="Normale"/>
    <w:next w:val="Normale"/>
    <w:link w:val="Titolo1Carattere"/>
    <w:uiPriority w:val="9"/>
    <w:qFormat/>
    <w:rsid w:val="00E23D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139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66006"/>
    <w:pPr>
      <w:keepNext/>
      <w:keepLines/>
      <w:spacing w:before="200" w:after="0"/>
      <w:jc w:val="both"/>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3D4A"/>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D139BE"/>
    <w:pPr>
      <w:ind w:left="720"/>
      <w:contextualSpacing/>
    </w:pPr>
  </w:style>
  <w:style w:type="character" w:customStyle="1" w:styleId="Titolo2Carattere">
    <w:name w:val="Titolo 2 Carattere"/>
    <w:basedOn w:val="Carpredefinitoparagrafo"/>
    <w:link w:val="Titolo2"/>
    <w:uiPriority w:val="9"/>
    <w:rsid w:val="00D139BE"/>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D139BE"/>
    <w:rPr>
      <w:color w:val="0000FF" w:themeColor="hyperlink"/>
      <w:u w:val="single"/>
    </w:rPr>
  </w:style>
  <w:style w:type="paragraph" w:styleId="Intestazione">
    <w:name w:val="header"/>
    <w:basedOn w:val="Normale"/>
    <w:link w:val="IntestazioneCarattere"/>
    <w:uiPriority w:val="99"/>
    <w:unhideWhenUsed/>
    <w:rsid w:val="006B2BC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2BC7"/>
  </w:style>
  <w:style w:type="paragraph" w:styleId="Pidipagina">
    <w:name w:val="footer"/>
    <w:basedOn w:val="Normale"/>
    <w:link w:val="PidipaginaCarattere"/>
    <w:unhideWhenUsed/>
    <w:rsid w:val="006B2BC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2BC7"/>
  </w:style>
  <w:style w:type="paragraph" w:styleId="Testofumetto">
    <w:name w:val="Balloon Text"/>
    <w:basedOn w:val="Normale"/>
    <w:link w:val="TestofumettoCarattere"/>
    <w:uiPriority w:val="99"/>
    <w:semiHidden/>
    <w:unhideWhenUsed/>
    <w:rsid w:val="00EC0E0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C0E0F"/>
    <w:rPr>
      <w:rFonts w:ascii="Tahoma" w:hAnsi="Tahoma" w:cs="Tahoma"/>
      <w:sz w:val="16"/>
      <w:szCs w:val="16"/>
    </w:rPr>
  </w:style>
  <w:style w:type="paragraph" w:styleId="Didascalia">
    <w:name w:val="caption"/>
    <w:basedOn w:val="Normale"/>
    <w:next w:val="Normale"/>
    <w:unhideWhenUsed/>
    <w:qFormat/>
    <w:rsid w:val="00EC0E0F"/>
    <w:pPr>
      <w:spacing w:line="240" w:lineRule="auto"/>
    </w:pPr>
    <w:rPr>
      <w:b/>
      <w:bCs/>
      <w:color w:val="4F81BD" w:themeColor="accent1"/>
      <w:sz w:val="18"/>
      <w:szCs w:val="18"/>
    </w:rPr>
  </w:style>
  <w:style w:type="paragraph" w:styleId="Nessunaspaziatura">
    <w:name w:val="No Spacing"/>
    <w:uiPriority w:val="1"/>
    <w:qFormat/>
    <w:rsid w:val="004F7ECA"/>
    <w:pPr>
      <w:spacing w:after="0" w:line="240" w:lineRule="auto"/>
    </w:pPr>
  </w:style>
  <w:style w:type="character" w:customStyle="1" w:styleId="Titolo3Carattere">
    <w:name w:val="Titolo 3 Carattere"/>
    <w:basedOn w:val="Carpredefinitoparagrafo"/>
    <w:link w:val="Titolo3"/>
    <w:uiPriority w:val="9"/>
    <w:rsid w:val="00366006"/>
    <w:rPr>
      <w:rFonts w:asciiTheme="majorHAnsi" w:eastAsiaTheme="majorEastAsia" w:hAnsiTheme="majorHAnsi" w:cstheme="majorBidi"/>
      <w:b/>
      <w:bCs/>
      <w:color w:val="4F81BD" w:themeColor="accent1"/>
    </w:rPr>
  </w:style>
  <w:style w:type="table" w:styleId="Grigliatabella">
    <w:name w:val="Table Grid"/>
    <w:basedOn w:val="Tabellanormale"/>
    <w:uiPriority w:val="59"/>
    <w:rsid w:val="00D251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eWeb">
    <w:name w:val="Normal (Web)"/>
    <w:basedOn w:val="Normale"/>
    <w:uiPriority w:val="99"/>
    <w:unhideWhenUsed/>
    <w:rsid w:val="00247B3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headline">
    <w:name w:val="mw-headline"/>
    <w:basedOn w:val="Carpredefinitoparagrafo"/>
    <w:rsid w:val="00247B3B"/>
  </w:style>
  <w:style w:type="character" w:styleId="Enfasigrassetto">
    <w:name w:val="Strong"/>
    <w:basedOn w:val="Carpredefinitoparagrafo"/>
    <w:uiPriority w:val="22"/>
    <w:qFormat/>
    <w:rsid w:val="00247B3B"/>
    <w:rPr>
      <w:b/>
      <w:bCs/>
    </w:rPr>
  </w:style>
</w:styles>
</file>

<file path=word/webSettings.xml><?xml version="1.0" encoding="utf-8"?>
<w:webSettings xmlns:r="http://schemas.openxmlformats.org/officeDocument/2006/relationships" xmlns:w="http://schemas.openxmlformats.org/wordprocessingml/2006/main">
  <w:divs>
    <w:div w:id="876165592">
      <w:bodyDiv w:val="1"/>
      <w:marLeft w:val="0"/>
      <w:marRight w:val="0"/>
      <w:marTop w:val="0"/>
      <w:marBottom w:val="0"/>
      <w:divBdr>
        <w:top w:val="none" w:sz="0" w:space="0" w:color="auto"/>
        <w:left w:val="none" w:sz="0" w:space="0" w:color="auto"/>
        <w:bottom w:val="none" w:sz="0" w:space="0" w:color="auto"/>
        <w:right w:val="none" w:sz="0" w:space="0" w:color="auto"/>
      </w:divBdr>
    </w:div>
    <w:div w:id="1487434449">
      <w:bodyDiv w:val="1"/>
      <w:marLeft w:val="0"/>
      <w:marRight w:val="0"/>
      <w:marTop w:val="0"/>
      <w:marBottom w:val="0"/>
      <w:divBdr>
        <w:top w:val="none" w:sz="0" w:space="0" w:color="auto"/>
        <w:left w:val="none" w:sz="0" w:space="0" w:color="auto"/>
        <w:bottom w:val="none" w:sz="0" w:space="0" w:color="auto"/>
        <w:right w:val="none" w:sz="0" w:space="0" w:color="auto"/>
      </w:divBdr>
    </w:div>
    <w:div w:id="182708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nome.org" TargetMode="External"/><Relationship Id="rId18" Type="http://schemas.openxmlformats.org/officeDocument/2006/relationships/hyperlink" Target="http://xmltv.org/wiki/" TargetMode="External"/><Relationship Id="rId26" Type="http://schemas.openxmlformats.org/officeDocument/2006/relationships/image" Target="media/image6.png"/><Relationship Id="rId39" Type="http://schemas.openxmlformats.org/officeDocument/2006/relationships/hyperlink" Target="http://it.wikipedia.org/wiki/Unit_test" TargetMode="External"/><Relationship Id="rId21" Type="http://schemas.openxmlformats.org/officeDocument/2006/relationships/image" Target="media/image3.png"/><Relationship Id="rId34" Type="http://schemas.openxmlformats.org/officeDocument/2006/relationships/hyperlink" Target="http://it.wikipedia.org/wiki/Framework" TargetMode="External"/><Relationship Id="rId42" Type="http://schemas.openxmlformats.org/officeDocument/2006/relationships/hyperlink" Target="http://it.wikipedia.org/wiki/NUnit" TargetMode="External"/><Relationship Id="rId47" Type="http://schemas.openxmlformats.org/officeDocument/2006/relationships/hyperlink" Target="http://it.wikipedia.org/wiki/Python" TargetMode="External"/><Relationship Id="rId50" Type="http://schemas.openxmlformats.org/officeDocument/2006/relationships/hyperlink" Target="http://it.wikipedia.org/w/index.php?title=Test::Class&amp;action=edit&amp;redlink=1" TargetMode="External"/><Relationship Id="rId55" Type="http://schemas.openxmlformats.org/officeDocument/2006/relationships/image" Target="media/image10.pn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yperlink" Target="http://_files/4.html" TargetMode="External"/><Relationship Id="rId84" Type="http://schemas.openxmlformats.org/officeDocument/2006/relationships/hyperlink" Target="http://jtvguideui.googlecode.com" TargetMode="External"/><Relationship Id="rId7" Type="http://schemas.openxmlformats.org/officeDocument/2006/relationships/endnotes" Target="endnotes.xml"/><Relationship Id="rId71" Type="http://schemas.openxmlformats.org/officeDocument/2006/relationships/hyperlink" Target="http://jTVGuideTestReport.html" TargetMode="External"/><Relationship Id="rId2" Type="http://schemas.openxmlformats.org/officeDocument/2006/relationships/numbering" Target="numbering.xml"/><Relationship Id="rId16" Type="http://schemas.openxmlformats.org/officeDocument/2006/relationships/hyperlink" Target="http://www.downloadblog.it/post/2713/guida-tv-palinsesti-tv-a-portata-di-mouse" TargetMode="External"/><Relationship Id="rId29" Type="http://schemas.openxmlformats.org/officeDocument/2006/relationships/hyperlink" Target="http://it.wikipedia.org/wiki/Apache_Software_Foundation" TargetMode="External"/><Relationship Id="rId11" Type="http://schemas.openxmlformats.org/officeDocument/2006/relationships/hyperlink" Target="http://www.satellite.it/griglia.asp" TargetMode="External"/><Relationship Id="rId24" Type="http://schemas.openxmlformats.org/officeDocument/2006/relationships/hyperlink" Target="http://it.wikipedia.org/wiki/Metodo" TargetMode="External"/><Relationship Id="rId32" Type="http://schemas.openxmlformats.org/officeDocument/2006/relationships/hyperlink" Target="http://logging.apache.org/log4j/1.2/download.html" TargetMode="External"/><Relationship Id="rId37" Type="http://schemas.openxmlformats.org/officeDocument/2006/relationships/hyperlink" Target="http://it.wikipedia.org/w/index.php?title=Kent_Beck&amp;action=edit&amp;redlink=1" TargetMode="External"/><Relationship Id="rId40" Type="http://schemas.openxmlformats.org/officeDocument/2006/relationships/hyperlink" Target="http://it.wikipedia.org/w/index.php?title=AsUnit&amp;action=edit&amp;redlink=1" TargetMode="External"/><Relationship Id="rId45" Type="http://schemas.openxmlformats.org/officeDocument/2006/relationships/hyperlink" Target="http://it.wikipedia.org/wiki/PHP" TargetMode="Externa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hyperlink" Target="http://_files/2.html" TargetMode="External"/><Relationship Id="rId79" Type="http://schemas.openxmlformats.org/officeDocument/2006/relationships/hyperlink" Target="http://www.eclemma.org/support.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26.png"/><Relationship Id="rId19" Type="http://schemas.openxmlformats.org/officeDocument/2006/relationships/hyperlink" Target="http://xmltv.org/wiki/xmltvworlddomination.html" TargetMode="External"/><Relationship Id="rId4" Type="http://schemas.openxmlformats.org/officeDocument/2006/relationships/settings" Target="settings.xml"/><Relationship Id="rId9" Type="http://schemas.openxmlformats.org/officeDocument/2006/relationships/hyperlink" Target="mailto:sebastiano.rota@gmail.com"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it.wikipedia.org/wiki/Make" TargetMode="External"/><Relationship Id="rId30" Type="http://schemas.openxmlformats.org/officeDocument/2006/relationships/hyperlink" Target="http://it.wikipedia.org/wiki/Controllo_versione" TargetMode="External"/><Relationship Id="rId35" Type="http://schemas.openxmlformats.org/officeDocument/2006/relationships/hyperlink" Target="http://it.wikipedia.org/wiki/Linguaggio_di_programmazione" TargetMode="External"/><Relationship Id="rId43" Type="http://schemas.openxmlformats.org/officeDocument/2006/relationships/hyperlink" Target="http://it.wikipedia.org/wiki/Microsoft_.NET" TargetMode="External"/><Relationship Id="rId48" Type="http://schemas.openxmlformats.org/officeDocument/2006/relationships/hyperlink" Target="http://it.wikipedia.org/w/index.php?title=SimpleTest&amp;action=edit&amp;redlink=1" TargetMode="External"/><Relationship Id="rId56" Type="http://schemas.openxmlformats.org/officeDocument/2006/relationships/hyperlink" Target="http://en.wikipedia.org/wiki/Code_refactoring"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_files/5.html" TargetMode="External"/><Relationship Id="rId8" Type="http://schemas.openxmlformats.org/officeDocument/2006/relationships/hyperlink" Target="mailto:michele.bologna@gmail.com" TargetMode="External"/><Relationship Id="rId51" Type="http://schemas.openxmlformats.org/officeDocument/2006/relationships/hyperlink" Target="http://it.wikipedia.org/wiki/Perl" TargetMode="External"/><Relationship Id="rId72" Type="http://schemas.openxmlformats.org/officeDocument/2006/relationships/hyperlink" Target="http://_files/0.html" TargetMode="External"/><Relationship Id="rId80" Type="http://schemas.openxmlformats.org/officeDocument/2006/relationships/image" Target="media/image24.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johan.svedberg.com/projects/coding/ontv/" TargetMode="External"/><Relationship Id="rId17" Type="http://schemas.openxmlformats.org/officeDocument/2006/relationships/hyperlink" Target="http://www.binaryworks.it/guidatv/" TargetMode="External"/><Relationship Id="rId25" Type="http://schemas.openxmlformats.org/officeDocument/2006/relationships/image" Target="media/image5.png"/><Relationship Id="rId33" Type="http://schemas.openxmlformats.org/officeDocument/2006/relationships/hyperlink" Target="http://it.wikipedia.org/wiki/Unit_test" TargetMode="External"/><Relationship Id="rId38" Type="http://schemas.openxmlformats.org/officeDocument/2006/relationships/hyperlink" Target="http://it.wikipedia.org/wiki/Erich_Gamma" TargetMode="External"/><Relationship Id="rId46" Type="http://schemas.openxmlformats.org/officeDocument/2006/relationships/hyperlink" Target="http://it.wikipedia.org/w/index.php?title=PyUnit&amp;action=edit&amp;redlink=1"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hyperlink" Target="http://it.wikipedia.org/wiki/ActionScript"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hyperlink" Target="http://www.eclemma.org/" TargetMode="External"/><Relationship Id="rId75" Type="http://schemas.openxmlformats.org/officeDocument/2006/relationships/hyperlink" Target="http://_files/3.html" TargetMode="External"/><Relationship Id="rId83" Type="http://schemas.openxmlformats.org/officeDocument/2006/relationships/hyperlink" Target="http://jtvguide.googlecod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evysoft.it/archivio/2007/09/13/guida-tv-online-per-windows-mac-e-linux-alla-ricerca-del-miglior-programma-per-visualizzare-i-palinsesti-delle-emittenti-televisive-fino-ad-approdare-al-progetto-open-source-per-gnome-ontv/" TargetMode="External"/><Relationship Id="rId23" Type="http://schemas.openxmlformats.org/officeDocument/2006/relationships/hyperlink" Target="http://it.wikipedia.org/w/index.php?title=Componente_software&amp;action=edit&amp;redlink=1" TargetMode="External"/><Relationship Id="rId28" Type="http://schemas.openxmlformats.org/officeDocument/2006/relationships/hyperlink" Target="http://it.wikipedia.org/wiki/Java_%28linguaggio%29" TargetMode="External"/><Relationship Id="rId36" Type="http://schemas.openxmlformats.org/officeDocument/2006/relationships/hyperlink" Target="http://it.wikipedia.org/wiki/Java_%28linguaggio%29" TargetMode="External"/><Relationship Id="rId49" Type="http://schemas.openxmlformats.org/officeDocument/2006/relationships/hyperlink" Target="http://it.wikipedia.org/wiki/PHP" TargetMode="External"/><Relationship Id="rId57" Type="http://schemas.openxmlformats.org/officeDocument/2006/relationships/image" Target="media/image11.png"/><Relationship Id="rId10" Type="http://schemas.openxmlformats.org/officeDocument/2006/relationships/hyperlink" Target="http://www.raiuno.rai.it/vgn-ext-templating/raiuno/index.jsp?vgnextoid=1bc5fde6d64a7010VgnVCM100000680212acRCRD" TargetMode="External"/><Relationship Id="rId31" Type="http://schemas.openxmlformats.org/officeDocument/2006/relationships/hyperlink" Target="http://it.wikipedia.org/wiki/Concurrent_Versions_System" TargetMode="External"/><Relationship Id="rId44" Type="http://schemas.openxmlformats.org/officeDocument/2006/relationships/hyperlink" Target="http://it.wikipedia.org/w/index.php?title=PHPUnit&amp;action=edit&amp;redlink=1" TargetMode="External"/><Relationship Id="rId52" Type="http://schemas.openxmlformats.org/officeDocument/2006/relationships/image" Target="media/image7.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_files/1.html" TargetMode="External"/><Relationship Id="rId78" Type="http://schemas.openxmlformats.org/officeDocument/2006/relationships/hyperlink" Target="http://jTVGuideTestReport.html" TargetMode="External"/><Relationship Id="rId81" Type="http://schemas.openxmlformats.org/officeDocument/2006/relationships/image" Target="media/image25.png"/><Relationship Id="rId86"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0B750-BE2A-4B3D-8C4A-7F0BAB8D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30</Pages>
  <Words>7323</Words>
  <Characters>41743</Characters>
  <Application>Microsoft Office Word</Application>
  <DocSecurity>0</DocSecurity>
  <Lines>347</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BOLOGNA</dc:creator>
  <cp:keywords/>
  <dc:description/>
  <cp:lastModifiedBy>Michele</cp:lastModifiedBy>
  <cp:revision>61</cp:revision>
  <dcterms:created xsi:type="dcterms:W3CDTF">2007-12-17T11:16:00Z</dcterms:created>
  <dcterms:modified xsi:type="dcterms:W3CDTF">2008-11-07T17:39:00Z</dcterms:modified>
</cp:coreProperties>
</file>