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C3D3" w14:textId="207D7CBA" w:rsidR="00C81E94" w:rsidRDefault="00C81E94" w:rsidP="00C81E94">
      <w:pPr>
        <w:jc w:val="center"/>
      </w:pPr>
      <w:r>
        <w:t xml:space="preserve">Election Analysis </w:t>
      </w:r>
    </w:p>
    <w:p w14:paraId="0926AE39" w14:textId="2BF676D8" w:rsidR="00C81E94" w:rsidRDefault="00C81E94" w:rsidP="008A0274"/>
    <w:p w14:paraId="293A0C28" w14:textId="57E3CABF" w:rsidR="00C81E94" w:rsidRDefault="00F71717" w:rsidP="008A0274">
      <w:pPr>
        <w:ind w:firstLine="720"/>
      </w:pPr>
      <w:r>
        <w:t xml:space="preserve">The election audit was to make sure everything went well with the voter count through the election. We needed to be sure that all votes were accounted for </w:t>
      </w:r>
      <w:r w:rsidR="008A0274">
        <w:t xml:space="preserve">each county and candidate running in the election. </w:t>
      </w:r>
    </w:p>
    <w:p w14:paraId="58E5E737" w14:textId="06E3FD0E" w:rsidR="008A0274" w:rsidRDefault="008A0274" w:rsidP="008A0274">
      <w:pPr>
        <w:ind w:firstLine="720"/>
      </w:pPr>
    </w:p>
    <w:p w14:paraId="73D53BD3" w14:textId="77777777" w:rsidR="008A0274" w:rsidRDefault="008A0274" w:rsidP="008A0274">
      <w:pPr>
        <w:jc w:val="both"/>
      </w:pPr>
      <w:r>
        <w:t>Election Results</w:t>
      </w:r>
    </w:p>
    <w:p w14:paraId="7C9AEA45" w14:textId="77777777" w:rsidR="008A0274" w:rsidRDefault="008A0274" w:rsidP="008A0274">
      <w:pPr>
        <w:pStyle w:val="ListParagraph"/>
        <w:numPr>
          <w:ilvl w:val="0"/>
          <w:numId w:val="1"/>
        </w:numPr>
        <w:jc w:val="both"/>
      </w:pPr>
      <w:r>
        <w:t>Total Votes: 369,711</w:t>
      </w:r>
    </w:p>
    <w:p w14:paraId="328F2D05" w14:textId="77777777" w:rsidR="008A0274" w:rsidRDefault="008A0274" w:rsidP="008A0274">
      <w:pPr>
        <w:ind w:firstLine="720"/>
        <w:jc w:val="both"/>
      </w:pPr>
    </w:p>
    <w:p w14:paraId="39BEEF96" w14:textId="77777777" w:rsidR="008A0274" w:rsidRDefault="008A0274" w:rsidP="008A0274">
      <w:pPr>
        <w:jc w:val="both"/>
      </w:pPr>
      <w:r>
        <w:t>County Votes:</w:t>
      </w:r>
    </w:p>
    <w:p w14:paraId="6CFA0E01" w14:textId="77777777" w:rsidR="008A0274" w:rsidRDefault="008A0274" w:rsidP="008A0274">
      <w:pPr>
        <w:pStyle w:val="ListParagraph"/>
        <w:numPr>
          <w:ilvl w:val="0"/>
          <w:numId w:val="1"/>
        </w:numPr>
        <w:jc w:val="both"/>
      </w:pPr>
      <w:r>
        <w:t>Jefferson: 10.5% (38,855)</w:t>
      </w:r>
    </w:p>
    <w:p w14:paraId="4FF82543" w14:textId="77777777" w:rsidR="008A0274" w:rsidRDefault="008A0274" w:rsidP="008A0274">
      <w:pPr>
        <w:pStyle w:val="ListParagraph"/>
        <w:numPr>
          <w:ilvl w:val="0"/>
          <w:numId w:val="1"/>
        </w:numPr>
        <w:jc w:val="both"/>
      </w:pPr>
      <w:r>
        <w:t>Denver: 82.8% (306,055)</w:t>
      </w:r>
    </w:p>
    <w:p w14:paraId="7DBA6091" w14:textId="77777777" w:rsidR="008A0274" w:rsidRDefault="008A0274" w:rsidP="008A0274">
      <w:pPr>
        <w:pStyle w:val="ListParagraph"/>
        <w:numPr>
          <w:ilvl w:val="0"/>
          <w:numId w:val="1"/>
        </w:numPr>
        <w:jc w:val="both"/>
      </w:pPr>
      <w:r>
        <w:t>Arapahoe: 6.7% (24,801)</w:t>
      </w:r>
    </w:p>
    <w:p w14:paraId="721783B9" w14:textId="77777777" w:rsidR="008A0274" w:rsidRDefault="008A0274" w:rsidP="008A0274">
      <w:pPr>
        <w:ind w:firstLine="720"/>
        <w:jc w:val="both"/>
      </w:pPr>
    </w:p>
    <w:p w14:paraId="2F9C3423" w14:textId="77777777" w:rsidR="008A0274" w:rsidRDefault="008A0274" w:rsidP="008A0274">
      <w:pPr>
        <w:jc w:val="both"/>
      </w:pPr>
      <w:r>
        <w:t>Largest County Turnout: Denver</w:t>
      </w:r>
    </w:p>
    <w:p w14:paraId="1E455CAB" w14:textId="77777777" w:rsidR="008A0274" w:rsidRDefault="008A0274" w:rsidP="008A0274">
      <w:pPr>
        <w:pStyle w:val="ListParagraph"/>
        <w:numPr>
          <w:ilvl w:val="0"/>
          <w:numId w:val="1"/>
        </w:numPr>
        <w:jc w:val="both"/>
      </w:pPr>
      <w:r>
        <w:t>Charles Casper Stockham: 23.0% (85,213)</w:t>
      </w:r>
    </w:p>
    <w:p w14:paraId="6600D027" w14:textId="77777777" w:rsidR="008A0274" w:rsidRDefault="008A0274" w:rsidP="008A0274">
      <w:pPr>
        <w:pStyle w:val="ListParagraph"/>
        <w:numPr>
          <w:ilvl w:val="0"/>
          <w:numId w:val="1"/>
        </w:numPr>
        <w:jc w:val="both"/>
      </w:pPr>
      <w:r>
        <w:t>Diana DeGette: 73.8% (272,892)</w:t>
      </w:r>
    </w:p>
    <w:p w14:paraId="483E65AC" w14:textId="77777777" w:rsidR="008A0274" w:rsidRDefault="008A0274" w:rsidP="008A0274">
      <w:pPr>
        <w:pStyle w:val="ListParagraph"/>
        <w:numPr>
          <w:ilvl w:val="0"/>
          <w:numId w:val="1"/>
        </w:numPr>
        <w:jc w:val="both"/>
      </w:pPr>
      <w:r>
        <w:t>Raymon Anthony Doane: 3.1% (11,606)</w:t>
      </w:r>
    </w:p>
    <w:p w14:paraId="59DCBE66" w14:textId="77777777" w:rsidR="008A0274" w:rsidRDefault="008A0274" w:rsidP="008A0274">
      <w:pPr>
        <w:pStyle w:val="ListParagraph"/>
        <w:numPr>
          <w:ilvl w:val="0"/>
          <w:numId w:val="1"/>
        </w:numPr>
        <w:jc w:val="both"/>
      </w:pPr>
      <w:r>
        <w:t>Winner: Diana DeGette</w:t>
      </w:r>
    </w:p>
    <w:p w14:paraId="04813629" w14:textId="77777777" w:rsidR="008A0274" w:rsidRDefault="008A0274" w:rsidP="008A0274">
      <w:pPr>
        <w:pStyle w:val="ListParagraph"/>
        <w:numPr>
          <w:ilvl w:val="0"/>
          <w:numId w:val="1"/>
        </w:numPr>
        <w:jc w:val="both"/>
      </w:pPr>
      <w:r>
        <w:t>Winning Vote Count: 272,892</w:t>
      </w:r>
    </w:p>
    <w:p w14:paraId="736FADEB" w14:textId="345E5CAB" w:rsidR="008A0274" w:rsidRDefault="008A0274" w:rsidP="008A0274">
      <w:pPr>
        <w:pStyle w:val="ListParagraph"/>
        <w:numPr>
          <w:ilvl w:val="0"/>
          <w:numId w:val="1"/>
        </w:numPr>
        <w:jc w:val="both"/>
      </w:pPr>
      <w:r>
        <w:t>Winning Percentage: 73.8%</w:t>
      </w:r>
    </w:p>
    <w:p w14:paraId="5F052D33" w14:textId="64A3F3C3" w:rsidR="002958DE" w:rsidRDefault="002958DE" w:rsidP="008A0274">
      <w:pPr>
        <w:jc w:val="both"/>
      </w:pPr>
    </w:p>
    <w:p w14:paraId="00CB71CF" w14:textId="7CE04B20" w:rsidR="002958DE" w:rsidRDefault="002958DE" w:rsidP="002958DE">
      <w:pPr>
        <w:ind w:firstLine="720"/>
        <w:jc w:val="both"/>
      </w:pPr>
      <w:r>
        <w:t xml:space="preserve">This can be used and modified to fit a few different types of elections. You can use it for congressional, house, and presidential analysis for counties and states. Local elections can also use this script to audit their elections, which most fraud occurs locally. </w:t>
      </w:r>
    </w:p>
    <w:sectPr w:rsidR="0029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B200B"/>
    <w:multiLevelType w:val="hybridMultilevel"/>
    <w:tmpl w:val="0B2CE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488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94"/>
    <w:rsid w:val="002958DE"/>
    <w:rsid w:val="00746AE5"/>
    <w:rsid w:val="008A0274"/>
    <w:rsid w:val="00C81E94"/>
    <w:rsid w:val="00F7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5CC0F"/>
  <w15:chartTrackingRefBased/>
  <w15:docId w15:val="{0891F8F5-7466-E542-B0D7-DEBFC7D8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664580">
      <w:bodyDiv w:val="1"/>
      <w:marLeft w:val="0"/>
      <w:marRight w:val="0"/>
      <w:marTop w:val="0"/>
      <w:marBottom w:val="0"/>
      <w:divBdr>
        <w:top w:val="none" w:sz="0" w:space="0" w:color="auto"/>
        <w:left w:val="none" w:sz="0" w:space="0" w:color="auto"/>
        <w:bottom w:val="none" w:sz="0" w:space="0" w:color="auto"/>
        <w:right w:val="none" w:sz="0" w:space="0" w:color="auto"/>
      </w:divBdr>
      <w:divsChild>
        <w:div w:id="1222136366">
          <w:marLeft w:val="0"/>
          <w:marRight w:val="0"/>
          <w:marTop w:val="0"/>
          <w:marBottom w:val="0"/>
          <w:divBdr>
            <w:top w:val="none" w:sz="0" w:space="0" w:color="auto"/>
            <w:left w:val="none" w:sz="0" w:space="0" w:color="auto"/>
            <w:bottom w:val="none" w:sz="0" w:space="0" w:color="auto"/>
            <w:right w:val="none" w:sz="0" w:space="0" w:color="auto"/>
          </w:divBdr>
          <w:divsChild>
            <w:div w:id="1030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Chatterley</dc:creator>
  <cp:keywords/>
  <dc:description/>
  <cp:lastModifiedBy>Tanner Chatterley</cp:lastModifiedBy>
  <cp:revision>2</cp:revision>
  <dcterms:created xsi:type="dcterms:W3CDTF">2022-08-04T05:54:00Z</dcterms:created>
  <dcterms:modified xsi:type="dcterms:W3CDTF">2022-08-04T05:54:00Z</dcterms:modified>
</cp:coreProperties>
</file>