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7CEE" w14:textId="2CE38643" w:rsidR="0050544F" w:rsidRDefault="0050544F" w:rsidP="00AC052E">
      <w:pPr>
        <w:pStyle w:val="Heading1"/>
      </w:pPr>
      <w:r>
        <w:t>Introduction</w:t>
      </w:r>
    </w:p>
    <w:p w14:paraId="336D1848" w14:textId="2E2C0C01" w:rsidR="0050544F" w:rsidRPr="00663171" w:rsidRDefault="0050544F" w:rsidP="0050544F">
      <w:pPr>
        <w:rPr>
          <w:highlight w:val="yellow"/>
        </w:rPr>
      </w:pPr>
      <w:r w:rsidRPr="00663171">
        <w:rPr>
          <w:highlight w:val="yellow"/>
        </w:rPr>
        <w:t xml:space="preserve">The main goal of the project is to explore the capabilities of Graph Neural Networks (GNNs). We are interested in Model-Based Systems Engineering (MBSE), which is </w:t>
      </w:r>
      <w:r w:rsidR="00D84A78">
        <w:rPr>
          <w:highlight w:val="yellow"/>
        </w:rPr>
        <w:t>a rigorous discipline aiming to define system requirements, architecture and design in models of varying abstraction levels and focusing on traceability between them</w:t>
      </w:r>
      <w:r w:rsidRPr="00663171">
        <w:rPr>
          <w:highlight w:val="yellow"/>
        </w:rPr>
        <w:t xml:space="preserve">. </w:t>
      </w:r>
      <w:r w:rsidR="00417E1F" w:rsidRPr="00663171">
        <w:rPr>
          <w:highlight w:val="yellow"/>
        </w:rPr>
        <w:t xml:space="preserve">Engineering projects are inherently complex – they must interweave multi-disciplinary teams that have interweaving changes and there is an iterative element to the design process. While traditionally the engineering design would progress with documents, the MBSE approach allows these interconnections and relations to be represented </w:t>
      </w:r>
      <w:r w:rsidR="00D84A78">
        <w:rPr>
          <w:highlight w:val="yellow"/>
        </w:rPr>
        <w:t xml:space="preserve">in interconnected models. Graphs structures (and by extension knowledge graphs (KGs)) are a natural representation for those sets of models due to the deep and complex relationship chains. Unfortunately, it is typical for those graphs </w:t>
      </w:r>
      <w:r w:rsidR="00417E1F" w:rsidRPr="00663171">
        <w:rPr>
          <w:highlight w:val="yellow"/>
        </w:rPr>
        <w:t xml:space="preserve">to </w:t>
      </w:r>
      <w:r w:rsidR="00D84A78">
        <w:rPr>
          <w:highlight w:val="yellow"/>
        </w:rPr>
        <w:t xml:space="preserve">be </w:t>
      </w:r>
      <w:r w:rsidR="00417E1F" w:rsidRPr="00663171">
        <w:rPr>
          <w:highlight w:val="yellow"/>
        </w:rPr>
        <w:t>incomplete due to human error</w:t>
      </w:r>
      <w:r w:rsidR="00D84A78">
        <w:rPr>
          <w:highlight w:val="yellow"/>
        </w:rPr>
        <w:t>, lack of team integration, shifting focus etc</w:t>
      </w:r>
      <w:r w:rsidR="00417E1F" w:rsidRPr="00663171">
        <w:rPr>
          <w:highlight w:val="yellow"/>
        </w:rPr>
        <w:t>.</w:t>
      </w:r>
    </w:p>
    <w:p w14:paraId="4B55214E" w14:textId="706D8C28" w:rsidR="00417E1F" w:rsidRPr="0050544F" w:rsidRDefault="00417E1F" w:rsidP="0050544F">
      <w:r w:rsidRPr="00663171">
        <w:rPr>
          <w:highlight w:val="yellow"/>
        </w:rPr>
        <w:t xml:space="preserve">GNN’s </w:t>
      </w:r>
      <w:r w:rsidR="00AC052E">
        <w:rPr>
          <w:highlight w:val="yellow"/>
        </w:rPr>
        <w:t>can help with detecting patterns in the data, identifying inconsistencies and completing missing parts in the knowledge graph</w:t>
      </w:r>
      <w:r w:rsidR="00663171" w:rsidRPr="00663171">
        <w:rPr>
          <w:highlight w:val="yellow"/>
        </w:rPr>
        <w:t>.</w:t>
      </w:r>
    </w:p>
    <w:p w14:paraId="66A18D1F" w14:textId="0D99CBF2" w:rsidR="00D2382E" w:rsidRPr="00AC052E" w:rsidRDefault="00D2382E" w:rsidP="00AC052E">
      <w:pPr>
        <w:pStyle w:val="Heading1"/>
      </w:pPr>
      <w:r>
        <w:t xml:space="preserve">Code and </w:t>
      </w:r>
      <w:r w:rsidR="00493D7E">
        <w:t>D</w:t>
      </w:r>
      <w:r>
        <w:t xml:space="preserve">ataset </w:t>
      </w:r>
      <w:r w:rsidR="00493D7E">
        <w:t>R</w:t>
      </w:r>
      <w:r>
        <w:t>esources</w:t>
      </w:r>
    </w:p>
    <w:p w14:paraId="51B3F7EC" w14:textId="6F31A05C" w:rsidR="00D2382E" w:rsidRDefault="00D2382E">
      <w:r>
        <w:t>The resources we will rely on are provided by CSIRO (C</w:t>
      </w:r>
      <w:r w:rsidRPr="00D2382E">
        <w:t xml:space="preserve">ommonwealth Scientific and Industrial Research </w:t>
      </w:r>
      <w:proofErr w:type="spellStart"/>
      <w:r w:rsidRPr="00D2382E">
        <w:t>Organisation</w:t>
      </w:r>
      <w:proofErr w:type="spellEnd"/>
      <w:r>
        <w:t xml:space="preserve">), an Australian scientific research government agency. On their </w:t>
      </w:r>
      <w:proofErr w:type="spellStart"/>
      <w:r>
        <w:t>Stellar</w:t>
      </w:r>
      <w:r w:rsidR="00493D7E">
        <w:t>G</w:t>
      </w:r>
      <w:r>
        <w:t>raph</w:t>
      </w:r>
      <w:proofErr w:type="spellEnd"/>
      <w:r>
        <w:t xml:space="preserve"> </w:t>
      </w:r>
      <w:r w:rsidR="004C0ADA">
        <w:t>GitHub</w:t>
      </w:r>
      <w:r>
        <w:t xml:space="preserve"> page (</w:t>
      </w:r>
      <w:r w:rsidRPr="00D2382E">
        <w:t>https://github.com/stellargraph</w:t>
      </w:r>
      <w:r>
        <w:t>), they provide:</w:t>
      </w:r>
    </w:p>
    <w:p w14:paraId="667EA731" w14:textId="5DE1CF8C" w:rsidR="00D2382E" w:rsidRDefault="00D2382E" w:rsidP="00D2382E">
      <w:pPr>
        <w:pStyle w:val="ListParagraph"/>
        <w:numPr>
          <w:ilvl w:val="0"/>
          <w:numId w:val="1"/>
        </w:numPr>
      </w:pPr>
      <w:r>
        <w:t xml:space="preserve">a </w:t>
      </w:r>
      <w:r w:rsidR="00493D7E">
        <w:t>P</w:t>
      </w:r>
      <w:r>
        <w:t>ython application for graph neural network machine learning</w:t>
      </w:r>
      <w:r w:rsidR="00123CD5">
        <w:t>,</w:t>
      </w:r>
    </w:p>
    <w:p w14:paraId="734A3950" w14:textId="40E35324" w:rsidR="00D2382E" w:rsidRDefault="00D2382E" w:rsidP="00D2382E">
      <w:pPr>
        <w:pStyle w:val="ListParagraph"/>
        <w:numPr>
          <w:ilvl w:val="0"/>
          <w:numId w:val="1"/>
        </w:numPr>
      </w:pPr>
      <w:r>
        <w:t xml:space="preserve">several datasets such as citation networks, </w:t>
      </w:r>
      <w:r w:rsidR="00493D7E">
        <w:t xml:space="preserve">a </w:t>
      </w:r>
      <w:r>
        <w:t>social media “retweet” network as well as a medical dataset (that unfortunately lacks documentation)</w:t>
      </w:r>
      <w:r w:rsidR="00123CD5">
        <w:t>,</w:t>
      </w:r>
    </w:p>
    <w:p w14:paraId="1036145F" w14:textId="1D13C11B" w:rsidR="00D2382E" w:rsidRDefault="00D2382E" w:rsidP="00D2382E">
      <w:pPr>
        <w:pStyle w:val="ListParagraph"/>
        <w:numPr>
          <w:ilvl w:val="0"/>
          <w:numId w:val="1"/>
        </w:numPr>
      </w:pPr>
      <w:r>
        <w:t>class material</w:t>
      </w:r>
      <w:r w:rsidR="004A1BC8">
        <w:t xml:space="preserve"> for</w:t>
      </w:r>
      <w:r>
        <w:t xml:space="preserve"> teaching knowledge graph and GNN concepts</w:t>
      </w:r>
      <w:r w:rsidR="00123CD5">
        <w:t>.</w:t>
      </w:r>
    </w:p>
    <w:p w14:paraId="168F4DEA" w14:textId="5C5B096B" w:rsidR="00D2382E" w:rsidRDefault="00D2382E" w:rsidP="00D2382E">
      <w:r>
        <w:t xml:space="preserve">Although the </w:t>
      </w:r>
      <w:r w:rsidR="004C0ADA">
        <w:t>GitHub</w:t>
      </w:r>
      <w:r>
        <w:t xml:space="preserve"> page provides datasets, we are still on the hunt for well documented datasets that are closer to our interests. One option is generating graph data from an existing </w:t>
      </w:r>
      <w:r w:rsidR="004C0ADA">
        <w:t>open-source</w:t>
      </w:r>
      <w:r w:rsidR="00123CD5">
        <w:t xml:space="preserve"> </w:t>
      </w:r>
      <w:r>
        <w:t>dataset (</w:t>
      </w:r>
      <w:hyperlink r:id="rId7" w:history="1">
        <w:r w:rsidR="00123CD5" w:rsidRPr="008D5E21">
          <w:rPr>
            <w:rStyle w:val="Hyperlink"/>
          </w:rPr>
          <w:t>https://github.com/Open-MBEE/TMT-SysML-Model</w:t>
        </w:r>
      </w:hyperlink>
      <w:r>
        <w:t>)</w:t>
      </w:r>
      <w:r w:rsidR="00123CD5">
        <w:t xml:space="preserve"> representing the Thirty Meter Telescope developed by TMT Observatory Corporation</w:t>
      </w:r>
      <w:r>
        <w:t>.</w:t>
      </w:r>
      <w:r w:rsidR="00493D7E">
        <w:t xml:space="preserve"> Another option is t</w:t>
      </w:r>
      <w:r w:rsidR="00493D7E" w:rsidRPr="00493D7E">
        <w:t>he Tennessee Eastman Process (TEP)</w:t>
      </w:r>
      <w:r w:rsidR="00493D7E">
        <w:t xml:space="preserve"> dataset (</w:t>
      </w:r>
      <w:hyperlink r:id="rId8" w:history="1">
        <w:r w:rsidR="00493D7E" w:rsidRPr="0029364F">
          <w:rPr>
            <w:rStyle w:val="Hyperlink"/>
          </w:rPr>
          <w:t>https://github.com/mv-per/tennessee-eastman-dataset</w:t>
        </w:r>
      </w:hyperlink>
      <w:r w:rsidR="00493D7E">
        <w:t>), which consists of simulation data for a chemical process plant.</w:t>
      </w:r>
    </w:p>
    <w:p w14:paraId="315E5306" w14:textId="24D90176" w:rsidR="00123CD5" w:rsidRPr="00123CD5" w:rsidRDefault="00123CD5" w:rsidP="00123CD5">
      <w:pPr>
        <w:pStyle w:val="Heading1"/>
      </w:pPr>
      <w:r w:rsidRPr="00123CD5">
        <w:t>Independent Contributions</w:t>
      </w:r>
    </w:p>
    <w:p w14:paraId="5B979B96" w14:textId="24CA9404" w:rsidR="00123CD5" w:rsidRDefault="00123CD5" w:rsidP="00D2382E">
      <w:r>
        <w:t>The project can be broken down into the following parts:</w:t>
      </w:r>
    </w:p>
    <w:p w14:paraId="4C452B15" w14:textId="217EEB46" w:rsidR="00123CD5" w:rsidRDefault="00796A03" w:rsidP="00123CD5">
      <w:pPr>
        <w:pStyle w:val="ListParagraph"/>
        <w:numPr>
          <w:ilvl w:val="0"/>
          <w:numId w:val="1"/>
        </w:numPr>
      </w:pPr>
      <w:r>
        <w:lastRenderedPageBreak/>
        <w:t>f</w:t>
      </w:r>
      <w:r w:rsidR="00123CD5">
        <w:t>inding good data</w:t>
      </w:r>
      <w:r w:rsidR="004C0ADA">
        <w:t>sets and curating them for the model</w:t>
      </w:r>
    </w:p>
    <w:p w14:paraId="3E4C81D9" w14:textId="3D05E607" w:rsidR="00123CD5" w:rsidRDefault="00123CD5" w:rsidP="00842F6A">
      <w:pPr>
        <w:pStyle w:val="ListParagraph"/>
        <w:numPr>
          <w:ilvl w:val="1"/>
          <w:numId w:val="1"/>
        </w:numPr>
      </w:pPr>
      <w:r>
        <w:t xml:space="preserve">if the TMT model is selected, converting the data from </w:t>
      </w:r>
      <w:proofErr w:type="spellStart"/>
      <w:r>
        <w:t>SysML</w:t>
      </w:r>
      <w:proofErr w:type="spellEnd"/>
      <w:r>
        <w:t xml:space="preserve"> to a graph structure tha</w:t>
      </w:r>
      <w:r w:rsidR="00493D7E">
        <w:t>t</w:t>
      </w:r>
      <w:r>
        <w:t xml:space="preserve"> </w:t>
      </w:r>
      <w:proofErr w:type="spellStart"/>
      <w:r>
        <w:t>Stellar</w:t>
      </w:r>
      <w:r w:rsidR="004C0ADA">
        <w:t>G</w:t>
      </w:r>
      <w:r>
        <w:t>raph</w:t>
      </w:r>
      <w:proofErr w:type="spellEnd"/>
      <w:r>
        <w:t xml:space="preserve"> can ingest</w:t>
      </w:r>
    </w:p>
    <w:p w14:paraId="12EC829A" w14:textId="26566672" w:rsidR="00123CD5" w:rsidRDefault="00123CD5" w:rsidP="00123CD5">
      <w:pPr>
        <w:pStyle w:val="ListParagraph"/>
        <w:numPr>
          <w:ilvl w:val="0"/>
          <w:numId w:val="1"/>
        </w:numPr>
      </w:pPr>
      <w:r>
        <w:t xml:space="preserve">learning </w:t>
      </w:r>
      <w:proofErr w:type="spellStart"/>
      <w:r w:rsidR="004C0ADA">
        <w:t>StellarGraph</w:t>
      </w:r>
      <w:proofErr w:type="spellEnd"/>
      <w:r w:rsidR="004C0ADA" w:rsidDel="004C0ADA">
        <w:t xml:space="preserve"> </w:t>
      </w:r>
      <w:r>
        <w:t>execution</w:t>
      </w:r>
    </w:p>
    <w:p w14:paraId="65512F79" w14:textId="091004F6" w:rsidR="00560901" w:rsidRDefault="00560901" w:rsidP="00123CD5">
      <w:pPr>
        <w:pStyle w:val="ListParagraph"/>
        <w:numPr>
          <w:ilvl w:val="0"/>
          <w:numId w:val="1"/>
        </w:numPr>
      </w:pPr>
      <w:r>
        <w:t>identifying</w:t>
      </w:r>
      <w:r w:rsidR="00842F6A">
        <w:t xml:space="preserve"> and </w:t>
      </w:r>
      <w:r>
        <w:t>fixing code issues</w:t>
      </w:r>
    </w:p>
    <w:p w14:paraId="6F4E95A2" w14:textId="1D2FAFAA" w:rsidR="00123CD5" w:rsidRDefault="00493D7E" w:rsidP="00123CD5">
      <w:pPr>
        <w:pStyle w:val="ListParagraph"/>
        <w:numPr>
          <w:ilvl w:val="0"/>
          <w:numId w:val="1"/>
        </w:numPr>
      </w:pPr>
      <w:r>
        <w:t>e</w:t>
      </w:r>
      <w:r w:rsidR="004C0ADA">
        <w:t>valuat</w:t>
      </w:r>
      <w:r>
        <w:t>ing</w:t>
      </w:r>
      <w:r w:rsidR="004C0ADA">
        <w:t xml:space="preserve"> different architectures</w:t>
      </w:r>
      <w:r w:rsidR="004A1BC8">
        <w:t xml:space="preserve"> (i.e. Graph Convolutional Network (GCN), Graph Attention Network (GAT)</w:t>
      </w:r>
      <w:r w:rsidR="00842F6A">
        <w:t>)</w:t>
      </w:r>
    </w:p>
    <w:p w14:paraId="18F8F164" w14:textId="63DAECB8" w:rsidR="00123CD5" w:rsidRDefault="00123CD5" w:rsidP="00123CD5">
      <w:pPr>
        <w:pStyle w:val="ListParagraph"/>
        <w:numPr>
          <w:ilvl w:val="0"/>
          <w:numId w:val="1"/>
        </w:numPr>
      </w:pPr>
      <w:r>
        <w:t>generating test cases (coverage completeness analysis, edge prediction upon introduction of new nodes, regeneration of full graph from partial input, …)</w:t>
      </w:r>
    </w:p>
    <w:p w14:paraId="0327D849" w14:textId="65E3765E" w:rsidR="00123CD5" w:rsidRDefault="00123CD5" w:rsidP="00123CD5">
      <w:pPr>
        <w:pStyle w:val="ListParagraph"/>
        <w:numPr>
          <w:ilvl w:val="0"/>
          <w:numId w:val="1"/>
        </w:numPr>
      </w:pPr>
      <w:r>
        <w:t>analyzing model output</w:t>
      </w:r>
    </w:p>
    <w:p w14:paraId="396B2E58" w14:textId="5DBAF60E" w:rsidR="00123CD5" w:rsidRDefault="00123CD5" w:rsidP="00123CD5">
      <w:pPr>
        <w:pStyle w:val="ListParagraph"/>
        <w:numPr>
          <w:ilvl w:val="0"/>
          <w:numId w:val="1"/>
        </w:numPr>
      </w:pPr>
      <w:r>
        <w:t xml:space="preserve">authoring </w:t>
      </w:r>
      <w:r w:rsidR="00796A03">
        <w:t xml:space="preserve">the </w:t>
      </w:r>
      <w:r>
        <w:t>project report</w:t>
      </w:r>
    </w:p>
    <w:sectPr w:rsidR="00123CD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C1E15" w14:textId="77777777" w:rsidR="00366465" w:rsidRDefault="00366465" w:rsidP="004A1BC8">
      <w:pPr>
        <w:spacing w:after="0" w:line="240" w:lineRule="auto"/>
      </w:pPr>
      <w:r>
        <w:separator/>
      </w:r>
    </w:p>
  </w:endnote>
  <w:endnote w:type="continuationSeparator" w:id="0">
    <w:p w14:paraId="1DC9EB97" w14:textId="77777777" w:rsidR="00366465" w:rsidRDefault="00366465" w:rsidP="004A1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C3BC3" w14:textId="77777777" w:rsidR="00366465" w:rsidRDefault="00366465" w:rsidP="004A1BC8">
      <w:pPr>
        <w:spacing w:after="0" w:line="240" w:lineRule="auto"/>
      </w:pPr>
      <w:r>
        <w:separator/>
      </w:r>
    </w:p>
  </w:footnote>
  <w:footnote w:type="continuationSeparator" w:id="0">
    <w:p w14:paraId="4E3B3A11" w14:textId="77777777" w:rsidR="00366465" w:rsidRDefault="00366465" w:rsidP="004A1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3DE55" w14:textId="09EE434C" w:rsidR="00AB3940" w:rsidRDefault="00AB3940">
    <w:pPr>
      <w:pStyle w:val="Header"/>
    </w:pPr>
    <w:r>
      <w:t>April 24,2026</w:t>
    </w:r>
    <w:r>
      <w:tab/>
      <w:t>ENGR521 Project Proposal</w:t>
    </w:r>
    <w:r>
      <w:ptab w:relativeTo="margin" w:alignment="right" w:leader="none"/>
    </w:r>
    <w:r>
      <w:t>Zack Frazier</w:t>
    </w:r>
  </w:p>
  <w:p w14:paraId="377C0B63" w14:textId="2D6E20EE" w:rsidR="00AB3940" w:rsidRDefault="00AB3940">
    <w:pPr>
      <w:pStyle w:val="Header"/>
    </w:pPr>
    <w:r>
      <w:tab/>
    </w:r>
    <w:r>
      <w:tab/>
      <w:t>Aleksander Przybylo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27584"/>
    <w:multiLevelType w:val="hybridMultilevel"/>
    <w:tmpl w:val="498039B2"/>
    <w:lvl w:ilvl="0" w:tplc="95AA03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97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3E"/>
    <w:rsid w:val="000F0E6A"/>
    <w:rsid w:val="00123CD5"/>
    <w:rsid w:val="00180B9A"/>
    <w:rsid w:val="001F5B75"/>
    <w:rsid w:val="0025776D"/>
    <w:rsid w:val="00285536"/>
    <w:rsid w:val="00366465"/>
    <w:rsid w:val="003852D2"/>
    <w:rsid w:val="00417E1F"/>
    <w:rsid w:val="0046467D"/>
    <w:rsid w:val="00493D7E"/>
    <w:rsid w:val="004A1BC8"/>
    <w:rsid w:val="004C0ADA"/>
    <w:rsid w:val="0050544F"/>
    <w:rsid w:val="0054166E"/>
    <w:rsid w:val="00560901"/>
    <w:rsid w:val="00663171"/>
    <w:rsid w:val="00796A03"/>
    <w:rsid w:val="0082673E"/>
    <w:rsid w:val="00842F6A"/>
    <w:rsid w:val="008B0729"/>
    <w:rsid w:val="009278E5"/>
    <w:rsid w:val="009A46E9"/>
    <w:rsid w:val="009C7C49"/>
    <w:rsid w:val="00AB3940"/>
    <w:rsid w:val="00AC052E"/>
    <w:rsid w:val="00CF62AC"/>
    <w:rsid w:val="00D2382E"/>
    <w:rsid w:val="00D43B18"/>
    <w:rsid w:val="00D84A78"/>
    <w:rsid w:val="00E26DCF"/>
    <w:rsid w:val="00E372AB"/>
    <w:rsid w:val="00F9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CF3E"/>
  <w15:chartTrackingRefBased/>
  <w15:docId w15:val="{48B5F93E-524F-4914-BA81-4A02161F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73E"/>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semiHidden/>
    <w:unhideWhenUsed/>
    <w:qFormat/>
    <w:rsid w:val="008267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7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7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7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73E"/>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semiHidden/>
    <w:rsid w:val="008267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7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7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7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73E"/>
    <w:rPr>
      <w:rFonts w:eastAsiaTheme="majorEastAsia" w:cstheme="majorBidi"/>
      <w:color w:val="272727" w:themeColor="text1" w:themeTint="D8"/>
    </w:rPr>
  </w:style>
  <w:style w:type="paragraph" w:styleId="Title">
    <w:name w:val="Title"/>
    <w:basedOn w:val="Normal"/>
    <w:next w:val="Normal"/>
    <w:link w:val="TitleChar"/>
    <w:uiPriority w:val="10"/>
    <w:qFormat/>
    <w:rsid w:val="00826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73E"/>
    <w:pPr>
      <w:spacing w:before="160"/>
      <w:jc w:val="center"/>
    </w:pPr>
    <w:rPr>
      <w:i/>
      <w:iCs/>
      <w:color w:val="404040" w:themeColor="text1" w:themeTint="BF"/>
    </w:rPr>
  </w:style>
  <w:style w:type="character" w:customStyle="1" w:styleId="QuoteChar">
    <w:name w:val="Quote Char"/>
    <w:basedOn w:val="DefaultParagraphFont"/>
    <w:link w:val="Quote"/>
    <w:uiPriority w:val="29"/>
    <w:rsid w:val="0082673E"/>
    <w:rPr>
      <w:i/>
      <w:iCs/>
      <w:color w:val="404040" w:themeColor="text1" w:themeTint="BF"/>
    </w:rPr>
  </w:style>
  <w:style w:type="paragraph" w:styleId="ListParagraph">
    <w:name w:val="List Paragraph"/>
    <w:basedOn w:val="Normal"/>
    <w:uiPriority w:val="34"/>
    <w:qFormat/>
    <w:rsid w:val="0082673E"/>
    <w:pPr>
      <w:ind w:left="720"/>
      <w:contextualSpacing/>
    </w:pPr>
  </w:style>
  <w:style w:type="character" w:styleId="IntenseEmphasis">
    <w:name w:val="Intense Emphasis"/>
    <w:basedOn w:val="DefaultParagraphFont"/>
    <w:uiPriority w:val="21"/>
    <w:qFormat/>
    <w:rsid w:val="0082673E"/>
    <w:rPr>
      <w:i/>
      <w:iCs/>
      <w:color w:val="2F5496" w:themeColor="accent1" w:themeShade="BF"/>
    </w:rPr>
  </w:style>
  <w:style w:type="paragraph" w:styleId="IntenseQuote">
    <w:name w:val="Intense Quote"/>
    <w:basedOn w:val="Normal"/>
    <w:next w:val="Normal"/>
    <w:link w:val="IntenseQuoteChar"/>
    <w:uiPriority w:val="30"/>
    <w:qFormat/>
    <w:rsid w:val="008267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73E"/>
    <w:rPr>
      <w:i/>
      <w:iCs/>
      <w:color w:val="2F5496" w:themeColor="accent1" w:themeShade="BF"/>
    </w:rPr>
  </w:style>
  <w:style w:type="character" w:styleId="IntenseReference">
    <w:name w:val="Intense Reference"/>
    <w:basedOn w:val="DefaultParagraphFont"/>
    <w:uiPriority w:val="32"/>
    <w:qFormat/>
    <w:rsid w:val="0082673E"/>
    <w:rPr>
      <w:b/>
      <w:bCs/>
      <w:smallCaps/>
      <w:color w:val="2F5496" w:themeColor="accent1" w:themeShade="BF"/>
      <w:spacing w:val="5"/>
    </w:rPr>
  </w:style>
  <w:style w:type="character" w:styleId="Hyperlink">
    <w:name w:val="Hyperlink"/>
    <w:basedOn w:val="DefaultParagraphFont"/>
    <w:uiPriority w:val="99"/>
    <w:unhideWhenUsed/>
    <w:rsid w:val="00123CD5"/>
    <w:rPr>
      <w:color w:val="0563C1" w:themeColor="hyperlink"/>
      <w:u w:val="single"/>
    </w:rPr>
  </w:style>
  <w:style w:type="character" w:styleId="UnresolvedMention">
    <w:name w:val="Unresolved Mention"/>
    <w:basedOn w:val="DefaultParagraphFont"/>
    <w:uiPriority w:val="99"/>
    <w:semiHidden/>
    <w:unhideWhenUsed/>
    <w:rsid w:val="00123CD5"/>
    <w:rPr>
      <w:color w:val="605E5C"/>
      <w:shd w:val="clear" w:color="auto" w:fill="E1DFDD"/>
    </w:rPr>
  </w:style>
  <w:style w:type="paragraph" w:styleId="Revision">
    <w:name w:val="Revision"/>
    <w:hidden/>
    <w:uiPriority w:val="99"/>
    <w:semiHidden/>
    <w:rsid w:val="004C0ADA"/>
    <w:pPr>
      <w:spacing w:after="0" w:line="240" w:lineRule="auto"/>
    </w:pPr>
  </w:style>
  <w:style w:type="paragraph" w:styleId="Header">
    <w:name w:val="header"/>
    <w:basedOn w:val="Normal"/>
    <w:link w:val="HeaderChar"/>
    <w:uiPriority w:val="99"/>
    <w:unhideWhenUsed/>
    <w:rsid w:val="004A1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BC8"/>
  </w:style>
  <w:style w:type="paragraph" w:styleId="Footer">
    <w:name w:val="footer"/>
    <w:basedOn w:val="Normal"/>
    <w:link w:val="FooterChar"/>
    <w:uiPriority w:val="99"/>
    <w:unhideWhenUsed/>
    <w:rsid w:val="004A1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BC8"/>
  </w:style>
  <w:style w:type="character" w:styleId="FollowedHyperlink">
    <w:name w:val="FollowedHyperlink"/>
    <w:basedOn w:val="DefaultParagraphFont"/>
    <w:uiPriority w:val="99"/>
    <w:semiHidden/>
    <w:unhideWhenUsed/>
    <w:rsid w:val="00AB3940"/>
    <w:rPr>
      <w:color w:val="954F72" w:themeColor="followedHyperlink"/>
      <w:u w:val="single"/>
    </w:rPr>
  </w:style>
  <w:style w:type="paragraph" w:styleId="NormalWeb">
    <w:name w:val="Normal (Web)"/>
    <w:basedOn w:val="Normal"/>
    <w:uiPriority w:val="99"/>
    <w:semiHidden/>
    <w:unhideWhenUsed/>
    <w:rsid w:val="005054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394030">
      <w:bodyDiv w:val="1"/>
      <w:marLeft w:val="0"/>
      <w:marRight w:val="0"/>
      <w:marTop w:val="0"/>
      <w:marBottom w:val="0"/>
      <w:divBdr>
        <w:top w:val="none" w:sz="0" w:space="0" w:color="auto"/>
        <w:left w:val="none" w:sz="0" w:space="0" w:color="auto"/>
        <w:bottom w:val="none" w:sz="0" w:space="0" w:color="auto"/>
        <w:right w:val="none" w:sz="0" w:space="0" w:color="auto"/>
      </w:divBdr>
    </w:div>
    <w:div w:id="182512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v-per/tennessee-eastman-dataset" TargetMode="External"/><Relationship Id="rId3" Type="http://schemas.openxmlformats.org/officeDocument/2006/relationships/settings" Target="settings.xml"/><Relationship Id="rId7" Type="http://schemas.openxmlformats.org/officeDocument/2006/relationships/hyperlink" Target="https://github.com/Open-MBEE/TMT-SysML-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 P</dc:creator>
  <cp:keywords/>
  <dc:description/>
  <cp:lastModifiedBy>Alek P</cp:lastModifiedBy>
  <cp:revision>2</cp:revision>
  <cp:lastPrinted>2026-04-18T04:46:00Z</cp:lastPrinted>
  <dcterms:created xsi:type="dcterms:W3CDTF">2026-04-24T06:29:00Z</dcterms:created>
  <dcterms:modified xsi:type="dcterms:W3CDTF">2026-04-24T06:29:00Z</dcterms:modified>
</cp:coreProperties>
</file>