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6A7A" w:rsidRPr="00FC3CB8" w:rsidRDefault="00AC0BCD" w:rsidP="00801938">
      <w:pPr>
        <w:rPr>
          <w:b/>
        </w:rPr>
      </w:pPr>
      <w:r w:rsidRPr="00FC3CB8">
        <w:rPr>
          <w:rFonts w:hint="eastAsia"/>
          <w:b/>
        </w:rPr>
        <w:t xml:space="preserve"> </w:t>
      </w:r>
    </w:p>
    <w:p w:rsidR="00801938" w:rsidRPr="007C6B41" w:rsidRDefault="00CA7C87" w:rsidP="00801938">
      <w:pPr>
        <w:jc w:val="center"/>
        <w:rPr>
          <w:sz w:val="30"/>
        </w:rPr>
      </w:pPr>
      <w:r>
        <w:rPr>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9pt;margin-top:0;width:236.8pt;height:74.65pt;z-index:251657728;visibility:visible;mso-wrap-edited:f;mso-width-percent:0;mso-height-percent:0;mso-width-percent:0;mso-height-percent:0">
            <v:imagedata r:id="rId7" o:title="" grayscale="t" bilevel="t"/>
            <w10:wrap type="topAndBottom"/>
          </v:shape>
          <o:OLEObject Type="Embed" ProgID="Word.Picture.8" ShapeID="_x0000_s1026" DrawAspect="Content" ObjectID="_1662835452" r:id="rId8"/>
        </w:object>
      </w:r>
    </w:p>
    <w:p w:rsidR="00801938" w:rsidRPr="00D02D6C" w:rsidRDefault="00801938" w:rsidP="00801938">
      <w:pPr>
        <w:jc w:val="center"/>
        <w:rPr>
          <w:sz w:val="44"/>
          <w:szCs w:val="44"/>
        </w:rPr>
      </w:pPr>
      <w:r>
        <w:rPr>
          <w:rFonts w:hint="eastAsia"/>
          <w:sz w:val="44"/>
          <w:szCs w:val="44"/>
        </w:rPr>
        <w:t xml:space="preserve"> </w:t>
      </w:r>
      <w:r w:rsidRPr="00D02D6C">
        <w:rPr>
          <w:rFonts w:hint="eastAsia"/>
          <w:sz w:val="44"/>
          <w:szCs w:val="44"/>
        </w:rPr>
        <w:t>硕 士 研 究 生 读 书 报 告</w:t>
      </w:r>
    </w:p>
    <w:p w:rsidR="00801938" w:rsidRPr="007C6B41" w:rsidRDefault="00801938" w:rsidP="00801938">
      <w:pPr>
        <w:ind w:leftChars="-72" w:hangingChars="36" w:hanging="173"/>
        <w:jc w:val="center"/>
        <w:rPr>
          <w:b/>
          <w:sz w:val="48"/>
        </w:rPr>
      </w:pPr>
    </w:p>
    <w:p w:rsidR="00801938" w:rsidRPr="007C6B41" w:rsidRDefault="00BD0E51" w:rsidP="00801938">
      <w:pPr>
        <w:ind w:leftChars="-72" w:left="-58" w:hangingChars="36" w:hanging="115"/>
        <w:jc w:val="center"/>
        <w:rPr>
          <w:sz w:val="44"/>
        </w:rPr>
      </w:pPr>
      <w:r>
        <w:rPr>
          <w:noProof/>
          <w:sz w:val="32"/>
        </w:rPr>
        <w:drawing>
          <wp:inline distT="0" distB="0" distL="0" distR="0">
            <wp:extent cx="1066800" cy="10668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801938" w:rsidRPr="007C6B41" w:rsidRDefault="00801938" w:rsidP="00801938">
      <w:pPr>
        <w:jc w:val="center"/>
        <w:rPr>
          <w:sz w:val="44"/>
        </w:rPr>
      </w:pPr>
    </w:p>
    <w:p w:rsidR="00801938" w:rsidRPr="000434A5" w:rsidRDefault="00801938" w:rsidP="00AC2106">
      <w:pPr>
        <w:tabs>
          <w:tab w:val="left" w:pos="1980"/>
        </w:tabs>
        <w:ind w:firstLineChars="600" w:firstLine="1980"/>
        <w:rPr>
          <w:rFonts w:ascii="仿宋_GB2312" w:eastAsia="仿宋_GB2312"/>
          <w:spacing w:val="5"/>
          <w:sz w:val="32"/>
          <w:szCs w:val="32"/>
        </w:rPr>
      </w:pPr>
      <w:r w:rsidRPr="000434A5">
        <w:rPr>
          <w:rFonts w:ascii="仿宋_GB2312" w:eastAsia="仿宋_GB2312" w:hint="eastAsia"/>
          <w:spacing w:val="5"/>
          <w:sz w:val="32"/>
          <w:szCs w:val="32"/>
        </w:rPr>
        <w:t>题目</w:t>
      </w:r>
      <w:r w:rsidRPr="000434A5">
        <w:rPr>
          <w:rFonts w:ascii="仿宋_GB2312" w:eastAsia="仿宋_GB2312" w:hint="eastAsia"/>
          <w:spacing w:val="5"/>
          <w:sz w:val="32"/>
          <w:szCs w:val="32"/>
          <w:u w:val="single"/>
        </w:rPr>
        <w:t xml:space="preserve"> </w:t>
      </w:r>
      <w:r w:rsidR="000E2A0F" w:rsidRPr="000434A5">
        <w:rPr>
          <w:rFonts w:ascii="仿宋_GB2312" w:eastAsia="仿宋_GB2312" w:hint="eastAsia"/>
          <w:spacing w:val="5"/>
          <w:sz w:val="32"/>
          <w:szCs w:val="32"/>
          <w:u w:val="single"/>
        </w:rPr>
        <w:t xml:space="preserve">    </w:t>
      </w:r>
      <w:r w:rsidR="00D13AEC">
        <w:rPr>
          <w:rFonts w:ascii="仿宋_GB2312" w:eastAsia="仿宋_GB2312" w:hint="eastAsia"/>
          <w:spacing w:val="5"/>
          <w:sz w:val="32"/>
          <w:szCs w:val="32"/>
          <w:u w:val="single"/>
        </w:rPr>
        <w:t>关于continual</w:t>
      </w:r>
      <w:r w:rsidR="00D13AEC">
        <w:rPr>
          <w:rFonts w:ascii="仿宋_GB2312" w:eastAsia="仿宋_GB2312"/>
          <w:spacing w:val="5"/>
          <w:sz w:val="32"/>
          <w:szCs w:val="32"/>
          <w:u w:val="single"/>
        </w:rPr>
        <w:t xml:space="preserve"> </w:t>
      </w:r>
      <w:r w:rsidR="00D13AEC">
        <w:rPr>
          <w:rFonts w:ascii="仿宋_GB2312" w:eastAsia="仿宋_GB2312" w:hint="eastAsia"/>
          <w:spacing w:val="5"/>
          <w:sz w:val="32"/>
          <w:szCs w:val="32"/>
          <w:u w:val="single"/>
        </w:rPr>
        <w:t>learning的思考</w:t>
      </w:r>
      <w:r w:rsidR="000E2A0F" w:rsidRPr="000434A5">
        <w:rPr>
          <w:rFonts w:ascii="仿宋_GB2312" w:eastAsia="仿宋_GB2312" w:hint="eastAsia"/>
          <w:spacing w:val="5"/>
          <w:sz w:val="32"/>
          <w:szCs w:val="32"/>
          <w:u w:val="single"/>
        </w:rPr>
        <w:t xml:space="preserve">    </w:t>
      </w:r>
    </w:p>
    <w:p w:rsidR="00801938" w:rsidRPr="00CC0C35" w:rsidRDefault="00801938" w:rsidP="00801938">
      <w:pPr>
        <w:tabs>
          <w:tab w:val="left" w:pos="1980"/>
        </w:tabs>
        <w:rPr>
          <w:u w:val="single"/>
        </w:rPr>
      </w:pP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作者姓名</w:t>
      </w:r>
      <w:r w:rsidRPr="000434A5">
        <w:rPr>
          <w:rFonts w:ascii="仿宋_GB2312" w:eastAsia="仿宋_GB2312" w:hint="eastAsia"/>
          <w:spacing w:val="5"/>
          <w:sz w:val="30"/>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D13AEC">
        <w:rPr>
          <w:rFonts w:ascii="仿宋_GB2312" w:eastAsia="仿宋_GB2312" w:hAnsi="楷体" w:hint="eastAsia"/>
          <w:sz w:val="28"/>
          <w:szCs w:val="28"/>
          <w:u w:val="single"/>
        </w:rPr>
        <w:t>陈文儒</w:t>
      </w:r>
      <w:r w:rsidR="00AC2106">
        <w:rPr>
          <w:rFonts w:ascii="仿宋_GB2312" w:eastAsia="仿宋_GB2312" w:hAnsi="楷体" w:hint="eastAsia"/>
          <w:sz w:val="28"/>
          <w:szCs w:val="28"/>
          <w:u w:val="single"/>
        </w:rPr>
        <w:t xml:space="preserve"> </w:t>
      </w:r>
      <w:r w:rsidR="00AC2106">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作者学号</w:t>
      </w:r>
      <w:r w:rsidRPr="000434A5">
        <w:rPr>
          <w:rFonts w:ascii="仿宋_GB2312" w:eastAsia="仿宋_GB2312" w:hint="eastAsia"/>
          <w:sz w:val="30"/>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AC2106">
        <w:rPr>
          <w:rFonts w:ascii="仿宋_GB2312" w:eastAsia="仿宋_GB2312" w:hAnsi="楷体" w:hint="eastAsia"/>
          <w:sz w:val="28"/>
          <w:szCs w:val="28"/>
          <w:u w:val="single"/>
        </w:rPr>
        <w:t>21951</w:t>
      </w:r>
      <w:r w:rsidR="00D13AEC">
        <w:rPr>
          <w:rFonts w:ascii="仿宋_GB2312" w:eastAsia="仿宋_GB2312" w:hAnsi="楷体"/>
          <w:sz w:val="28"/>
          <w:szCs w:val="28"/>
          <w:u w:val="single"/>
        </w:rPr>
        <w:t xml:space="preserve">428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sz w:val="32"/>
          <w:u w:val="single"/>
        </w:rPr>
      </w:pPr>
      <w:r w:rsidRPr="000434A5">
        <w:rPr>
          <w:rFonts w:ascii="仿宋_GB2312" w:eastAsia="仿宋_GB2312" w:hint="eastAsia"/>
          <w:spacing w:val="5"/>
          <w:sz w:val="28"/>
          <w:szCs w:val="28"/>
        </w:rPr>
        <w:t xml:space="preserve">指导教师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D13AEC">
        <w:rPr>
          <w:rFonts w:ascii="仿宋_GB2312" w:eastAsia="仿宋_GB2312" w:hAnsi="楷体" w:hint="eastAsia"/>
          <w:sz w:val="28"/>
          <w:szCs w:val="28"/>
          <w:u w:val="single"/>
        </w:rPr>
        <w:t xml:space="preserve">张志猛 </w:t>
      </w:r>
      <w:r w:rsidR="00D13AEC">
        <w:rPr>
          <w:rFonts w:ascii="仿宋_GB2312" w:eastAsia="仿宋_GB2312" w:hAnsi="楷体"/>
          <w:sz w:val="28"/>
          <w:szCs w:val="28"/>
          <w:u w:val="single"/>
        </w:rPr>
        <w:t xml:space="preserve">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00AC2106">
        <w:rPr>
          <w:rFonts w:ascii="仿宋_GB2312" w:eastAsia="仿宋_GB2312"/>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801938">
      <w:pPr>
        <w:tabs>
          <w:tab w:val="left" w:pos="1980"/>
        </w:tabs>
        <w:ind w:leftChars="1012" w:left="2429"/>
        <w:rPr>
          <w:rFonts w:ascii="仿宋_GB2312" w:eastAsia="仿宋_GB2312" w:hAnsi="楷体"/>
          <w:sz w:val="28"/>
          <w:szCs w:val="28"/>
          <w:u w:val="single"/>
        </w:rPr>
      </w:pPr>
      <w:r w:rsidRPr="000434A5">
        <w:rPr>
          <w:rFonts w:ascii="仿宋_GB2312" w:eastAsia="仿宋_GB2312" w:hint="eastAsia"/>
          <w:spacing w:val="5"/>
          <w:sz w:val="28"/>
          <w:szCs w:val="28"/>
        </w:rPr>
        <w:t xml:space="preserve">学科专业 </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Pr="000434A5">
        <w:rPr>
          <w:rFonts w:ascii="仿宋_GB2312" w:eastAsia="仿宋_GB2312" w:hAnsi="楷体" w:hint="eastAsia"/>
          <w:sz w:val="28"/>
          <w:szCs w:val="28"/>
          <w:u w:val="single"/>
        </w:rPr>
        <w:t xml:space="preserve">  </w:t>
      </w:r>
      <w:r w:rsidR="00AC2106">
        <w:rPr>
          <w:rFonts w:ascii="仿宋_GB2312" w:eastAsia="仿宋_GB2312" w:hAnsi="楷体" w:hint="eastAsia"/>
          <w:sz w:val="28"/>
          <w:szCs w:val="28"/>
          <w:u w:val="single"/>
        </w:rPr>
        <w:t>软件工程</w:t>
      </w:r>
      <w:r w:rsidRPr="000434A5">
        <w:rPr>
          <w:rFonts w:ascii="仿宋_GB2312" w:eastAsia="仿宋_GB2312" w:hint="eastAsia"/>
          <w:spacing w:val="5"/>
          <w:sz w:val="30"/>
          <w:u w:val="single"/>
        </w:rPr>
        <w:t xml:space="preserve"> </w:t>
      </w:r>
      <w:r w:rsidRPr="000434A5">
        <w:rPr>
          <w:rFonts w:ascii="仿宋_GB2312" w:eastAsia="仿宋_GB2312" w:hint="eastAsia"/>
          <w:sz w:val="30"/>
          <w:u w:val="single"/>
        </w:rPr>
        <w:t xml:space="preserve"> </w:t>
      </w:r>
      <w:r w:rsidR="00AC2106">
        <w:rPr>
          <w:rFonts w:ascii="仿宋_GB2312" w:eastAsia="仿宋_GB2312"/>
          <w:sz w:val="30"/>
          <w:u w:val="single"/>
        </w:rPr>
        <w:t xml:space="preserve"> </w:t>
      </w:r>
      <w:r w:rsidRPr="000434A5">
        <w:rPr>
          <w:rFonts w:ascii="仿宋_GB2312" w:eastAsia="仿宋_GB2312" w:hAnsi="楷体" w:hint="eastAsia"/>
          <w:sz w:val="28"/>
          <w:szCs w:val="28"/>
          <w:u w:val="single"/>
        </w:rPr>
        <w:t xml:space="preserve">    </w:t>
      </w:r>
    </w:p>
    <w:p w:rsidR="00801938" w:rsidRPr="000434A5" w:rsidRDefault="00801938" w:rsidP="0038780E">
      <w:pPr>
        <w:tabs>
          <w:tab w:val="left" w:pos="1980"/>
        </w:tabs>
        <w:ind w:leftChars="1012" w:left="2429"/>
        <w:rPr>
          <w:rFonts w:ascii="仿宋_GB2312" w:eastAsia="仿宋_GB2312"/>
          <w:spacing w:val="5"/>
          <w:sz w:val="28"/>
          <w:szCs w:val="28"/>
        </w:rPr>
      </w:pPr>
      <w:r w:rsidRPr="000434A5">
        <w:rPr>
          <w:rFonts w:ascii="仿宋_GB2312" w:eastAsia="仿宋_GB2312" w:hint="eastAsia"/>
          <w:spacing w:val="5"/>
          <w:sz w:val="28"/>
          <w:szCs w:val="28"/>
        </w:rPr>
        <w:t xml:space="preserve">所在学院 </w:t>
      </w:r>
      <w:r w:rsidRPr="000434A5">
        <w:rPr>
          <w:rFonts w:ascii="仿宋_GB2312" w:eastAsia="仿宋_GB2312" w:hint="eastAsia"/>
          <w:spacing w:val="5"/>
          <w:sz w:val="28"/>
          <w:szCs w:val="28"/>
          <w:u w:val="single"/>
        </w:rPr>
        <w:t xml:space="preserve">    软件学院       </w:t>
      </w:r>
    </w:p>
    <w:p w:rsidR="00801938" w:rsidRPr="000434A5" w:rsidRDefault="00801938" w:rsidP="00801938">
      <w:pPr>
        <w:tabs>
          <w:tab w:val="left" w:pos="1980"/>
        </w:tabs>
        <w:ind w:leftChars="1012" w:left="2429"/>
        <w:rPr>
          <w:rFonts w:ascii="仿宋_GB2312" w:eastAsia="仿宋_GB2312"/>
          <w:spacing w:val="5"/>
          <w:sz w:val="28"/>
          <w:szCs w:val="28"/>
        </w:rPr>
      </w:pPr>
      <w:r w:rsidRPr="000434A5">
        <w:rPr>
          <w:rFonts w:ascii="仿宋_GB2312" w:eastAsia="仿宋_GB2312" w:hint="eastAsia"/>
          <w:spacing w:val="5"/>
          <w:sz w:val="28"/>
          <w:szCs w:val="28"/>
        </w:rPr>
        <w:t xml:space="preserve">提交日期 </w:t>
      </w:r>
      <w:r w:rsidRPr="000434A5">
        <w:rPr>
          <w:rFonts w:ascii="仿宋_GB2312" w:eastAsia="仿宋_GB2312" w:hint="eastAsia"/>
          <w:spacing w:val="5"/>
          <w:sz w:val="28"/>
          <w:szCs w:val="28"/>
          <w:u w:val="single"/>
        </w:rPr>
        <w:t xml:space="preserve"> </w:t>
      </w:r>
      <w:r w:rsidR="00AC2106">
        <w:rPr>
          <w:rFonts w:ascii="仿宋_GB2312" w:eastAsia="仿宋_GB2312" w:hint="eastAsia"/>
          <w:spacing w:val="5"/>
          <w:sz w:val="28"/>
          <w:szCs w:val="28"/>
          <w:u w:val="single"/>
        </w:rPr>
        <w:t>20</w:t>
      </w:r>
      <w:r w:rsidR="00D13AEC">
        <w:rPr>
          <w:rFonts w:ascii="仿宋_GB2312" w:eastAsia="仿宋_GB2312"/>
          <w:spacing w:val="5"/>
          <w:sz w:val="28"/>
          <w:szCs w:val="28"/>
          <w:u w:val="single"/>
        </w:rPr>
        <w:t>20</w:t>
      </w:r>
      <w:r w:rsidR="00AC2106">
        <w:rPr>
          <w:rFonts w:ascii="仿宋_GB2312" w:eastAsia="仿宋_GB2312" w:hint="eastAsia"/>
          <w:spacing w:val="5"/>
          <w:sz w:val="28"/>
          <w:szCs w:val="28"/>
          <w:u w:val="single"/>
        </w:rPr>
        <w:t>年1</w:t>
      </w:r>
      <w:r w:rsidR="00D13AEC">
        <w:rPr>
          <w:rFonts w:ascii="仿宋_GB2312" w:eastAsia="仿宋_GB2312"/>
          <w:spacing w:val="5"/>
          <w:sz w:val="28"/>
          <w:szCs w:val="28"/>
          <w:u w:val="single"/>
        </w:rPr>
        <w:t>0</w:t>
      </w:r>
      <w:r w:rsidR="00AC2106">
        <w:rPr>
          <w:rFonts w:ascii="仿宋_GB2312" w:eastAsia="仿宋_GB2312" w:hint="eastAsia"/>
          <w:spacing w:val="5"/>
          <w:sz w:val="28"/>
          <w:szCs w:val="28"/>
          <w:u w:val="single"/>
        </w:rPr>
        <w:t>月</w:t>
      </w:r>
      <w:r w:rsidR="00D13AEC">
        <w:rPr>
          <w:rFonts w:ascii="仿宋_GB2312" w:eastAsia="仿宋_GB2312"/>
          <w:spacing w:val="5"/>
          <w:sz w:val="28"/>
          <w:szCs w:val="28"/>
          <w:u w:val="single"/>
        </w:rPr>
        <w:t>1</w:t>
      </w:r>
      <w:r w:rsidR="00AC2106">
        <w:rPr>
          <w:rFonts w:ascii="仿宋_GB2312" w:eastAsia="仿宋_GB2312" w:hint="eastAsia"/>
          <w:spacing w:val="5"/>
          <w:sz w:val="28"/>
          <w:szCs w:val="28"/>
          <w:u w:val="single"/>
        </w:rPr>
        <w:t>日</w:t>
      </w:r>
      <w:r w:rsidR="00AC2106">
        <w:rPr>
          <w:rFonts w:ascii="仿宋_GB2312" w:eastAsia="仿宋_GB2312"/>
          <w:spacing w:val="5"/>
          <w:sz w:val="28"/>
          <w:szCs w:val="28"/>
          <w:u w:val="single"/>
        </w:rPr>
        <w:t xml:space="preserve">  </w:t>
      </w:r>
      <w:r w:rsidRPr="000434A5">
        <w:rPr>
          <w:rFonts w:ascii="仿宋_GB2312" w:eastAsia="仿宋_GB2312" w:hint="eastAsia"/>
          <w:spacing w:val="5"/>
          <w:sz w:val="28"/>
          <w:szCs w:val="28"/>
        </w:rPr>
        <w:t xml:space="preserve"> </w:t>
      </w:r>
    </w:p>
    <w:p w:rsidR="00801938" w:rsidRDefault="00801938" w:rsidP="00801938">
      <w:pPr>
        <w:rPr>
          <w:u w:val="single"/>
        </w:rPr>
      </w:pPr>
    </w:p>
    <w:p w:rsidR="00801938" w:rsidRPr="00941C7E" w:rsidRDefault="00AC0BCD" w:rsidP="00801938">
      <w:pPr>
        <w:pageBreakBefore/>
        <w:ind w:leftChars="71" w:left="1925" w:hangingChars="585" w:hanging="1755"/>
        <w:rPr>
          <w:rFonts w:ascii="Palatino Linotype" w:eastAsia="黑体" w:hAnsi="Palatino Linotype"/>
          <w:sz w:val="30"/>
          <w:szCs w:val="44"/>
        </w:rPr>
      </w:pPr>
      <w:r>
        <w:rPr>
          <w:rFonts w:ascii="Palatino Linotype" w:eastAsia="黑体" w:hAnsi="Palatino Linotype"/>
          <w:sz w:val="30"/>
          <w:szCs w:val="44"/>
        </w:rPr>
        <w:lastRenderedPageBreak/>
        <w:t xml:space="preserve">The </w:t>
      </w:r>
      <w:r>
        <w:rPr>
          <w:rFonts w:ascii="Palatino Linotype" w:eastAsia="黑体" w:hAnsi="Palatino Linotype" w:hint="eastAsia"/>
          <w:sz w:val="30"/>
          <w:szCs w:val="44"/>
        </w:rPr>
        <w:t>Implementation</w:t>
      </w:r>
      <w:r>
        <w:rPr>
          <w:rFonts w:ascii="Palatino Linotype" w:eastAsia="黑体" w:hAnsi="Palatino Linotype"/>
          <w:sz w:val="30"/>
          <w:szCs w:val="44"/>
        </w:rPr>
        <w:t xml:space="preserve"> of </w:t>
      </w:r>
      <w:r w:rsidRPr="00AC0BCD">
        <w:rPr>
          <w:rFonts w:ascii="Palatino Linotype" w:eastAsia="黑体" w:hAnsi="Palatino Linotype"/>
          <w:sz w:val="30"/>
          <w:szCs w:val="44"/>
        </w:rPr>
        <w:t>Remote Procedure Call Service</w:t>
      </w:r>
    </w:p>
    <w:p w:rsidR="00801938" w:rsidRPr="00F33421" w:rsidRDefault="00801938" w:rsidP="00801938">
      <w:pPr>
        <w:rPr>
          <w:sz w:val="36"/>
          <w:szCs w:val="36"/>
        </w:rPr>
      </w:pP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rsidR="00801938" w:rsidRPr="00AB7B36" w:rsidRDefault="00801938" w:rsidP="00801938">
      <w:pPr>
        <w:rPr>
          <w:rFonts w:ascii="Palatino Linotype" w:eastAsia="黑体" w:hAnsi="Palatino Linotype"/>
          <w:sz w:val="28"/>
        </w:rPr>
      </w:pPr>
    </w:p>
    <w:p w:rsidR="00801938" w:rsidRPr="00AB7B36" w:rsidRDefault="00801938" w:rsidP="00801938">
      <w:pPr>
        <w:rPr>
          <w:rFonts w:ascii="Palatino Linotype" w:eastAsia="黑体" w:hAnsi="Palatino Linotype"/>
          <w:sz w:val="28"/>
        </w:rPr>
      </w:pP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Advisor:</w:t>
      </w:r>
      <w:r w:rsidR="004C0127">
        <w:rPr>
          <w:rFonts w:ascii="Palatino Linotype" w:eastAsia="黑体" w:hAnsi="Palatino Linotype"/>
          <w:sz w:val="28"/>
          <w:szCs w:val="28"/>
        </w:rPr>
        <w:t xml:space="preserve"> </w:t>
      </w:r>
      <w:proofErr w:type="spellStart"/>
      <w:r w:rsidR="004C0127">
        <w:rPr>
          <w:rFonts w:ascii="Palatino Linotype" w:eastAsia="黑体" w:hAnsi="Palatino Linotype"/>
          <w:sz w:val="28"/>
          <w:szCs w:val="28"/>
        </w:rPr>
        <w:t>Er</w:t>
      </w:r>
      <w:r w:rsidR="004C0127">
        <w:rPr>
          <w:rFonts w:ascii="Palatino Linotype" w:eastAsia="黑体" w:hAnsi="Palatino Linotype" w:hint="eastAsia"/>
          <w:sz w:val="28"/>
          <w:szCs w:val="28"/>
        </w:rPr>
        <w:t>teng</w:t>
      </w:r>
      <w:proofErr w:type="spellEnd"/>
      <w:r w:rsidR="004C0127">
        <w:rPr>
          <w:rFonts w:ascii="Palatino Linotype" w:eastAsia="黑体" w:hAnsi="Palatino Linotype"/>
          <w:sz w:val="28"/>
          <w:szCs w:val="28"/>
        </w:rPr>
        <w:t xml:space="preserve"> Liu</w:t>
      </w:r>
      <w:r w:rsidRPr="00AB7B36">
        <w:rPr>
          <w:rFonts w:ascii="Palatino Linotype" w:eastAsia="黑体" w:hAnsi="Palatino Linotype"/>
          <w:sz w:val="28"/>
          <w:szCs w:val="28"/>
        </w:rPr>
        <w:t xml:space="preserve"> </w:t>
      </w:r>
    </w:p>
    <w:p w:rsidR="00801938" w:rsidRPr="00AB7B36" w:rsidRDefault="00801938" w:rsidP="00801938">
      <w:pPr>
        <w:jc w:val="center"/>
        <w:rPr>
          <w:rFonts w:ascii="Palatino Linotype" w:eastAsia="黑体" w:hAnsi="Palatino Linotype"/>
          <w:sz w:val="28"/>
          <w:szCs w:val="28"/>
        </w:rPr>
      </w:pPr>
    </w:p>
    <w:p w:rsidR="00801938" w:rsidRPr="00AB7B36" w:rsidRDefault="00801938" w:rsidP="00801938">
      <w:pPr>
        <w:rPr>
          <w:rFonts w:ascii="Palatino Linotype" w:eastAsia="黑体" w:hAnsi="Palatino Linotype"/>
          <w:sz w:val="28"/>
          <w:szCs w:val="28"/>
        </w:rPr>
      </w:pPr>
    </w:p>
    <w:p w:rsidR="00801938"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By</w:t>
      </w:r>
    </w:p>
    <w:p w:rsidR="00801938" w:rsidRPr="00AB7B36" w:rsidRDefault="004C0127" w:rsidP="00801938">
      <w:pPr>
        <w:jc w:val="center"/>
        <w:rPr>
          <w:rFonts w:ascii="Palatino Linotype" w:eastAsia="黑体" w:hAnsi="Palatino Linotype"/>
          <w:sz w:val="28"/>
          <w:szCs w:val="28"/>
        </w:rPr>
      </w:pPr>
      <w:r w:rsidRPr="004C0127">
        <w:rPr>
          <w:rFonts w:ascii="Palatino Linotype" w:eastAsia="黑体" w:hAnsi="Palatino Linotype" w:hint="eastAsia"/>
          <w:sz w:val="28"/>
          <w:szCs w:val="28"/>
        </w:rPr>
        <w:t>Y</w:t>
      </w:r>
      <w:r w:rsidRPr="004C0127">
        <w:rPr>
          <w:rFonts w:ascii="Palatino Linotype" w:eastAsia="黑体" w:hAnsi="Palatino Linotype"/>
          <w:sz w:val="28"/>
          <w:szCs w:val="28"/>
        </w:rPr>
        <w:t>e Li</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20</w:t>
      </w:r>
      <w:r w:rsidR="004C0127">
        <w:rPr>
          <w:rFonts w:ascii="Palatino Linotype" w:eastAsia="黑体" w:hAnsi="Palatino Linotype"/>
          <w:sz w:val="28"/>
          <w:szCs w:val="28"/>
        </w:rPr>
        <w:t>1</w:t>
      </w:r>
      <w:r>
        <w:rPr>
          <w:rFonts w:ascii="Palatino Linotype" w:eastAsia="黑体" w:hAnsi="Palatino Linotype" w:hint="eastAsia"/>
          <w:sz w:val="28"/>
          <w:szCs w:val="28"/>
        </w:rPr>
        <w:t>9</w:t>
      </w:r>
    </w:p>
    <w:p w:rsidR="00801938" w:rsidRPr="003E5886" w:rsidRDefault="00801938" w:rsidP="00635A81">
      <w:pPr>
        <w:pStyle w:val="a5"/>
        <w:ind w:firstLineChars="1346" w:firstLine="4038"/>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lastRenderedPageBreak/>
        <w:t>摘要</w:t>
      </w:r>
      <w:bookmarkEnd w:id="0"/>
      <w:bookmarkEnd w:id="1"/>
    </w:p>
    <w:p w:rsidR="00801938" w:rsidRPr="001D72B8" w:rsidRDefault="00801938" w:rsidP="001D72B8">
      <w:pPr>
        <w:pStyle w:val="a6"/>
        <w:spacing w:after="0" w:line="360" w:lineRule="auto"/>
        <w:ind w:firstLineChars="200" w:firstLine="480"/>
        <w:rPr>
          <w:rFonts w:ascii="仿宋_GB2312" w:eastAsia="仿宋_GB2312"/>
          <w:sz w:val="24"/>
        </w:rPr>
      </w:pPr>
      <w:r w:rsidRPr="001D72B8">
        <w:rPr>
          <w:rFonts w:ascii="仿宋_GB2312" w:eastAsia="仿宋_GB2312" w:hint="eastAsia"/>
          <w:sz w:val="24"/>
        </w:rPr>
        <w:t>本文重点探讨了软件开发中一个至关重要的问题——软件需求问题。软件开发人员及用户往往容易忽略沟通的重要性，导致软件开发出来后，不能很好地满足用户的需要，造成人力、物力和资源的浪费，还使软件性能深受影响。所以在软件开发前期对软件需求的分析就显得十分重要，本文以软件需求工程的角度并具体从软件需求开发、软件需求管理来阐述需求分析在系统设计中的影响和作用。</w:t>
      </w:r>
    </w:p>
    <w:p w:rsidR="00801938" w:rsidRPr="001D72B8" w:rsidRDefault="00801938" w:rsidP="00635A81">
      <w:pPr>
        <w:pStyle w:val="a6"/>
        <w:spacing w:after="0" w:line="360" w:lineRule="auto"/>
        <w:ind w:firstLineChars="196" w:firstLine="470"/>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：软件需求， 需求分析，系统设计</w:t>
      </w:r>
    </w:p>
    <w:p w:rsidR="00801938" w:rsidRPr="00047C90" w:rsidRDefault="00801938" w:rsidP="00801938">
      <w:pPr>
        <w:pStyle w:val="a6"/>
        <w:spacing w:after="0"/>
        <w:ind w:firstLineChars="0" w:firstLine="0"/>
        <w:rPr>
          <w:rFonts w:ascii="宋体" w:hAnsi="宋体"/>
          <w:szCs w:val="21"/>
        </w:rPr>
      </w:pPr>
    </w:p>
    <w:p w:rsidR="00801938" w:rsidRDefault="00801938" w:rsidP="00CB7A04">
      <w:pPr>
        <w:pStyle w:val="a5"/>
        <w:spacing w:before="0" w:after="0" w:line="360" w:lineRule="auto"/>
        <w:rPr>
          <w:sz w:val="30"/>
          <w:szCs w:val="30"/>
        </w:rPr>
      </w:pPr>
      <w:bookmarkStart w:id="2" w:name="_Toc8028252"/>
      <w:bookmarkStart w:id="3" w:name="_Toc94705486"/>
      <w:r w:rsidRPr="00A86C75">
        <w:rPr>
          <w:sz w:val="30"/>
          <w:szCs w:val="30"/>
        </w:rPr>
        <w:lastRenderedPageBreak/>
        <w:t>Abstract</w:t>
      </w:r>
      <w:bookmarkEnd w:id="2"/>
      <w:bookmarkEnd w:id="3"/>
    </w:p>
    <w:p w:rsidR="00801938" w:rsidRPr="00B24E22" w:rsidRDefault="00801938" w:rsidP="00CB7A04">
      <w:pPr>
        <w:pStyle w:val="a6"/>
        <w:spacing w:after="0" w:line="360" w:lineRule="auto"/>
        <w:ind w:firstLineChars="200"/>
        <w:rPr>
          <w:szCs w:val="20"/>
        </w:rPr>
      </w:pPr>
      <w:r w:rsidRPr="00B24E22">
        <w:rPr>
          <w:szCs w:val="20"/>
        </w:rPr>
        <w:t>The paper discuss the important problem in software development</w:t>
      </w:r>
      <w:r w:rsidRPr="00B24E22">
        <w:t>——requirements analysis. Developer and user always ignore the communication, it causes directly the software does not meet the good demands of the user ,and cost a lot of time and money. Moreover, it affects the performance of the software. So, the requirements analysis is important in the early time of the development. This paper mainly discuss the requirements analysis’s influence on the system design from requirements develop, requirement management, requirement program.</w:t>
      </w:r>
    </w:p>
    <w:p w:rsidR="00801938" w:rsidRPr="00B24E22" w:rsidRDefault="00801938" w:rsidP="00CB7A04">
      <w:pPr>
        <w:pStyle w:val="a6"/>
        <w:spacing w:after="0" w:line="360" w:lineRule="auto"/>
        <w:ind w:firstLineChars="0"/>
      </w:pPr>
      <w:r w:rsidRPr="00B24E22">
        <w:rPr>
          <w:rFonts w:eastAsia="黑体"/>
          <w:b/>
        </w:rPr>
        <w:t>Keywords</w:t>
      </w:r>
      <w:r w:rsidRPr="00B24E22">
        <w:rPr>
          <w:rFonts w:eastAsia="黑体"/>
          <w:b/>
        </w:rPr>
        <w:t>：</w:t>
      </w:r>
      <w:r w:rsidRPr="00B24E22">
        <w:rPr>
          <w:szCs w:val="21"/>
        </w:rPr>
        <w:t>software requirement, requirement analysis, system design</w:t>
      </w:r>
    </w:p>
    <w:p w:rsidR="00801938" w:rsidRPr="005F129C" w:rsidRDefault="00801938" w:rsidP="00801938">
      <w:pPr>
        <w:pStyle w:val="a6"/>
        <w:spacing w:after="0"/>
        <w:ind w:firstLineChars="200" w:firstLine="480"/>
        <w:rPr>
          <w:sz w:val="24"/>
          <w:szCs w:val="20"/>
        </w:rPr>
      </w:pPr>
    </w:p>
    <w:p w:rsidR="00801938" w:rsidRPr="00F31320" w:rsidRDefault="00801938" w:rsidP="000434A5">
      <w:pPr>
        <w:pStyle w:val="a5"/>
        <w:spacing w:before="0" w:after="0" w:line="360" w:lineRule="auto"/>
        <w:jc w:val="both"/>
        <w:rPr>
          <w:rFonts w:eastAsia="仿宋_GB2312"/>
          <w:sz w:val="30"/>
          <w:szCs w:val="30"/>
        </w:rPr>
      </w:pPr>
      <w:bookmarkStart w:id="4" w:name="_Toc94705527"/>
      <w:r w:rsidRPr="00F31320">
        <w:rPr>
          <w:rFonts w:eastAsia="仿宋_GB2312"/>
          <w:sz w:val="30"/>
          <w:szCs w:val="30"/>
        </w:rPr>
        <w:lastRenderedPageBreak/>
        <w:t>1</w:t>
      </w:r>
      <w:r w:rsidRPr="00F31320">
        <w:rPr>
          <w:rFonts w:eastAsia="仿宋_GB2312"/>
          <w:sz w:val="30"/>
          <w:szCs w:val="30"/>
        </w:rPr>
        <w:t>引言</w:t>
      </w:r>
    </w:p>
    <w:p w:rsidR="00801938" w:rsidRDefault="00242959" w:rsidP="000434A5">
      <w:pPr>
        <w:pStyle w:val="a6"/>
        <w:spacing w:after="0" w:line="360" w:lineRule="auto"/>
        <w:ind w:firstLineChars="200" w:firstLine="480"/>
        <w:rPr>
          <w:rFonts w:eastAsia="仿宋_GB2312"/>
          <w:sz w:val="24"/>
        </w:rPr>
      </w:pPr>
      <w:r>
        <w:rPr>
          <w:rFonts w:eastAsia="仿宋_GB2312" w:hint="eastAsia"/>
          <w:sz w:val="24"/>
        </w:rPr>
        <w:t>人在学习新知识的时候，能根据之前的知识很快的学习相似的知识</w:t>
      </w:r>
      <w:r w:rsidR="00BD7537">
        <w:rPr>
          <w:rFonts w:eastAsia="仿宋_GB2312" w:hint="eastAsia"/>
          <w:sz w:val="24"/>
        </w:rPr>
        <w:t>，并且能不遗忘从前的知识。</w:t>
      </w:r>
      <w:r w:rsidR="002C1A7C">
        <w:rPr>
          <w:rFonts w:eastAsia="仿宋_GB2312" w:hint="eastAsia"/>
          <w:sz w:val="24"/>
        </w:rPr>
        <w:t>而机器，或者更准确一点说神经网络，在学习新任务的同时会出现一些问题——灾难性遗忘问题（</w:t>
      </w:r>
      <w:r w:rsidR="002C1A7C" w:rsidRPr="002C1A7C">
        <w:rPr>
          <w:rFonts w:eastAsia="仿宋_GB2312"/>
          <w:sz w:val="24"/>
        </w:rPr>
        <w:t>catastrophic forgetting</w:t>
      </w:r>
      <w:r w:rsidR="002C1A7C">
        <w:rPr>
          <w:rFonts w:eastAsia="仿宋_GB2312" w:hint="eastAsia"/>
          <w:sz w:val="24"/>
        </w:rPr>
        <w:t>）</w:t>
      </w:r>
      <w:r w:rsidR="00176D53">
        <w:rPr>
          <w:rFonts w:eastAsia="仿宋_GB2312" w:hint="eastAsia"/>
          <w:sz w:val="24"/>
        </w:rPr>
        <w:t>，意思是</w:t>
      </w:r>
      <w:r w:rsidR="002C1A7C">
        <w:rPr>
          <w:rFonts w:eastAsia="仿宋_GB2312" w:hint="eastAsia"/>
          <w:sz w:val="24"/>
        </w:rPr>
        <w:t>模型学习了新任务的</w:t>
      </w:r>
      <w:r w:rsidR="00043125">
        <w:rPr>
          <w:rFonts w:eastAsia="仿宋_GB2312" w:hint="eastAsia"/>
          <w:sz w:val="24"/>
        </w:rPr>
        <w:t>b</w:t>
      </w:r>
      <w:r w:rsidR="00176D53">
        <w:rPr>
          <w:rFonts w:eastAsia="仿宋_GB2312" w:hint="eastAsia"/>
          <w:sz w:val="24"/>
        </w:rPr>
        <w:t>，而再回去预测旧任务</w:t>
      </w:r>
      <w:r w:rsidR="00176D53">
        <w:rPr>
          <w:rFonts w:eastAsia="仿宋_GB2312" w:hint="eastAsia"/>
          <w:sz w:val="24"/>
        </w:rPr>
        <w:t>a</w:t>
      </w:r>
      <w:r w:rsidR="00176D53">
        <w:rPr>
          <w:rFonts w:eastAsia="仿宋_GB2312" w:hint="eastAsia"/>
          <w:sz w:val="24"/>
        </w:rPr>
        <w:t>时发现预测不准确了。</w:t>
      </w:r>
      <w:r w:rsidR="002C1A7C">
        <w:rPr>
          <w:rFonts w:eastAsia="仿宋_GB2312" w:hint="eastAsia"/>
          <w:sz w:val="24"/>
        </w:rPr>
        <w:t>因此，针对此现象</w:t>
      </w:r>
      <w:r w:rsidR="00220B37">
        <w:rPr>
          <w:rFonts w:eastAsia="仿宋_GB2312" w:hint="eastAsia"/>
          <w:sz w:val="24"/>
        </w:rPr>
        <w:t>，需要提出</w:t>
      </w:r>
      <w:r w:rsidR="006F2502">
        <w:rPr>
          <w:rFonts w:eastAsia="仿宋_GB2312" w:hint="eastAsia"/>
          <w:sz w:val="24"/>
        </w:rPr>
        <w:t>解决方案，以解决灾难性问题，我们将这种方法称之为持续学习（</w:t>
      </w:r>
      <w:r w:rsidR="006F2502">
        <w:rPr>
          <w:rFonts w:eastAsia="仿宋_GB2312" w:hint="eastAsia"/>
          <w:sz w:val="24"/>
        </w:rPr>
        <w:t>continual</w:t>
      </w:r>
      <w:r w:rsidR="006F2502">
        <w:rPr>
          <w:rFonts w:eastAsia="仿宋_GB2312"/>
          <w:sz w:val="24"/>
        </w:rPr>
        <w:t xml:space="preserve"> </w:t>
      </w:r>
      <w:r w:rsidR="006F2502">
        <w:rPr>
          <w:rFonts w:eastAsia="仿宋_GB2312" w:hint="eastAsia"/>
          <w:sz w:val="24"/>
        </w:rPr>
        <w:t>learning</w:t>
      </w:r>
      <w:r w:rsidR="006F2502">
        <w:rPr>
          <w:rFonts w:eastAsia="仿宋_GB2312" w:hint="eastAsia"/>
          <w:sz w:val="24"/>
        </w:rPr>
        <w:t>）</w:t>
      </w:r>
      <w:r w:rsidR="00F4543E">
        <w:rPr>
          <w:rFonts w:eastAsia="仿宋_GB2312" w:hint="eastAsia"/>
          <w:sz w:val="24"/>
        </w:rPr>
        <w:t>。</w:t>
      </w:r>
    </w:p>
    <w:p w:rsidR="00F56B0C" w:rsidRDefault="00F56B0C" w:rsidP="00F56B0C">
      <w:pPr>
        <w:pStyle w:val="a6"/>
        <w:spacing w:after="0" w:line="360" w:lineRule="auto"/>
        <w:ind w:firstLineChars="200" w:firstLine="480"/>
        <w:rPr>
          <w:rFonts w:eastAsia="仿宋_GB2312"/>
          <w:sz w:val="24"/>
        </w:rPr>
      </w:pPr>
      <w:bookmarkStart w:id="5" w:name="OLE_LINK18"/>
      <w:bookmarkStart w:id="6" w:name="OLE_LINK19"/>
      <w:r>
        <w:rPr>
          <w:rFonts w:eastAsia="仿宋_GB2312" w:hint="eastAsia"/>
          <w:sz w:val="24"/>
        </w:rPr>
        <w:t>continual learning</w:t>
      </w:r>
      <w:bookmarkEnd w:id="5"/>
      <w:bookmarkEnd w:id="6"/>
      <w:r>
        <w:rPr>
          <w:rFonts w:eastAsia="仿宋_GB2312" w:hint="eastAsia"/>
          <w:sz w:val="24"/>
        </w:rPr>
        <w:t>（也叫</w:t>
      </w:r>
      <w:r>
        <w:rPr>
          <w:rFonts w:eastAsia="仿宋_GB2312" w:hint="eastAsia"/>
          <w:sz w:val="24"/>
        </w:rPr>
        <w:t>lifelong</w:t>
      </w:r>
      <w:r>
        <w:rPr>
          <w:rFonts w:eastAsia="仿宋_GB2312"/>
          <w:sz w:val="24"/>
        </w:rPr>
        <w:t xml:space="preserve"> </w:t>
      </w:r>
      <w:r>
        <w:rPr>
          <w:rFonts w:eastAsia="仿宋_GB2312" w:hint="eastAsia"/>
          <w:sz w:val="24"/>
        </w:rPr>
        <w:t>learning</w:t>
      </w:r>
      <w:r>
        <w:rPr>
          <w:rFonts w:eastAsia="仿宋_GB2312" w:hint="eastAsia"/>
          <w:sz w:val="24"/>
        </w:rPr>
        <w:t>，</w:t>
      </w:r>
      <w:r>
        <w:rPr>
          <w:rFonts w:eastAsia="仿宋_GB2312" w:hint="eastAsia"/>
          <w:sz w:val="24"/>
        </w:rPr>
        <w:t>incremental</w:t>
      </w:r>
      <w:r>
        <w:rPr>
          <w:rFonts w:eastAsia="仿宋_GB2312"/>
          <w:sz w:val="24"/>
        </w:rPr>
        <w:t xml:space="preserve"> </w:t>
      </w:r>
      <w:r>
        <w:rPr>
          <w:rFonts w:eastAsia="仿宋_GB2312" w:hint="eastAsia"/>
          <w:sz w:val="24"/>
        </w:rPr>
        <w:t>learning</w:t>
      </w:r>
      <w:r>
        <w:rPr>
          <w:rFonts w:eastAsia="仿宋_GB2312" w:hint="eastAsia"/>
          <w:sz w:val="24"/>
        </w:rPr>
        <w:t>等等），中文一般称持续学习等等。</w:t>
      </w:r>
      <w:r>
        <w:rPr>
          <w:rFonts w:eastAsia="仿宋_GB2312" w:hint="eastAsia"/>
          <w:sz w:val="24"/>
        </w:rPr>
        <w:t>而本文，在阅读了关于</w:t>
      </w:r>
      <w:r>
        <w:rPr>
          <w:rFonts w:eastAsia="仿宋_GB2312" w:hint="eastAsia"/>
          <w:sz w:val="24"/>
        </w:rPr>
        <w:t>continual learning</w:t>
      </w:r>
      <w:r>
        <w:rPr>
          <w:rFonts w:eastAsia="仿宋_GB2312" w:hint="eastAsia"/>
          <w:sz w:val="24"/>
        </w:rPr>
        <w:t>的相关文献，对</w:t>
      </w:r>
      <w:r>
        <w:rPr>
          <w:rFonts w:eastAsia="仿宋_GB2312" w:hint="eastAsia"/>
          <w:sz w:val="24"/>
        </w:rPr>
        <w:t>continual learning</w:t>
      </w:r>
      <w:r>
        <w:rPr>
          <w:rFonts w:eastAsia="仿宋_GB2312" w:hint="eastAsia"/>
          <w:sz w:val="24"/>
        </w:rPr>
        <w:t>有一个大致的脉络，能为实际应用中的项目落地后的持续学习提供更好的帮助。</w:t>
      </w:r>
    </w:p>
    <w:p w:rsidR="00F56B0C" w:rsidRPr="00F31320" w:rsidRDefault="00F56B0C" w:rsidP="00F56B0C">
      <w:pPr>
        <w:pStyle w:val="a6"/>
        <w:spacing w:after="0" w:line="360" w:lineRule="auto"/>
        <w:ind w:firstLineChars="200" w:firstLine="480"/>
        <w:rPr>
          <w:rFonts w:eastAsia="仿宋_GB2312" w:hint="eastAsia"/>
          <w:sz w:val="24"/>
        </w:rPr>
      </w:pPr>
      <w:r>
        <w:rPr>
          <w:rFonts w:eastAsia="仿宋_GB2312" w:hint="eastAsia"/>
          <w:sz w:val="24"/>
        </w:rPr>
        <w:t>continual learning</w:t>
      </w:r>
      <w:r>
        <w:rPr>
          <w:rFonts w:eastAsia="仿宋_GB2312" w:hint="eastAsia"/>
          <w:sz w:val="24"/>
        </w:rPr>
        <w:t>其主要思想是约束梯度的方向，本文介绍的几种方法，都是基于梯度约束，而实现的效果也比较好。</w:t>
      </w:r>
    </w:p>
    <w:p w:rsidR="00801938" w:rsidRPr="00F31320" w:rsidRDefault="00801938" w:rsidP="000434A5">
      <w:pPr>
        <w:pStyle w:val="a6"/>
        <w:spacing w:after="0" w:line="360" w:lineRule="auto"/>
        <w:ind w:firstLineChars="0" w:firstLine="0"/>
        <w:rPr>
          <w:rFonts w:eastAsia="仿宋_GB2312"/>
          <w:b/>
          <w:sz w:val="30"/>
          <w:szCs w:val="30"/>
        </w:rPr>
      </w:pPr>
      <w:r w:rsidRPr="00F31320">
        <w:rPr>
          <w:rFonts w:eastAsia="仿宋_GB2312"/>
          <w:b/>
          <w:sz w:val="30"/>
          <w:szCs w:val="30"/>
        </w:rPr>
        <w:t xml:space="preserve">2 </w:t>
      </w:r>
      <w:r w:rsidR="006F2502" w:rsidRPr="006F2502">
        <w:rPr>
          <w:rFonts w:eastAsia="仿宋_GB2312"/>
          <w:b/>
          <w:sz w:val="30"/>
          <w:szCs w:val="30"/>
        </w:rPr>
        <w:t>Elastic weight consolidation</w:t>
      </w:r>
    </w:p>
    <w:p w:rsidR="00801938" w:rsidRPr="00F31320" w:rsidRDefault="00801938" w:rsidP="000434A5">
      <w:pPr>
        <w:pStyle w:val="a6"/>
        <w:spacing w:after="0" w:line="360" w:lineRule="auto"/>
        <w:ind w:firstLineChars="0" w:firstLine="0"/>
        <w:rPr>
          <w:rFonts w:eastAsia="仿宋_GB2312"/>
          <w:sz w:val="24"/>
          <w:szCs w:val="21"/>
        </w:rPr>
      </w:pPr>
      <w:r w:rsidRPr="00F31320">
        <w:rPr>
          <w:rFonts w:eastAsia="仿宋_GB2312"/>
          <w:b/>
          <w:sz w:val="30"/>
          <w:szCs w:val="30"/>
        </w:rPr>
        <w:t xml:space="preserve">   </w:t>
      </w:r>
      <w:bookmarkStart w:id="7" w:name="_Hlk51878833"/>
      <w:r w:rsidR="006F2502" w:rsidRPr="006F2502">
        <w:rPr>
          <w:rFonts w:eastAsia="仿宋_GB2312"/>
          <w:sz w:val="24"/>
          <w:szCs w:val="21"/>
        </w:rPr>
        <w:t>Elastic weight consolidation</w:t>
      </w:r>
      <w:r w:rsidR="006F2502">
        <w:rPr>
          <w:rFonts w:eastAsia="仿宋_GB2312" w:hint="eastAsia"/>
          <w:sz w:val="24"/>
          <w:szCs w:val="21"/>
        </w:rPr>
        <w:t>（</w:t>
      </w:r>
      <w:r w:rsidR="006F2502">
        <w:rPr>
          <w:rFonts w:eastAsia="仿宋_GB2312" w:hint="eastAsia"/>
          <w:sz w:val="24"/>
          <w:szCs w:val="21"/>
        </w:rPr>
        <w:t>EWC</w:t>
      </w:r>
      <w:r w:rsidR="006F2502">
        <w:rPr>
          <w:rFonts w:eastAsia="仿宋_GB2312" w:hint="eastAsia"/>
          <w:sz w:val="24"/>
          <w:szCs w:val="21"/>
        </w:rPr>
        <w:t>）的灵感来自哺乳动物的记忆，研究发现</w:t>
      </w:r>
      <w:r w:rsidR="006F2502" w:rsidRPr="006F2502">
        <w:rPr>
          <w:rFonts w:eastAsia="仿宋_GB2312" w:hint="eastAsia"/>
          <w:sz w:val="24"/>
          <w:szCs w:val="21"/>
        </w:rPr>
        <w:t>哺乳动物的大脑可能会通过大脑皮层回路来保护先前获得的知识，从而避免灾难性遗忘。</w:t>
      </w:r>
      <w:r w:rsidR="000F7A6E">
        <w:rPr>
          <w:rFonts w:eastAsia="仿宋_GB2312" w:hint="eastAsia"/>
          <w:sz w:val="24"/>
          <w:szCs w:val="21"/>
        </w:rPr>
        <w:t>实验中，一个</w:t>
      </w:r>
      <w:r w:rsidR="006F2502" w:rsidRPr="006F2502">
        <w:rPr>
          <w:rFonts w:eastAsia="仿宋_GB2312" w:hint="eastAsia"/>
          <w:sz w:val="24"/>
          <w:szCs w:val="21"/>
        </w:rPr>
        <w:t>小鼠需要</w:t>
      </w:r>
      <w:r w:rsidR="000F7A6E">
        <w:rPr>
          <w:rFonts w:eastAsia="仿宋_GB2312" w:hint="eastAsia"/>
          <w:sz w:val="24"/>
          <w:szCs w:val="21"/>
        </w:rPr>
        <w:t>记住一个行的技能时</w:t>
      </w:r>
      <w:r w:rsidR="006F2502" w:rsidRPr="006F2502">
        <w:rPr>
          <w:rFonts w:eastAsia="仿宋_GB2312" w:hint="eastAsia"/>
          <w:sz w:val="24"/>
          <w:szCs w:val="21"/>
        </w:rPr>
        <w:t>，</w:t>
      </w:r>
      <w:r w:rsidR="000F7A6E">
        <w:rPr>
          <w:rFonts w:eastAsia="仿宋_GB2312" w:hint="eastAsia"/>
          <w:sz w:val="24"/>
          <w:szCs w:val="21"/>
        </w:rPr>
        <w:t>大脑中一些突触就会被加强（</w:t>
      </w:r>
      <w:r w:rsidR="000F7A6E" w:rsidRPr="006F2502">
        <w:rPr>
          <w:rFonts w:eastAsia="仿宋_GB2312" w:hint="eastAsia"/>
          <w:sz w:val="24"/>
          <w:szCs w:val="21"/>
        </w:rPr>
        <w:t>单一神经元的树突棘数量的增加</w:t>
      </w:r>
      <w:r w:rsidR="000F7A6E">
        <w:rPr>
          <w:rFonts w:eastAsia="仿宋_GB2312" w:hint="eastAsia"/>
          <w:sz w:val="24"/>
          <w:szCs w:val="21"/>
        </w:rPr>
        <w:t>）</w:t>
      </w:r>
      <w:r w:rsidR="006F2502" w:rsidRPr="006F2502">
        <w:rPr>
          <w:rFonts w:eastAsia="仿宋_GB2312" w:hint="eastAsia"/>
          <w:sz w:val="24"/>
          <w:szCs w:val="21"/>
        </w:rPr>
        <w:t>。</w:t>
      </w:r>
      <w:r w:rsidR="000F7A6E">
        <w:rPr>
          <w:rFonts w:eastAsia="仿宋_GB2312" w:hint="eastAsia"/>
          <w:sz w:val="24"/>
          <w:szCs w:val="21"/>
        </w:rPr>
        <w:t>并且</w:t>
      </w:r>
      <w:r w:rsidR="006F2502" w:rsidRPr="006F2502">
        <w:rPr>
          <w:rFonts w:eastAsia="仿宋_GB2312" w:hint="eastAsia"/>
          <w:sz w:val="24"/>
          <w:szCs w:val="21"/>
        </w:rPr>
        <w:t>即使进行了后续的其他任务的学习，这些增加了的树突棘能够得到保持，以便几个月后相关能力仍然得到保留。</w:t>
      </w:r>
      <w:r w:rsidR="000F7A6E">
        <w:rPr>
          <w:rFonts w:eastAsia="仿宋_GB2312" w:hint="eastAsia"/>
          <w:sz w:val="24"/>
          <w:szCs w:val="21"/>
        </w:rPr>
        <w:t>但是</w:t>
      </w:r>
      <w:r w:rsidR="006F2502" w:rsidRPr="006F2502">
        <w:rPr>
          <w:rFonts w:eastAsia="仿宋_GB2312" w:hint="eastAsia"/>
          <w:sz w:val="24"/>
          <w:szCs w:val="21"/>
        </w:rPr>
        <w:t>当这些树突棘被选择性擦除后，相关的技能就会被遗忘。这表明对这些增强的突触的保护对于任务能力的保留至关重要。</w:t>
      </w:r>
    </w:p>
    <w:bookmarkEnd w:id="7"/>
    <w:p w:rsidR="00801938" w:rsidRPr="00F31320" w:rsidRDefault="00801938" w:rsidP="000434A5">
      <w:pPr>
        <w:pStyle w:val="a6"/>
        <w:spacing w:after="0" w:line="360" w:lineRule="auto"/>
        <w:ind w:firstLineChars="0" w:firstLine="0"/>
        <w:rPr>
          <w:rFonts w:eastAsia="仿宋_GB2312"/>
          <w:sz w:val="24"/>
          <w:szCs w:val="21"/>
        </w:rPr>
      </w:pPr>
      <w:r w:rsidRPr="00F31320">
        <w:rPr>
          <w:rFonts w:eastAsia="仿宋_GB2312"/>
          <w:sz w:val="24"/>
          <w:szCs w:val="21"/>
        </w:rPr>
        <w:t xml:space="preserve">    </w:t>
      </w:r>
      <w:r w:rsidR="000F7A6E">
        <w:rPr>
          <w:rFonts w:eastAsia="仿宋_GB2312" w:hint="eastAsia"/>
          <w:sz w:val="24"/>
          <w:szCs w:val="21"/>
        </w:rPr>
        <w:t>而</w:t>
      </w:r>
      <w:r w:rsidR="000F7A6E">
        <w:rPr>
          <w:rFonts w:eastAsia="仿宋_GB2312" w:hint="eastAsia"/>
          <w:sz w:val="24"/>
          <w:szCs w:val="21"/>
        </w:rPr>
        <w:t>EWC</w:t>
      </w:r>
      <w:r w:rsidR="000F7A6E">
        <w:rPr>
          <w:rFonts w:eastAsia="仿宋_GB2312" w:hint="eastAsia"/>
          <w:sz w:val="24"/>
          <w:szCs w:val="21"/>
        </w:rPr>
        <w:t>，这个算法的主要思想是基于上述的发现。具体做法简单概述为：神经网络中并不是每个节点的都对结果有很大影响，在学习新任务时，减轻那些</w:t>
      </w:r>
      <w:r w:rsidR="000F7A6E">
        <w:rPr>
          <w:rFonts w:eastAsia="仿宋_GB2312" w:hint="eastAsia"/>
          <w:sz w:val="24"/>
          <w:szCs w:val="21"/>
        </w:rPr>
        <w:lastRenderedPageBreak/>
        <w:t>对旧任务影响过大的节点权重，即可达到继续学习的效果。</w:t>
      </w:r>
    </w:p>
    <w:p w:rsidR="007C3C71" w:rsidRPr="00F31320" w:rsidRDefault="007C3C71" w:rsidP="007C3C71">
      <w:pPr>
        <w:pStyle w:val="a6"/>
        <w:spacing w:after="0" w:line="360" w:lineRule="auto"/>
        <w:ind w:firstLineChars="0" w:firstLine="0"/>
        <w:rPr>
          <w:rFonts w:eastAsia="仿宋_GB2312"/>
          <w:b/>
          <w:sz w:val="30"/>
          <w:szCs w:val="30"/>
        </w:rPr>
      </w:pPr>
      <w:r w:rsidRPr="00F31320">
        <w:rPr>
          <w:rFonts w:eastAsia="仿宋_GB2312"/>
          <w:b/>
          <w:sz w:val="30"/>
          <w:szCs w:val="30"/>
        </w:rPr>
        <w:t>2</w:t>
      </w:r>
      <w:r>
        <w:rPr>
          <w:rFonts w:eastAsia="仿宋_GB2312"/>
          <w:b/>
          <w:sz w:val="30"/>
          <w:szCs w:val="30"/>
        </w:rPr>
        <w:t>.1</w:t>
      </w:r>
      <w:r w:rsidRPr="00F31320">
        <w:rPr>
          <w:rFonts w:eastAsia="仿宋_GB2312"/>
          <w:b/>
          <w:sz w:val="30"/>
          <w:szCs w:val="30"/>
        </w:rPr>
        <w:t xml:space="preserve"> </w:t>
      </w:r>
      <w:r>
        <w:rPr>
          <w:rFonts w:eastAsia="仿宋_GB2312" w:hint="eastAsia"/>
          <w:b/>
          <w:sz w:val="30"/>
          <w:szCs w:val="30"/>
        </w:rPr>
        <w:t>具体方法</w:t>
      </w:r>
    </w:p>
    <w:p w:rsidR="002A0742" w:rsidRDefault="00FE3CC9" w:rsidP="00FE3CC9">
      <w:pPr>
        <w:pStyle w:val="a6"/>
        <w:spacing w:after="0" w:line="360" w:lineRule="auto"/>
        <w:ind w:firstLineChars="200" w:firstLine="480"/>
        <w:rPr>
          <w:rFonts w:ascii="仿宋_GB2312" w:eastAsia="仿宋_GB2312"/>
          <w:sz w:val="24"/>
          <w:szCs w:val="21"/>
        </w:rPr>
      </w:pPr>
      <w:r>
        <w:rPr>
          <w:rFonts w:eastAsia="仿宋_GB2312" w:hint="eastAsia"/>
          <w:sz w:val="24"/>
          <w:szCs w:val="21"/>
        </w:rPr>
        <w:t>假定目前有两个学习任务</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w:t>
      </w:r>
      <w:r>
        <w:rPr>
          <w:rFonts w:ascii="仿宋_GB2312" w:eastAsia="仿宋_GB2312" w:hint="eastAsia"/>
          <w:sz w:val="24"/>
          <w:szCs w:val="21"/>
        </w:rPr>
        <w:t>θ</w:t>
      </w:r>
      <w:r>
        <w:rPr>
          <w:rFonts w:ascii="仿宋_GB2312" w:eastAsia="仿宋_GB2312" w:hint="eastAsia"/>
          <w:sz w:val="24"/>
          <w:szCs w:val="21"/>
          <w:vertAlign w:val="subscript"/>
        </w:rPr>
        <w:t>A</w:t>
      </w:r>
      <w:r>
        <w:rPr>
          <w:rFonts w:ascii="仿宋_GB2312" w:eastAsia="仿宋_GB2312"/>
          <w:sz w:val="24"/>
          <w:szCs w:val="21"/>
          <w:vertAlign w:val="subscript"/>
        </w:rPr>
        <w:t xml:space="preserve"> </w:t>
      </w:r>
      <w:r>
        <w:rPr>
          <w:rFonts w:ascii="仿宋_GB2312" w:eastAsia="仿宋_GB2312" w:hint="eastAsia"/>
          <w:sz w:val="24"/>
          <w:szCs w:val="21"/>
        </w:rPr>
        <w:t>θ</w:t>
      </w:r>
      <w:r>
        <w:rPr>
          <w:rFonts w:ascii="仿宋_GB2312" w:eastAsia="仿宋_GB2312"/>
          <w:sz w:val="24"/>
          <w:szCs w:val="21"/>
          <w:vertAlign w:val="subscript"/>
        </w:rPr>
        <w:t xml:space="preserve">B </w:t>
      </w:r>
      <w:r>
        <w:rPr>
          <w:rFonts w:eastAsia="仿宋_GB2312" w:hint="eastAsia"/>
          <w:sz w:val="24"/>
          <w:szCs w:val="21"/>
        </w:rPr>
        <w:t>是这两个任务的模型中的参数</w:t>
      </w:r>
      <w:r w:rsidRPr="006F2502">
        <w:rPr>
          <w:rFonts w:eastAsia="仿宋_GB2312" w:hint="eastAsia"/>
          <w:sz w:val="24"/>
          <w:szCs w:val="21"/>
        </w:rPr>
        <w:t>。</w:t>
      </w:r>
      <w:r w:rsidR="00D24701">
        <w:rPr>
          <w:rFonts w:eastAsia="仿宋_GB2312" w:hint="eastAsia"/>
          <w:sz w:val="24"/>
          <w:szCs w:val="21"/>
        </w:rPr>
        <w:t>A</w:t>
      </w:r>
      <w:r w:rsidR="00D24701">
        <w:rPr>
          <w:rFonts w:eastAsia="仿宋_GB2312" w:hint="eastAsia"/>
          <w:sz w:val="24"/>
          <w:szCs w:val="21"/>
        </w:rPr>
        <w:t>任务先学习，得到稳定的结果。这时再学习</w:t>
      </w:r>
      <w:r w:rsidR="00D24701">
        <w:rPr>
          <w:rFonts w:eastAsia="仿宋_GB2312" w:hint="eastAsia"/>
          <w:sz w:val="24"/>
          <w:szCs w:val="21"/>
        </w:rPr>
        <w:t>B</w:t>
      </w:r>
      <w:r w:rsidR="00D24701">
        <w:rPr>
          <w:rFonts w:eastAsia="仿宋_GB2312" w:hint="eastAsia"/>
          <w:sz w:val="24"/>
          <w:szCs w:val="21"/>
        </w:rPr>
        <w:t>任务，为了不让模型遗忘</w:t>
      </w:r>
      <w:r w:rsidR="00D24701">
        <w:rPr>
          <w:rFonts w:eastAsia="仿宋_GB2312" w:hint="eastAsia"/>
          <w:sz w:val="24"/>
          <w:szCs w:val="21"/>
        </w:rPr>
        <w:t>A</w:t>
      </w:r>
      <w:r w:rsidR="00D24701">
        <w:rPr>
          <w:rFonts w:eastAsia="仿宋_GB2312" w:hint="eastAsia"/>
          <w:sz w:val="24"/>
          <w:szCs w:val="21"/>
        </w:rPr>
        <w:t>任务，需要限制</w:t>
      </w:r>
      <w:r w:rsidR="00D24701">
        <w:rPr>
          <w:rFonts w:ascii="仿宋_GB2312" w:eastAsia="仿宋_GB2312" w:hint="eastAsia"/>
          <w:sz w:val="24"/>
          <w:szCs w:val="21"/>
        </w:rPr>
        <w:t>θ</w:t>
      </w:r>
      <w:r w:rsidR="00D24701">
        <w:rPr>
          <w:rFonts w:ascii="仿宋_GB2312" w:eastAsia="仿宋_GB2312" w:hint="eastAsia"/>
          <w:sz w:val="24"/>
          <w:szCs w:val="21"/>
          <w:vertAlign w:val="subscript"/>
        </w:rPr>
        <w:t>A</w:t>
      </w:r>
      <w:r w:rsidR="00DA1B2D">
        <w:rPr>
          <w:rFonts w:ascii="仿宋_GB2312" w:eastAsia="仿宋_GB2312" w:hint="eastAsia"/>
          <w:sz w:val="24"/>
          <w:szCs w:val="21"/>
        </w:rPr>
        <w:t>，使θ</w:t>
      </w:r>
      <w:r w:rsidR="00DA1B2D">
        <w:rPr>
          <w:rFonts w:ascii="仿宋_GB2312" w:eastAsia="仿宋_GB2312" w:hint="eastAsia"/>
          <w:sz w:val="24"/>
          <w:szCs w:val="21"/>
          <w:vertAlign w:val="subscript"/>
        </w:rPr>
        <w:t>A</w:t>
      </w:r>
      <w:r w:rsidR="00DA1B2D">
        <w:rPr>
          <w:rFonts w:ascii="仿宋_GB2312" w:eastAsia="仿宋_GB2312" w:hint="eastAsia"/>
          <w:sz w:val="24"/>
          <w:szCs w:val="21"/>
        </w:rPr>
        <w:t>限制在一个比较低的错误范围。因此EWC能够在学习新任务的同时，将θ</w:t>
      </w:r>
      <w:r w:rsidR="00DA1B2D">
        <w:rPr>
          <w:rFonts w:ascii="仿宋_GB2312" w:eastAsia="仿宋_GB2312" w:hint="eastAsia"/>
          <w:sz w:val="24"/>
          <w:szCs w:val="21"/>
          <w:vertAlign w:val="subscript"/>
        </w:rPr>
        <w:t>A</w:t>
      </w:r>
      <w:r w:rsidR="00DA1B2D">
        <w:rPr>
          <w:rFonts w:ascii="仿宋_GB2312" w:eastAsia="仿宋_GB2312" w:hint="eastAsia"/>
          <w:sz w:val="24"/>
          <w:szCs w:val="21"/>
        </w:rPr>
        <w:t>当作一个二次惩罚，</w:t>
      </w:r>
      <w:r w:rsidR="00315639">
        <w:rPr>
          <w:rFonts w:ascii="仿宋_GB2312" w:eastAsia="仿宋_GB2312" w:hint="eastAsia"/>
          <w:sz w:val="24"/>
          <w:szCs w:val="21"/>
        </w:rPr>
        <w:t>就像图1所示。这个过程就像是压弹簧，</w:t>
      </w:r>
      <w:r w:rsidR="00F1795E">
        <w:rPr>
          <w:rFonts w:ascii="仿宋_GB2312" w:eastAsia="仿宋_GB2312" w:hint="eastAsia"/>
          <w:sz w:val="24"/>
          <w:szCs w:val="21"/>
        </w:rPr>
        <w:t>对</w:t>
      </w:r>
      <w:r w:rsidR="002A0742">
        <w:rPr>
          <w:rFonts w:ascii="仿宋_GB2312" w:eastAsia="仿宋_GB2312" w:hint="eastAsia"/>
          <w:sz w:val="24"/>
          <w:szCs w:val="21"/>
        </w:rPr>
        <w:t>A来说，弹簧强度就应该增大，这样只有更大的惩罚才能改动θ</w:t>
      </w:r>
      <w:r w:rsidR="002A0742">
        <w:rPr>
          <w:rFonts w:ascii="仿宋_GB2312" w:eastAsia="仿宋_GB2312" w:hint="eastAsia"/>
          <w:sz w:val="24"/>
          <w:szCs w:val="21"/>
          <w:vertAlign w:val="subscript"/>
        </w:rPr>
        <w:t>A</w:t>
      </w:r>
      <w:r w:rsidR="002A0742">
        <w:rPr>
          <w:rFonts w:ascii="仿宋_GB2312" w:eastAsia="仿宋_GB2312" w:hint="eastAsia"/>
          <w:sz w:val="24"/>
          <w:szCs w:val="21"/>
        </w:rPr>
        <w:t>，就能更好保留A任务的记忆，而对于B来说，弹簧强度就不变，这样也能更好地记住B任务，从而保留下两个任务的记忆。所有参数的强度都不一样，哪些对A任务影响大的参数，他们的强度应该更大。</w:t>
      </w:r>
    </w:p>
    <w:p w:rsidR="00FE3CC9" w:rsidRDefault="002A0742" w:rsidP="00FE3CC9">
      <w:pPr>
        <w:pStyle w:val="a6"/>
        <w:spacing w:after="0" w:line="360" w:lineRule="auto"/>
        <w:ind w:firstLineChars="200" w:firstLine="480"/>
        <w:rPr>
          <w:rFonts w:ascii="仿宋_GB2312" w:eastAsia="仿宋_GB2312"/>
          <w:sz w:val="24"/>
          <w:szCs w:val="21"/>
        </w:rPr>
      </w:pPr>
      <w:r>
        <w:rPr>
          <w:rFonts w:ascii="仿宋_GB2312" w:eastAsia="仿宋_GB2312" w:hint="eastAsia"/>
          <w:sz w:val="24"/>
          <w:szCs w:val="21"/>
        </w:rPr>
        <w:t>那么如何为每个参数选择这个强度呢？</w:t>
      </w:r>
    </w:p>
    <w:p w:rsidR="002A0742" w:rsidRDefault="00BD0E51" w:rsidP="00FE3CC9">
      <w:pPr>
        <w:pStyle w:val="a6"/>
        <w:spacing w:after="0" w:line="360" w:lineRule="auto"/>
        <w:ind w:firstLineChars="200"/>
        <w:rPr>
          <w:rFonts w:ascii="仿宋_GB2312" w:eastAsia="仿宋_GB2312"/>
          <w:sz w:val="24"/>
          <w:szCs w:val="21"/>
        </w:rPr>
      </w:pPr>
      <w:r>
        <w:rPr>
          <w:noProof/>
        </w:rPr>
        <w:drawing>
          <wp:inline distT="0" distB="0" distL="0" distR="0" wp14:anchorId="04568F52">
            <wp:extent cx="5274945" cy="2658745"/>
            <wp:effectExtent l="0" t="0" r="0" b="0"/>
            <wp:docPr id="3" name="图片 1" descr="图示&#13;&#10;&#13;&#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3;&#10;&#13;&#10;描述已自动生成"/>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658745"/>
                    </a:xfrm>
                    <a:prstGeom prst="rect">
                      <a:avLst/>
                    </a:prstGeom>
                    <a:noFill/>
                    <a:ln>
                      <a:noFill/>
                    </a:ln>
                  </pic:spPr>
                </pic:pic>
              </a:graphicData>
            </a:graphic>
          </wp:inline>
        </w:drawing>
      </w:r>
    </w:p>
    <w:p w:rsidR="002A0742" w:rsidRPr="00F31320" w:rsidRDefault="002A0742" w:rsidP="002A0742">
      <w:pPr>
        <w:pStyle w:val="a6"/>
        <w:spacing w:after="0" w:line="360" w:lineRule="auto"/>
        <w:ind w:firstLineChars="0" w:firstLine="0"/>
        <w:rPr>
          <w:rFonts w:eastAsia="仿宋_GB2312"/>
          <w:b/>
          <w:sz w:val="30"/>
          <w:szCs w:val="30"/>
        </w:rPr>
      </w:pPr>
      <w:r w:rsidRPr="00F31320">
        <w:rPr>
          <w:rFonts w:eastAsia="仿宋_GB2312"/>
          <w:b/>
          <w:sz w:val="30"/>
          <w:szCs w:val="30"/>
        </w:rPr>
        <w:t>2</w:t>
      </w:r>
      <w:r>
        <w:rPr>
          <w:rFonts w:eastAsia="仿宋_GB2312"/>
          <w:b/>
          <w:sz w:val="30"/>
          <w:szCs w:val="30"/>
        </w:rPr>
        <w:t xml:space="preserve">.2 </w:t>
      </w:r>
      <w:r>
        <w:rPr>
          <w:rFonts w:eastAsia="仿宋_GB2312" w:hint="eastAsia"/>
          <w:b/>
          <w:sz w:val="30"/>
          <w:szCs w:val="30"/>
        </w:rPr>
        <w:t>计算强度</w:t>
      </w:r>
    </w:p>
    <w:p w:rsidR="00F4543E" w:rsidRDefault="002A0742" w:rsidP="00F4543E">
      <w:pPr>
        <w:pStyle w:val="a6"/>
        <w:spacing w:after="0" w:line="360" w:lineRule="auto"/>
        <w:ind w:firstLineChars="200" w:firstLine="480"/>
        <w:rPr>
          <w:rFonts w:ascii="仿宋_GB2312" w:eastAsia="仿宋_GB2312"/>
          <w:sz w:val="24"/>
          <w:szCs w:val="21"/>
        </w:rPr>
      </w:pPr>
      <w:r>
        <w:rPr>
          <w:rFonts w:ascii="仿宋_GB2312" w:eastAsia="仿宋_GB2312" w:hint="eastAsia"/>
          <w:sz w:val="24"/>
          <w:szCs w:val="21"/>
        </w:rPr>
        <w:t>作者意图是</w:t>
      </w:r>
      <w:bookmarkStart w:id="8" w:name="OLE_LINK9"/>
      <w:bookmarkStart w:id="9" w:name="OLE_LINK10"/>
      <w:bookmarkStart w:id="10" w:name="OLE_LINK11"/>
      <w:r>
        <w:rPr>
          <w:rFonts w:ascii="仿宋_GB2312" w:eastAsia="仿宋_GB2312" w:hint="eastAsia"/>
          <w:sz w:val="24"/>
          <w:szCs w:val="21"/>
        </w:rPr>
        <w:t>通过概率来计算这个强度的概率。给定一个数据集D，通过θ的先验概率，计算θ关于D的条件概率：</w:t>
      </w:r>
      <w:bookmarkEnd w:id="8"/>
      <w:bookmarkEnd w:id="9"/>
      <w:bookmarkEnd w:id="10"/>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F4543E" w:rsidTr="00F4543E">
        <w:trPr>
          <w:jc w:val="center"/>
        </w:trPr>
        <w:tc>
          <w:tcPr>
            <w:tcW w:w="7508" w:type="dxa"/>
            <w:vAlign w:val="center"/>
          </w:tcPr>
          <w:p w:rsidR="00F4543E" w:rsidRPr="00F4543E" w:rsidRDefault="00F4543E" w:rsidP="00F4543E">
            <w:pPr>
              <w:pStyle w:val="a6"/>
              <w:spacing w:after="0" w:line="360" w:lineRule="auto"/>
              <w:ind w:firstLineChars="0" w:firstLine="0"/>
              <w:jc w:val="center"/>
              <w:rPr>
                <w:rFonts w:ascii="仿宋_GB2312" w:eastAsia="仿宋_GB2312"/>
                <w:sz w:val="24"/>
                <w:szCs w:val="21"/>
              </w:rPr>
            </w:pPr>
            <w:bookmarkStart w:id="11" w:name="OLE_LINK7"/>
            <w:bookmarkStart w:id="12" w:name="OLE_LINK8"/>
            <m:oMathPara>
              <m:oMathParaPr>
                <m:jc m:val="center"/>
              </m:oMathParaPr>
              <m:oMath>
                <m:r>
                  <w:rPr>
                    <w:rFonts w:ascii="Cambria Math" w:eastAsia="仿宋_GB2312" w:hAnsi="Cambria Math" w:hint="eastAsia"/>
                    <w:sz w:val="24"/>
                    <w:szCs w:val="21"/>
                  </w:rPr>
                  <m:t>log</m:t>
                </m:r>
                <m:r>
                  <w:rPr>
                    <w:rFonts w:ascii="Cambria Math" w:eastAsia="仿宋_GB2312" w:hAnsi="Cambria Math"/>
                    <w:sz w:val="24"/>
                    <w:szCs w:val="21"/>
                  </w:rPr>
                  <m:t>p</m:t>
                </m:r>
                <m:d>
                  <m:dPr>
                    <m:ctrlPr>
                      <w:rPr>
                        <w:rFonts w:ascii="Cambria Math" w:eastAsia="仿宋_GB2312" w:hAnsi="Cambria Math"/>
                        <w:i/>
                        <w:sz w:val="24"/>
                        <w:szCs w:val="21"/>
                      </w:rPr>
                    </m:ctrlPr>
                  </m:dPr>
                  <m:e>
                    <m:r>
                      <w:rPr>
                        <w:rFonts w:ascii="Cambria Math" w:eastAsia="仿宋_GB2312" w:hAnsi="Cambria Math"/>
                        <w:sz w:val="24"/>
                        <w:szCs w:val="21"/>
                      </w:rPr>
                      <m:t>θ</m:t>
                    </m:r>
                  </m:e>
                  <m:e>
                    <m:r>
                      <w:rPr>
                        <w:rFonts w:ascii="Cambria Math" w:eastAsia="仿宋_GB2312" w:hAnsi="Cambria Math"/>
                        <w:sz w:val="24"/>
                        <w:szCs w:val="21"/>
                      </w:rPr>
                      <m:t>D</m:t>
                    </m:r>
                  </m:e>
                </m:d>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D</m:t>
                    </m:r>
                  </m:e>
                  <m:e>
                    <m:r>
                      <w:rPr>
                        <w:rFonts w:ascii="Cambria Math" w:eastAsia="仿宋_GB2312" w:hAnsi="Cambria Math"/>
                        <w:sz w:val="24"/>
                        <w:szCs w:val="21"/>
                      </w:rPr>
                      <m:t>θ</m:t>
                    </m:r>
                  </m:e>
                </m:d>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e>
                </m:d>
                <m:r>
                  <w:rPr>
                    <w:rFonts w:ascii="Cambria Math" w:eastAsia="仿宋_GB2312" w:hAnsi="Cambria Math"/>
                    <w:sz w:val="24"/>
                    <w:szCs w:val="21"/>
                  </w:rPr>
                  <m:t>-logp(D)</m:t>
                </m:r>
              </m:oMath>
            </m:oMathPara>
          </w:p>
        </w:tc>
        <w:tc>
          <w:tcPr>
            <w:tcW w:w="788" w:type="dxa"/>
            <w:vAlign w:val="center"/>
          </w:tcPr>
          <w:p w:rsidR="00F4543E" w:rsidRDefault="00F4543E" w:rsidP="00F4543E">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（1）</w:t>
            </w:r>
          </w:p>
        </w:tc>
      </w:tr>
    </w:tbl>
    <w:bookmarkEnd w:id="11"/>
    <w:bookmarkEnd w:id="12"/>
    <w:p w:rsidR="00315639" w:rsidRDefault="00F4543E" w:rsidP="00F4543E">
      <w:pPr>
        <w:pStyle w:val="a6"/>
        <w:spacing w:after="0" w:line="360" w:lineRule="auto"/>
        <w:ind w:firstLineChars="0"/>
        <w:rPr>
          <w:rFonts w:ascii="仿宋_GB2312" w:eastAsia="仿宋_GB2312"/>
          <w:sz w:val="24"/>
          <w:szCs w:val="21"/>
        </w:rPr>
      </w:pPr>
      <w:r>
        <w:rPr>
          <w:rFonts w:ascii="仿宋_GB2312" w:eastAsia="仿宋_GB2312" w:hint="eastAsia"/>
          <w:sz w:val="24"/>
          <w:szCs w:val="21"/>
        </w:rPr>
        <w:t>该公式是基于贝叶斯公式推导出来的：</w:t>
      </w:r>
    </w:p>
    <w:p w:rsidR="00F4543E" w:rsidRPr="00D24701" w:rsidRDefault="00F4543E" w:rsidP="00F4543E">
      <w:pPr>
        <w:pStyle w:val="a6"/>
        <w:spacing w:after="0" w:line="360" w:lineRule="auto"/>
        <w:ind w:firstLineChars="200" w:firstLine="480"/>
        <w:jc w:val="center"/>
        <w:rPr>
          <w:rFonts w:ascii="仿宋_GB2312" w:eastAsia="仿宋_GB2312"/>
          <w:sz w:val="24"/>
          <w:szCs w:val="21"/>
        </w:rPr>
      </w:pPr>
      <w:r w:rsidRPr="00F4543E">
        <w:rPr>
          <w:rFonts w:ascii="仿宋_GB2312" w:eastAsia="仿宋_GB2312"/>
          <w:noProof/>
          <w:sz w:val="24"/>
          <w:szCs w:val="21"/>
        </w:rPr>
        <w:lastRenderedPageBreak/>
        <w:drawing>
          <wp:inline distT="0" distB="0" distL="0" distR="0" wp14:anchorId="13EEF7A4" wp14:editId="65A8F569">
            <wp:extent cx="1555719" cy="3679223"/>
            <wp:effectExtent l="4763" t="0" r="0"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68" r="12416" b="16034"/>
                    <a:stretch/>
                  </pic:blipFill>
                  <pic:spPr bwMode="auto">
                    <a:xfrm rot="16200000">
                      <a:off x="0" y="0"/>
                      <a:ext cx="1559648" cy="3688514"/>
                    </a:xfrm>
                    <a:prstGeom prst="rect">
                      <a:avLst/>
                    </a:prstGeom>
                    <a:ln>
                      <a:noFill/>
                    </a:ln>
                    <a:extLst>
                      <a:ext uri="{53640926-AAD7-44D8-BBD7-CCE9431645EC}">
                        <a14:shadowObscured xmlns:a14="http://schemas.microsoft.com/office/drawing/2010/main"/>
                      </a:ext>
                    </a:extLst>
                  </pic:spPr>
                </pic:pic>
              </a:graphicData>
            </a:graphic>
          </wp:inline>
        </w:drawing>
      </w:r>
    </w:p>
    <w:p w:rsidR="008955DE" w:rsidRDefault="00F4543E" w:rsidP="000434A5">
      <w:pPr>
        <w:pStyle w:val="a6"/>
        <w:spacing w:after="0" w:line="360" w:lineRule="auto"/>
        <w:ind w:firstLineChars="0" w:firstLine="0"/>
        <w:rPr>
          <w:rFonts w:eastAsia="仿宋_GB2312"/>
          <w:sz w:val="24"/>
          <w:szCs w:val="21"/>
        </w:rPr>
      </w:pPr>
      <w:r>
        <w:rPr>
          <w:rFonts w:eastAsia="仿宋_GB2312"/>
          <w:sz w:val="24"/>
          <w:szCs w:val="21"/>
        </w:rPr>
        <w:tab/>
      </w:r>
      <w:bookmarkStart w:id="13" w:name="OLE_LINK12"/>
      <w:bookmarkStart w:id="14" w:name="OLE_LINK13"/>
      <w:r>
        <w:rPr>
          <w:rFonts w:eastAsia="仿宋_GB2312" w:hint="eastAsia"/>
          <w:sz w:val="24"/>
          <w:szCs w:val="21"/>
        </w:rPr>
        <w:t>上述公式的</w:t>
      </w:r>
      <m:oMath>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D</m:t>
            </m:r>
          </m:e>
          <m:e>
            <m:r>
              <w:rPr>
                <w:rFonts w:ascii="Cambria Math" w:eastAsia="仿宋_GB2312" w:hAnsi="Cambria Math"/>
                <w:sz w:val="24"/>
                <w:szCs w:val="21"/>
              </w:rPr>
              <m:t>θ</m:t>
            </m:r>
          </m:e>
        </m:d>
      </m:oMath>
      <w:r>
        <w:rPr>
          <w:rFonts w:eastAsia="仿宋_GB2312" w:hint="eastAsia"/>
          <w:sz w:val="24"/>
          <w:szCs w:val="21"/>
        </w:rPr>
        <w:t>实际上的值是，简单的来说是这个问题的</w:t>
      </w:r>
      <w:r>
        <w:rPr>
          <w:rFonts w:eastAsia="仿宋_GB2312" w:hint="eastAsia"/>
          <w:sz w:val="24"/>
          <w:szCs w:val="21"/>
        </w:rPr>
        <w:t>loss</w:t>
      </w:r>
      <w:r>
        <w:rPr>
          <w:rFonts w:eastAsia="仿宋_GB2312" w:hint="eastAsia"/>
          <w:sz w:val="24"/>
          <w:szCs w:val="21"/>
        </w:rPr>
        <w:t>值的负数：</w:t>
      </w:r>
      <w:r>
        <w:rPr>
          <w:rFonts w:eastAsia="仿宋_GB2312" w:hint="eastAsia"/>
          <w:sz w:val="24"/>
          <w:szCs w:val="21"/>
        </w:rPr>
        <w:t>-L</w:t>
      </w:r>
      <w:r>
        <w:rPr>
          <w:rFonts w:eastAsia="仿宋_GB2312"/>
          <w:sz w:val="24"/>
          <w:szCs w:val="21"/>
        </w:rPr>
        <w:t>(</w:t>
      </w:r>
      <w:r>
        <w:rPr>
          <w:rFonts w:eastAsia="仿宋_GB2312" w:hint="eastAsia"/>
          <w:sz w:val="24"/>
          <w:szCs w:val="21"/>
        </w:rPr>
        <w:t>θ</w:t>
      </w:r>
      <w:r>
        <w:rPr>
          <w:rFonts w:eastAsia="仿宋_GB2312"/>
          <w:sz w:val="24"/>
          <w:szCs w:val="21"/>
        </w:rPr>
        <w:t>)</w:t>
      </w:r>
      <w:r>
        <w:rPr>
          <w:rFonts w:eastAsia="仿宋_GB2312" w:hint="eastAsia"/>
          <w:sz w:val="24"/>
          <w:szCs w:val="21"/>
        </w:rPr>
        <w:t>。</w:t>
      </w:r>
      <w:bookmarkEnd w:id="13"/>
      <w:bookmarkEnd w:id="14"/>
    </w:p>
    <w:p w:rsidR="00F4543E" w:rsidRDefault="00F4543E" w:rsidP="000434A5">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上述只是针对一个任务参数进行推导，假定现在有两个任务</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。那么这条公式就可以重新推导为：</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F4543E" w:rsidTr="00F4543E">
        <w:trPr>
          <w:jc w:val="center"/>
        </w:trPr>
        <w:tc>
          <w:tcPr>
            <w:tcW w:w="7469" w:type="dxa"/>
            <w:vAlign w:val="center"/>
          </w:tcPr>
          <w:p w:rsidR="00F4543E" w:rsidRPr="00F4543E" w:rsidRDefault="00F4543E"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m:t>log</m:t>
                </m:r>
                <m:r>
                  <w:rPr>
                    <w:rFonts w:ascii="Cambria Math" w:eastAsia="仿宋_GB2312" w:hAnsi="Cambria Math"/>
                    <w:sz w:val="24"/>
                    <w:szCs w:val="21"/>
                  </w:rPr>
                  <m:t>p</m:t>
                </m:r>
                <m:d>
                  <m:dPr>
                    <m:ctrlPr>
                      <w:rPr>
                        <w:rFonts w:ascii="Cambria Math" w:eastAsia="仿宋_GB2312" w:hAnsi="Cambria Math"/>
                        <w:i/>
                        <w:sz w:val="24"/>
                        <w:szCs w:val="21"/>
                      </w:rPr>
                    </m:ctrlPr>
                  </m:dPr>
                  <m:e>
                    <m:r>
                      <w:rPr>
                        <w:rFonts w:ascii="Cambria Math" w:eastAsia="仿宋_GB2312" w:hAnsi="Cambria Math"/>
                        <w:sz w:val="24"/>
                        <w:szCs w:val="21"/>
                      </w:rPr>
                      <m:t>θ</m:t>
                    </m:r>
                  </m:e>
                  <m:e>
                    <m:r>
                      <w:rPr>
                        <w:rFonts w:ascii="Cambria Math" w:eastAsia="仿宋_GB2312" w:hAnsi="Cambria Math"/>
                        <w:sz w:val="24"/>
                        <w:szCs w:val="21"/>
                      </w:rPr>
                      <m:t>D</m:t>
                    </m:r>
                  </m:e>
                </m:d>
                <m:r>
                  <w:rPr>
                    <w:rFonts w:ascii="Cambria Math" w:eastAsia="仿宋_GB2312" w:hAnsi="Cambria Math"/>
                    <w:sz w:val="24"/>
                    <w:szCs w:val="21"/>
                  </w:rPr>
                  <m:t>=</m:t>
                </m:r>
                <w:bookmarkStart w:id="15" w:name="OLE_LINK3"/>
                <w:bookmarkStart w:id="16" w:name="OLE_LINK4"/>
                <m:r>
                  <w:rPr>
                    <w:rFonts w:ascii="Cambria Math" w:eastAsia="仿宋_GB2312" w:hAnsi="Cambria Math"/>
                    <w:sz w:val="24"/>
                    <w:szCs w:val="21"/>
                  </w:rPr>
                  <m:t>logp</m:t>
                </m:r>
                <m:d>
                  <m:dPr>
                    <m:ctrlPr>
                      <w:rPr>
                        <w:rFonts w:ascii="Cambria Math" w:eastAsia="仿宋_GB2312" w:hAnsi="Cambria Math"/>
                        <w:i/>
                        <w:sz w:val="24"/>
                        <w:szCs w:val="21"/>
                      </w:rPr>
                    </m:ctrlPr>
                  </m:dPr>
                  <m:e>
                    <w:bookmarkStart w:id="17" w:name="OLE_LINK1"/>
                    <w:bookmarkStart w:id="18" w:name="OLE_LINK2"/>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w:bookmarkEnd w:id="17"/>
                    <w:bookmarkEnd w:id="18"/>
                  </m:e>
                  <m:e>
                    <m:r>
                      <w:rPr>
                        <w:rFonts w:ascii="Cambria Math" w:eastAsia="仿宋_GB2312" w:hAnsi="Cambria Math"/>
                        <w:sz w:val="24"/>
                        <w:szCs w:val="21"/>
                      </w:rPr>
                      <m:t>θ</m:t>
                    </m:r>
                  </m:e>
                </m:d>
                <w:bookmarkEnd w:id="15"/>
                <w:bookmarkEnd w:id="16"/>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sz w:val="24"/>
                            <w:szCs w:val="21"/>
                          </w:rPr>
                          <m:t>A</m:t>
                        </m:r>
                      </m:sub>
                    </m:sSub>
                  </m:e>
                </m:d>
                <m:r>
                  <w:rPr>
                    <w:rFonts w:ascii="Cambria Math" w:eastAsia="仿宋_GB2312" w:hAnsi="Cambria Math"/>
                    <w:sz w:val="24"/>
                    <w:szCs w:val="21"/>
                  </w:rPr>
                  <m:t>-logp(</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m:r>
                  <w:rPr>
                    <w:rFonts w:ascii="Cambria Math" w:eastAsia="仿宋_GB2312" w:hAnsi="Cambria Math"/>
                    <w:sz w:val="24"/>
                    <w:szCs w:val="21"/>
                  </w:rPr>
                  <m:t>)</m:t>
                </m:r>
              </m:oMath>
            </m:oMathPara>
          </w:p>
        </w:tc>
        <w:tc>
          <w:tcPr>
            <w:tcW w:w="837" w:type="dxa"/>
            <w:vAlign w:val="center"/>
          </w:tcPr>
          <w:p w:rsidR="00F4543E" w:rsidRDefault="00F4543E"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（2）</w:t>
            </w:r>
          </w:p>
        </w:tc>
      </w:tr>
    </w:tbl>
    <w:p w:rsidR="00F4543E" w:rsidRDefault="00F4543E" w:rsidP="00F4543E">
      <w:pPr>
        <w:pStyle w:val="a6"/>
        <w:spacing w:after="0" w:line="360" w:lineRule="auto"/>
        <w:ind w:firstLineChars="0" w:firstLine="0"/>
        <w:jc w:val="center"/>
        <w:rPr>
          <w:rFonts w:eastAsia="仿宋_GB2312"/>
          <w:sz w:val="24"/>
          <w:szCs w:val="21"/>
        </w:rPr>
      </w:pPr>
      <w:r w:rsidRPr="00F4543E">
        <w:rPr>
          <w:rFonts w:eastAsia="仿宋_GB2312"/>
          <w:noProof/>
          <w:sz w:val="24"/>
          <w:szCs w:val="21"/>
        </w:rPr>
        <w:drawing>
          <wp:inline distT="0" distB="0" distL="0" distR="0" wp14:anchorId="7019DED4" wp14:editId="65A1D9EF">
            <wp:extent cx="4538134" cy="2889039"/>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55" t="6314" r="9290"/>
                    <a:stretch/>
                  </pic:blipFill>
                  <pic:spPr bwMode="auto">
                    <a:xfrm>
                      <a:off x="0" y="0"/>
                      <a:ext cx="4538787" cy="2889454"/>
                    </a:xfrm>
                    <a:prstGeom prst="rect">
                      <a:avLst/>
                    </a:prstGeom>
                    <a:ln>
                      <a:noFill/>
                    </a:ln>
                    <a:extLst>
                      <a:ext uri="{53640926-AAD7-44D8-BBD7-CCE9431645EC}">
                        <a14:shadowObscured xmlns:a14="http://schemas.microsoft.com/office/drawing/2010/main"/>
                      </a:ext>
                    </a:extLst>
                  </pic:spPr>
                </pic:pic>
              </a:graphicData>
            </a:graphic>
          </wp:inline>
        </w:drawing>
      </w:r>
    </w:p>
    <w:p w:rsidR="0077357F" w:rsidRDefault="00F4543E" w:rsidP="000434A5">
      <w:pPr>
        <w:pStyle w:val="a6"/>
        <w:spacing w:after="0" w:line="360" w:lineRule="auto"/>
        <w:ind w:firstLineChars="0" w:firstLine="0"/>
        <w:rPr>
          <w:rFonts w:eastAsia="仿宋_GB2312"/>
          <w:sz w:val="24"/>
          <w:szCs w:val="21"/>
        </w:rPr>
      </w:pPr>
      <w:bookmarkStart w:id="19" w:name="OLE_LINK14"/>
      <w:bookmarkStart w:id="20" w:name="OLE_LINK15"/>
      <w:r>
        <w:rPr>
          <w:rFonts w:eastAsia="仿宋_GB2312" w:hint="eastAsia"/>
          <w:sz w:val="24"/>
          <w:szCs w:val="21"/>
        </w:rPr>
        <w:t>左边仍然是参数的后验概率（给定全部数据），右边是仅仅依赖于任务</w:t>
      </w:r>
      <w:r>
        <w:rPr>
          <w:rFonts w:eastAsia="仿宋_GB2312" w:hint="eastAsia"/>
          <w:sz w:val="24"/>
          <w:szCs w:val="21"/>
        </w:rPr>
        <w:t>B</w:t>
      </w:r>
      <w:r>
        <w:rPr>
          <w:rFonts w:eastAsia="仿宋_GB2312" w:hint="eastAsia"/>
          <w:sz w:val="24"/>
          <w:szCs w:val="21"/>
        </w:rPr>
        <w:t>的</w:t>
      </w:r>
      <m:oMath>
        <m:r>
          <w:rPr>
            <w:rFonts w:ascii="Cambria Math" w:eastAsia="仿宋_GB2312" w:hAnsi="Cambria Math"/>
            <w:sz w:val="24"/>
            <w:szCs w:val="21"/>
          </w:rPr>
          <m:t>logp</m:t>
        </m:r>
        <m:d>
          <m:dPr>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hint="eastAsia"/>
                    <w:sz w:val="24"/>
                    <w:szCs w:val="21"/>
                  </w:rPr>
                  <m:t>B</m:t>
                </m:r>
              </m:sub>
            </m:sSub>
          </m:e>
          <m:e>
            <m:r>
              <w:rPr>
                <w:rFonts w:ascii="Cambria Math" w:eastAsia="仿宋_GB2312" w:hAnsi="Cambria Math"/>
                <w:sz w:val="24"/>
                <w:szCs w:val="21"/>
              </w:rPr>
              <m:t>θ</m:t>
            </m:r>
          </m:e>
        </m:d>
      </m:oMath>
      <w:r>
        <w:rPr>
          <w:rFonts w:eastAsia="仿宋_GB2312" w:hint="eastAsia"/>
          <w:sz w:val="24"/>
          <w:szCs w:val="21"/>
        </w:rPr>
        <w:t>。而任务</w:t>
      </w:r>
      <w:r>
        <w:rPr>
          <w:rFonts w:eastAsia="仿宋_GB2312" w:hint="eastAsia"/>
          <w:sz w:val="24"/>
          <w:szCs w:val="21"/>
        </w:rPr>
        <w:t>A</w:t>
      </w:r>
      <w:r>
        <w:rPr>
          <w:rFonts w:eastAsia="仿宋_GB2312" w:hint="eastAsia"/>
          <w:sz w:val="24"/>
          <w:szCs w:val="21"/>
        </w:rPr>
        <w:t>必须要被后验概率</w:t>
      </w:r>
      <m:oMath>
        <m:r>
          <w:rPr>
            <w:rFonts w:ascii="Cambria Math" w:eastAsia="仿宋_GB2312" w:hAnsi="Cambria Math"/>
            <w:sz w:val="24"/>
            <w:szCs w:val="21"/>
          </w:rPr>
          <m:t>logp</m:t>
        </m:r>
        <m:d>
          <m:dPr>
            <m:ctrlPr>
              <w:rPr>
                <w:rFonts w:ascii="Cambria Math" w:eastAsia="仿宋_GB2312" w:hAnsi="Cambria Math"/>
                <w:i/>
                <w:sz w:val="24"/>
                <w:szCs w:val="21"/>
              </w:rPr>
            </m:ctrlPr>
          </m:dPr>
          <m:e>
            <m:r>
              <w:rPr>
                <w:rFonts w:ascii="Cambria Math" w:eastAsia="仿宋_GB2312" w:hAnsi="Cambria Math"/>
                <w:sz w:val="24"/>
                <w:szCs w:val="21"/>
              </w:rPr>
              <m:t>θ|</m:t>
            </m:r>
            <m:sSub>
              <m:sSubPr>
                <m:ctrlPr>
                  <w:rPr>
                    <w:rFonts w:ascii="Cambria Math" w:eastAsia="仿宋_GB2312" w:hAnsi="Cambria Math"/>
                    <w:i/>
                    <w:sz w:val="24"/>
                    <w:szCs w:val="21"/>
                  </w:rPr>
                </m:ctrlPr>
              </m:sSubPr>
              <m:e>
                <m:r>
                  <w:rPr>
                    <w:rFonts w:ascii="Cambria Math" w:eastAsia="仿宋_GB2312" w:hAnsi="Cambria Math"/>
                    <w:sz w:val="24"/>
                    <w:szCs w:val="21"/>
                  </w:rPr>
                  <m:t>D</m:t>
                </m:r>
              </m:e>
              <m:sub>
                <m:r>
                  <w:rPr>
                    <w:rFonts w:ascii="Cambria Math" w:eastAsia="仿宋_GB2312" w:hAnsi="Cambria Math"/>
                    <w:sz w:val="24"/>
                    <w:szCs w:val="21"/>
                  </w:rPr>
                  <m:t>A</m:t>
                </m:r>
              </m:sub>
            </m:sSub>
          </m:e>
        </m:d>
      </m:oMath>
      <w:r>
        <w:rPr>
          <w:rFonts w:eastAsia="仿宋_GB2312" w:hint="eastAsia"/>
          <w:sz w:val="24"/>
          <w:szCs w:val="21"/>
        </w:rPr>
        <w:t>吸收。</w:t>
      </w:r>
    </w:p>
    <w:bookmarkEnd w:id="19"/>
    <w:bookmarkEnd w:id="20"/>
    <w:p w:rsidR="00F4543E" w:rsidRDefault="0077357F" w:rsidP="0077357F">
      <w:pPr>
        <w:pStyle w:val="a6"/>
        <w:spacing w:after="0" w:line="360" w:lineRule="auto"/>
        <w:ind w:firstLineChars="0"/>
        <w:rPr>
          <w:rFonts w:eastAsia="仿宋_GB2312"/>
          <w:sz w:val="24"/>
          <w:szCs w:val="21"/>
        </w:rPr>
      </w:pPr>
      <w:r>
        <w:rPr>
          <w:rFonts w:eastAsia="仿宋_GB2312" w:hint="eastAsia"/>
          <w:sz w:val="24"/>
          <w:szCs w:val="21"/>
        </w:rPr>
        <w:t>由于后验概率是很难得到的，因此，作者根据</w:t>
      </w:r>
      <w:r w:rsidRPr="0077357F">
        <w:rPr>
          <w:rFonts w:eastAsia="仿宋_GB2312"/>
          <w:sz w:val="24"/>
          <w:szCs w:val="21"/>
        </w:rPr>
        <w:t>Laplace approximation</w:t>
      </w:r>
      <w:r>
        <w:rPr>
          <w:rFonts w:eastAsia="仿宋_GB2312" w:hint="eastAsia"/>
          <w:sz w:val="24"/>
          <w:szCs w:val="21"/>
        </w:rPr>
        <w:t>，将后验概率近似为高斯分布，这个高斯分布是</w:t>
      </w:r>
      <w:r>
        <w:rPr>
          <w:rFonts w:eastAsia="仿宋_GB2312" w:hint="eastAsia"/>
          <w:sz w:val="24"/>
          <w:szCs w:val="21"/>
        </w:rPr>
        <w:t>A</w:t>
      </w:r>
      <w:r>
        <w:rPr>
          <w:rFonts w:eastAsia="仿宋_GB2312" w:hint="eastAsia"/>
          <w:sz w:val="24"/>
          <w:szCs w:val="21"/>
        </w:rPr>
        <w:t>任务的参数θ</w:t>
      </w:r>
      <w:r>
        <w:rPr>
          <w:rFonts w:eastAsia="仿宋_GB2312" w:hint="eastAsia"/>
          <w:sz w:val="24"/>
          <w:szCs w:val="21"/>
          <w:vertAlign w:val="subscript"/>
        </w:rPr>
        <w:t>A</w:t>
      </w:r>
      <w:r w:rsidR="00A26ED7">
        <w:rPr>
          <w:rFonts w:eastAsia="仿宋_GB2312" w:hint="eastAsia"/>
          <w:sz w:val="24"/>
          <w:szCs w:val="21"/>
        </w:rPr>
        <w:t>得到</w:t>
      </w:r>
      <w:r w:rsidR="00A26ED7">
        <w:rPr>
          <w:rFonts w:eastAsia="仿宋_GB2312" w:hint="eastAsia"/>
          <w:sz w:val="24"/>
          <w:szCs w:val="21"/>
        </w:rPr>
        <w:t>mean</w:t>
      </w:r>
      <w:r w:rsidRPr="0077357F">
        <w:rPr>
          <w:rFonts w:eastAsia="仿宋_GB2312" w:hint="eastAsia"/>
          <w:sz w:val="24"/>
          <w:szCs w:val="21"/>
        </w:rPr>
        <w:t>和</w:t>
      </w:r>
      <w:bookmarkStart w:id="21" w:name="OLE_LINK5"/>
      <w:bookmarkStart w:id="22" w:name="OLE_LINK6"/>
      <w:r w:rsidR="002A4F71" w:rsidRPr="002A4F71">
        <w:rPr>
          <w:rFonts w:eastAsia="仿宋_GB2312" w:hint="eastAsia"/>
          <w:sz w:val="24"/>
          <w:szCs w:val="21"/>
        </w:rPr>
        <w:t>对角线精度由</w:t>
      </w:r>
      <w:r w:rsidRPr="0077357F">
        <w:rPr>
          <w:rFonts w:eastAsia="仿宋_GB2312"/>
          <w:sz w:val="24"/>
          <w:szCs w:val="21"/>
        </w:rPr>
        <w:t>Fisher information</w:t>
      </w:r>
      <w:bookmarkEnd w:id="21"/>
      <w:bookmarkEnd w:id="22"/>
      <w:r w:rsidRPr="0077357F">
        <w:rPr>
          <w:rFonts w:eastAsia="仿宋_GB2312"/>
          <w:sz w:val="24"/>
          <w:szCs w:val="21"/>
        </w:rPr>
        <w:t xml:space="preserve"> matrix</w:t>
      </w:r>
      <w:r>
        <w:rPr>
          <w:rFonts w:eastAsia="仿宋_GB2312" w:hint="eastAsia"/>
          <w:sz w:val="24"/>
          <w:szCs w:val="21"/>
        </w:rPr>
        <w:t>（</w:t>
      </w:r>
      <w:r>
        <w:rPr>
          <w:rFonts w:eastAsia="仿宋_GB2312" w:hint="eastAsia"/>
          <w:sz w:val="24"/>
          <w:szCs w:val="21"/>
        </w:rPr>
        <w:t>F</w:t>
      </w:r>
      <w:r>
        <w:rPr>
          <w:rFonts w:eastAsia="仿宋_GB2312" w:hint="eastAsia"/>
          <w:sz w:val="24"/>
          <w:szCs w:val="21"/>
        </w:rPr>
        <w:t>）</w:t>
      </w:r>
      <w:r w:rsidR="002A4F71" w:rsidRPr="002A4F71">
        <w:rPr>
          <w:rFonts w:eastAsia="仿宋_GB2312" w:hint="eastAsia"/>
          <w:sz w:val="24"/>
          <w:szCs w:val="21"/>
        </w:rPr>
        <w:t>的对角线给出</w:t>
      </w:r>
      <w:r>
        <w:rPr>
          <w:rFonts w:eastAsia="仿宋_GB2312" w:hint="eastAsia"/>
          <w:sz w:val="24"/>
          <w:szCs w:val="21"/>
        </w:rPr>
        <w:t>。</w:t>
      </w:r>
      <w:r>
        <w:rPr>
          <w:rFonts w:eastAsia="仿宋_GB2312" w:hint="eastAsia"/>
          <w:sz w:val="24"/>
          <w:szCs w:val="21"/>
        </w:rPr>
        <w:t>F</w:t>
      </w:r>
      <w:r>
        <w:rPr>
          <w:rFonts w:eastAsia="仿宋_GB2312" w:hint="eastAsia"/>
          <w:sz w:val="24"/>
          <w:szCs w:val="21"/>
        </w:rPr>
        <w:t>有</w:t>
      </w:r>
      <w:r w:rsidR="002A4F71">
        <w:rPr>
          <w:rFonts w:eastAsia="仿宋_GB2312" w:hint="eastAsia"/>
          <w:sz w:val="24"/>
          <w:szCs w:val="21"/>
        </w:rPr>
        <w:t>被</w:t>
      </w:r>
      <w:r>
        <w:rPr>
          <w:rFonts w:eastAsia="仿宋_GB2312" w:hint="eastAsia"/>
          <w:sz w:val="24"/>
          <w:szCs w:val="21"/>
        </w:rPr>
        <w:t>证明以下三点重要特性：</w:t>
      </w:r>
      <w:r>
        <w:rPr>
          <w:rFonts w:eastAsia="仿宋_GB2312" w:hint="eastAsia"/>
          <w:sz w:val="24"/>
          <w:szCs w:val="21"/>
        </w:rPr>
        <w:t>a)F</w:t>
      </w:r>
      <w:r>
        <w:rPr>
          <w:rFonts w:eastAsia="仿宋_GB2312" w:hint="eastAsia"/>
          <w:sz w:val="24"/>
          <w:szCs w:val="21"/>
        </w:rPr>
        <w:t>等价于</w:t>
      </w:r>
      <w:r>
        <w:rPr>
          <w:rFonts w:eastAsia="仿宋_GB2312" w:hint="eastAsia"/>
          <w:sz w:val="24"/>
          <w:szCs w:val="21"/>
        </w:rPr>
        <w:t>loss</w:t>
      </w:r>
      <w:r>
        <w:rPr>
          <w:rFonts w:eastAsia="仿宋_GB2312" w:hint="eastAsia"/>
          <w:sz w:val="24"/>
          <w:szCs w:val="21"/>
        </w:rPr>
        <w:t>函数的二阶导数的近似最小；</w:t>
      </w:r>
      <w:r>
        <w:rPr>
          <w:rFonts w:eastAsia="仿宋_GB2312"/>
          <w:sz w:val="24"/>
          <w:szCs w:val="21"/>
        </w:rPr>
        <w:t>b)</w:t>
      </w:r>
      <w:r>
        <w:rPr>
          <w:rFonts w:eastAsia="仿宋_GB2312" w:hint="eastAsia"/>
          <w:sz w:val="24"/>
          <w:szCs w:val="21"/>
        </w:rPr>
        <w:t>他可以仅仅</w:t>
      </w:r>
      <w:r w:rsidR="00A26ED7">
        <w:rPr>
          <w:rFonts w:eastAsia="仿宋_GB2312" w:hint="eastAsia"/>
          <w:sz w:val="24"/>
          <w:szCs w:val="21"/>
        </w:rPr>
        <w:t>由</w:t>
      </w:r>
      <w:r>
        <w:rPr>
          <w:rFonts w:eastAsia="仿宋_GB2312" w:hint="eastAsia"/>
          <w:sz w:val="24"/>
          <w:szCs w:val="21"/>
        </w:rPr>
        <w:t>loss</w:t>
      </w:r>
      <w:r>
        <w:rPr>
          <w:rFonts w:eastAsia="仿宋_GB2312" w:hint="eastAsia"/>
          <w:sz w:val="24"/>
          <w:szCs w:val="21"/>
        </w:rPr>
        <w:t>的一阶导数求</w:t>
      </w:r>
      <w:r>
        <w:rPr>
          <w:rFonts w:eastAsia="仿宋_GB2312" w:hint="eastAsia"/>
          <w:sz w:val="24"/>
          <w:szCs w:val="21"/>
        </w:rPr>
        <w:lastRenderedPageBreak/>
        <w:t>得，因此这也很容易能得到他</w:t>
      </w:r>
      <w:r>
        <w:rPr>
          <w:rFonts w:eastAsia="仿宋_GB2312" w:hint="eastAsia"/>
          <w:sz w:val="24"/>
          <w:szCs w:val="21"/>
        </w:rPr>
        <w:t>;</w:t>
      </w:r>
      <w:r>
        <w:rPr>
          <w:rFonts w:eastAsia="仿宋_GB2312"/>
          <w:sz w:val="24"/>
          <w:szCs w:val="21"/>
        </w:rPr>
        <w:t>c)</w:t>
      </w:r>
      <w:r>
        <w:rPr>
          <w:rFonts w:eastAsia="仿宋_GB2312" w:hint="eastAsia"/>
          <w:sz w:val="24"/>
          <w:szCs w:val="21"/>
        </w:rPr>
        <w:t>他保证了半正定。</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77357F" w:rsidTr="007116D9">
        <w:trPr>
          <w:jc w:val="center"/>
        </w:trPr>
        <w:tc>
          <w:tcPr>
            <w:tcW w:w="7469" w:type="dxa"/>
            <w:vAlign w:val="center"/>
          </w:tcPr>
          <w:p w:rsidR="0077357F" w:rsidRPr="00F4543E" w:rsidRDefault="0077357F" w:rsidP="007116D9">
            <w:pPr>
              <w:pStyle w:val="a6"/>
              <w:spacing w:after="0" w:line="360" w:lineRule="auto"/>
              <w:ind w:firstLineChars="0" w:firstLine="0"/>
              <w:jc w:val="center"/>
              <w:rPr>
                <w:rFonts w:ascii="仿宋_GB2312" w:eastAsia="仿宋_GB2312"/>
                <w:sz w:val="24"/>
                <w:szCs w:val="21"/>
              </w:rPr>
            </w:pPr>
            <m:oMathPara>
              <m:oMathParaPr>
                <m:jc m:val="center"/>
              </m:oMathParaPr>
              <m:oMath>
                <m:r>
                  <w:rPr>
                    <w:rFonts w:ascii="Cambria Math" w:eastAsia="仿宋_GB2312" w:hAnsi="Cambria Math" w:hint="eastAsia"/>
                    <w:sz w:val="24"/>
                    <w:szCs w:val="21"/>
                  </w:rPr>
                  <m:t>L</m:t>
                </m:r>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hint="eastAsia"/>
                        <w:sz w:val="24"/>
                        <w:szCs w:val="21"/>
                      </w:rPr>
                      <m:t>B</m:t>
                    </m:r>
                  </m:sub>
                </m:sSub>
                <m:d>
                  <m:dPr>
                    <m:ctrlPr>
                      <w:rPr>
                        <w:rFonts w:ascii="Cambria Math" w:eastAsia="仿宋_GB2312" w:hAnsi="Cambria Math"/>
                        <w:i/>
                        <w:sz w:val="24"/>
                        <w:szCs w:val="21"/>
                      </w:rPr>
                    </m:ctrlPr>
                  </m:dPr>
                  <m:e>
                    <m:r>
                      <w:rPr>
                        <w:rFonts w:ascii="Cambria Math" w:eastAsia="仿宋_GB2312" w:hAnsi="Cambria Math" w:hint="eastAsia"/>
                        <w:sz w:val="24"/>
                        <w:szCs w:val="21"/>
                      </w:rPr>
                      <m:t>θ</m:t>
                    </m:r>
                  </m:e>
                </m:d>
                <m:r>
                  <w:rPr>
                    <w:rFonts w:ascii="Cambria Math" w:eastAsia="仿宋_GB2312" w:hAnsi="Cambria Math"/>
                    <w:sz w:val="24"/>
                    <w:szCs w:val="21"/>
                  </w:rPr>
                  <m:t xml:space="preserve">+ </m:t>
                </m:r>
                <m:nary>
                  <m:naryPr>
                    <m:chr m:val="∑"/>
                    <m:limLoc m:val="undOvr"/>
                    <m:supHide m:val="1"/>
                    <m:ctrlPr>
                      <w:rPr>
                        <w:rFonts w:ascii="Cambria Math" w:eastAsia="仿宋_GB2312" w:hAnsi="Cambria Math"/>
                        <w:i/>
                        <w:sz w:val="24"/>
                        <w:szCs w:val="21"/>
                      </w:rPr>
                    </m:ctrlPr>
                  </m:naryPr>
                  <m:sub>
                    <m:r>
                      <w:rPr>
                        <w:rFonts w:ascii="Cambria Math" w:eastAsia="仿宋_GB2312" w:hAnsi="Cambria Math"/>
                        <w:sz w:val="24"/>
                        <w:szCs w:val="21"/>
                      </w:rPr>
                      <m:t>i</m:t>
                    </m:r>
                  </m:sub>
                  <m:sup/>
                  <m:e>
                    <m:f>
                      <m:fPr>
                        <m:ctrlPr>
                          <w:rPr>
                            <w:rFonts w:ascii="Cambria Math" w:eastAsia="仿宋_GB2312" w:hAnsi="Cambria Math"/>
                            <w:i/>
                            <w:sz w:val="24"/>
                            <w:szCs w:val="21"/>
                          </w:rPr>
                        </m:ctrlPr>
                      </m:fPr>
                      <m:num>
                        <m:r>
                          <w:rPr>
                            <w:rFonts w:ascii="Cambria Math" w:eastAsia="仿宋_GB2312" w:hAnsi="Cambria Math" w:hint="eastAsia"/>
                            <w:sz w:val="24"/>
                            <w:szCs w:val="21"/>
                          </w:rPr>
                          <m:t>λ</m:t>
                        </m:r>
                      </m:num>
                      <m:den>
                        <m:r>
                          <w:rPr>
                            <w:rFonts w:ascii="Cambria Math" w:eastAsia="仿宋_GB2312" w:hAnsi="Cambria Math"/>
                            <w:sz w:val="24"/>
                            <w:szCs w:val="21"/>
                          </w:rPr>
                          <m:t>2</m:t>
                        </m:r>
                      </m:den>
                    </m:f>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r>
                              <w:rPr>
                                <w:rFonts w:ascii="Cambria Math" w:eastAsia="仿宋_GB2312" w:hAnsi="Cambria Math"/>
                                <w:sz w:val="24"/>
                                <w:szCs w:val="21"/>
                              </w:rPr>
                              <m:t>F</m:t>
                            </m:r>
                          </m:e>
                          <m:sub>
                            <m:r>
                              <w:rPr>
                                <w:rFonts w:ascii="Cambria Math" w:eastAsia="仿宋_GB2312" w:hAnsi="Cambria Math"/>
                                <w:sz w:val="24"/>
                                <w:szCs w:val="21"/>
                              </w:rPr>
                              <m:t>i</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θ</m:t>
                            </m:r>
                          </m:e>
                          <m:sub>
                            <m:r>
                              <w:rPr>
                                <w:rFonts w:ascii="Cambria Math" w:eastAsia="仿宋_GB2312" w:hAnsi="Cambria Math" w:hint="eastAsia"/>
                                <w:sz w:val="24"/>
                                <w:szCs w:val="21"/>
                              </w:rPr>
                              <m:t>i</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θ</m:t>
                            </m:r>
                          </m:e>
                          <m:sub>
                            <m:r>
                              <w:rPr>
                                <w:rFonts w:ascii="Cambria Math" w:eastAsia="仿宋_GB2312" w:hAnsi="Cambria Math"/>
                                <w:sz w:val="24"/>
                                <w:szCs w:val="21"/>
                              </w:rPr>
                              <m:t xml:space="preserve">A, </m:t>
                            </m:r>
                            <m:r>
                              <w:rPr>
                                <w:rFonts w:ascii="Cambria Math" w:eastAsia="仿宋_GB2312" w:hAnsi="Cambria Math" w:hint="eastAsia"/>
                                <w:sz w:val="24"/>
                                <w:szCs w:val="21"/>
                              </w:rPr>
                              <m:t>i</m:t>
                            </m:r>
                          </m:sub>
                        </m:sSub>
                        <m:r>
                          <w:rPr>
                            <w:rFonts w:ascii="Cambria Math" w:eastAsia="仿宋_GB2312" w:hAnsi="Cambria Math"/>
                            <w:sz w:val="24"/>
                            <w:szCs w:val="21"/>
                          </w:rPr>
                          <m:t>)</m:t>
                        </m:r>
                      </m:e>
                      <m:sup>
                        <m:r>
                          <w:rPr>
                            <w:rFonts w:ascii="Cambria Math" w:eastAsia="仿宋_GB2312" w:hAnsi="Cambria Math"/>
                            <w:sz w:val="24"/>
                            <w:szCs w:val="21"/>
                          </w:rPr>
                          <m:t>2</m:t>
                        </m:r>
                      </m:sup>
                    </m:sSup>
                    <m:ctrlPr>
                      <w:rPr>
                        <w:rFonts w:ascii="Cambria Math" w:eastAsia="仿宋_GB2312" w:hAnsi="Cambria Math" w:hint="eastAsia"/>
                        <w:i/>
                        <w:sz w:val="24"/>
                        <w:szCs w:val="21"/>
                      </w:rPr>
                    </m:ctrlPr>
                  </m:e>
                </m:nary>
              </m:oMath>
            </m:oMathPara>
          </w:p>
        </w:tc>
        <w:tc>
          <w:tcPr>
            <w:tcW w:w="837" w:type="dxa"/>
            <w:vAlign w:val="center"/>
          </w:tcPr>
          <w:p w:rsidR="0077357F" w:rsidRDefault="0077357F"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（2）</w:t>
            </w:r>
          </w:p>
        </w:tc>
      </w:tr>
    </w:tbl>
    <w:p w:rsidR="0077357F" w:rsidRDefault="00892514" w:rsidP="0077357F">
      <w:pPr>
        <w:pStyle w:val="a6"/>
        <w:spacing w:after="0" w:line="360" w:lineRule="auto"/>
        <w:ind w:firstLineChars="0" w:firstLine="0"/>
        <w:rPr>
          <w:rFonts w:eastAsia="仿宋_GB2312"/>
          <w:sz w:val="24"/>
          <w:szCs w:val="21"/>
        </w:rPr>
      </w:pPr>
      <w:r w:rsidRPr="0077357F">
        <w:rPr>
          <w:rFonts w:eastAsia="仿宋_GB2312"/>
          <w:sz w:val="24"/>
          <w:szCs w:val="21"/>
        </w:rPr>
        <w:t>Fisher information</w:t>
      </w:r>
      <w:r w:rsidRPr="00892514">
        <w:rPr>
          <w:rFonts w:eastAsia="仿宋_GB2312" w:hint="eastAsia"/>
          <w:sz w:val="24"/>
          <w:szCs w:val="21"/>
        </w:rPr>
        <w:t>是一次观测值所能提供的关于未知参数θ的信息量期望值的一种度量</w:t>
      </w:r>
      <w:r w:rsidR="00A26ED7">
        <w:rPr>
          <w:rFonts w:eastAsia="仿宋_GB2312" w:hint="eastAsia"/>
          <w:sz w:val="24"/>
          <w:szCs w:val="21"/>
        </w:rPr>
        <w:t>。相当于是弹簧的强度的一个度量。</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当</w:t>
      </w:r>
      <w:r>
        <w:rPr>
          <w:rFonts w:eastAsia="仿宋_GB2312" w:hint="eastAsia"/>
          <w:sz w:val="24"/>
          <w:szCs w:val="21"/>
        </w:rPr>
        <w:t>B</w:t>
      </w:r>
      <w:r>
        <w:rPr>
          <w:rFonts w:eastAsia="仿宋_GB2312" w:hint="eastAsia"/>
          <w:sz w:val="24"/>
          <w:szCs w:val="21"/>
        </w:rPr>
        <w:t>任务训练完时，来了一个</w:t>
      </w:r>
      <w:r>
        <w:rPr>
          <w:rFonts w:eastAsia="仿宋_GB2312" w:hint="eastAsia"/>
          <w:sz w:val="24"/>
          <w:szCs w:val="21"/>
        </w:rPr>
        <w:t>C</w:t>
      </w:r>
      <w:r>
        <w:rPr>
          <w:rFonts w:eastAsia="仿宋_GB2312" w:hint="eastAsia"/>
          <w:sz w:val="24"/>
          <w:szCs w:val="21"/>
        </w:rPr>
        <w:t>，此时又可以将</w:t>
      </w:r>
      <w:r>
        <w:rPr>
          <w:rFonts w:eastAsia="仿宋_GB2312" w:hint="eastAsia"/>
          <w:sz w:val="24"/>
          <w:szCs w:val="21"/>
        </w:rPr>
        <w:t>A</w:t>
      </w:r>
      <w:r>
        <w:rPr>
          <w:rFonts w:eastAsia="仿宋_GB2312" w:hint="eastAsia"/>
          <w:sz w:val="24"/>
          <w:szCs w:val="21"/>
        </w:rPr>
        <w:t>，</w:t>
      </w:r>
      <w:r>
        <w:rPr>
          <w:rFonts w:eastAsia="仿宋_GB2312" w:hint="eastAsia"/>
          <w:sz w:val="24"/>
          <w:szCs w:val="21"/>
        </w:rPr>
        <w:t>B</w:t>
      </w:r>
      <w:r>
        <w:rPr>
          <w:rFonts w:eastAsia="仿宋_GB2312" w:hint="eastAsia"/>
          <w:sz w:val="24"/>
          <w:szCs w:val="21"/>
        </w:rPr>
        <w:t>当成就任务，以此类推。</w:t>
      </w:r>
    </w:p>
    <w:p w:rsidR="00F56B0C" w:rsidRPr="00F31320" w:rsidRDefault="00F56B0C" w:rsidP="00F56B0C">
      <w:pPr>
        <w:pStyle w:val="a6"/>
        <w:spacing w:after="0" w:line="360" w:lineRule="auto"/>
        <w:ind w:firstLineChars="0" w:firstLine="0"/>
        <w:rPr>
          <w:rFonts w:eastAsia="仿宋_GB2312"/>
          <w:b/>
          <w:sz w:val="30"/>
          <w:szCs w:val="30"/>
        </w:rPr>
      </w:pPr>
      <w:bookmarkStart w:id="23" w:name="OLE_LINK16"/>
      <w:bookmarkStart w:id="24" w:name="OLE_LINK17"/>
      <w:r w:rsidRPr="00F31320">
        <w:rPr>
          <w:rFonts w:eastAsia="仿宋_GB2312"/>
          <w:b/>
          <w:sz w:val="30"/>
          <w:szCs w:val="30"/>
        </w:rPr>
        <w:t>2</w:t>
      </w:r>
      <w:r>
        <w:rPr>
          <w:rFonts w:eastAsia="仿宋_GB2312"/>
          <w:b/>
          <w:sz w:val="30"/>
          <w:szCs w:val="30"/>
        </w:rPr>
        <w:t>.</w:t>
      </w:r>
      <w:r>
        <w:rPr>
          <w:rFonts w:eastAsia="仿宋_GB2312"/>
          <w:b/>
          <w:sz w:val="30"/>
          <w:szCs w:val="30"/>
        </w:rPr>
        <w:t>3</w:t>
      </w:r>
      <w:r>
        <w:rPr>
          <w:rFonts w:eastAsia="仿宋_GB2312"/>
          <w:b/>
          <w:sz w:val="30"/>
          <w:szCs w:val="30"/>
        </w:rPr>
        <w:t xml:space="preserve"> </w:t>
      </w:r>
      <w:r>
        <w:rPr>
          <w:rFonts w:eastAsia="仿宋_GB2312" w:hint="eastAsia"/>
          <w:b/>
          <w:sz w:val="30"/>
          <w:szCs w:val="30"/>
        </w:rPr>
        <w:t>有监督训练</w:t>
      </w:r>
    </w:p>
    <w:bookmarkEnd w:id="23"/>
    <w:bookmarkEnd w:id="24"/>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作者设置了一个多层的全连接的神经网络，用来训练多个有监督任务。将数据进行洗牌以及做小</w:t>
      </w:r>
      <w:r>
        <w:rPr>
          <w:rFonts w:eastAsia="仿宋_GB2312" w:hint="eastAsia"/>
          <w:sz w:val="24"/>
          <w:szCs w:val="21"/>
        </w:rPr>
        <w:t>batch</w:t>
      </w:r>
      <w:r>
        <w:rPr>
          <w:rFonts w:eastAsia="仿宋_GB2312" w:hint="eastAsia"/>
          <w:sz w:val="24"/>
          <w:szCs w:val="21"/>
        </w:rPr>
        <w:t>，每个训练的任务都有固定的训练次数，并且不可增加。</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图</w:t>
      </w:r>
      <w:r>
        <w:rPr>
          <w:rFonts w:eastAsia="仿宋_GB2312" w:hint="eastAsia"/>
          <w:sz w:val="24"/>
          <w:szCs w:val="21"/>
        </w:rPr>
        <w:t>A</w:t>
      </w:r>
      <w:r>
        <w:rPr>
          <w:rFonts w:eastAsia="仿宋_GB2312" w:hint="eastAsia"/>
          <w:sz w:val="24"/>
          <w:szCs w:val="21"/>
        </w:rPr>
        <w:t>中，可以看到</w:t>
      </w:r>
      <w:r>
        <w:rPr>
          <w:rFonts w:eastAsia="仿宋_GB2312" w:hint="eastAsia"/>
          <w:sz w:val="24"/>
          <w:szCs w:val="21"/>
        </w:rPr>
        <w:t>EWC</w:t>
      </w:r>
      <w:r>
        <w:rPr>
          <w:rFonts w:eastAsia="仿宋_GB2312" w:hint="eastAsia"/>
          <w:sz w:val="24"/>
          <w:szCs w:val="21"/>
        </w:rPr>
        <w:t>表现的非常好，能记住之前的任务，但是</w:t>
      </w:r>
      <w:r>
        <w:rPr>
          <w:rFonts w:eastAsia="仿宋_GB2312" w:hint="eastAsia"/>
          <w:sz w:val="24"/>
          <w:szCs w:val="21"/>
        </w:rPr>
        <w:t>SGD</w:t>
      </w:r>
      <w:r>
        <w:rPr>
          <w:rFonts w:eastAsia="仿宋_GB2312" w:hint="eastAsia"/>
          <w:sz w:val="24"/>
          <w:szCs w:val="21"/>
        </w:rPr>
        <w:t>就是在每个任务中有遗忘之前任务的迹象，而</w:t>
      </w:r>
      <w:r>
        <w:rPr>
          <w:rFonts w:eastAsia="仿宋_GB2312" w:hint="eastAsia"/>
          <w:sz w:val="24"/>
          <w:szCs w:val="21"/>
        </w:rPr>
        <w:t>L</w:t>
      </w:r>
      <w:r>
        <w:rPr>
          <w:rFonts w:eastAsia="仿宋_GB2312"/>
          <w:sz w:val="24"/>
          <w:szCs w:val="21"/>
        </w:rPr>
        <w:t>2</w:t>
      </w:r>
      <w:r>
        <w:rPr>
          <w:rFonts w:eastAsia="仿宋_GB2312" w:hint="eastAsia"/>
          <w:sz w:val="24"/>
          <w:szCs w:val="21"/>
        </w:rPr>
        <w:t>正则化发生了灾难性遗忘（</w:t>
      </w:r>
      <w:r>
        <w:rPr>
          <w:rFonts w:eastAsia="仿宋_GB2312" w:hint="eastAsia"/>
          <w:sz w:val="24"/>
          <w:szCs w:val="21"/>
        </w:rPr>
        <w:t>在训练</w:t>
      </w:r>
      <w:r>
        <w:rPr>
          <w:rFonts w:eastAsia="仿宋_GB2312" w:hint="eastAsia"/>
          <w:sz w:val="24"/>
          <w:szCs w:val="21"/>
        </w:rPr>
        <w:t>任务</w:t>
      </w:r>
      <w:r>
        <w:rPr>
          <w:rFonts w:eastAsia="仿宋_GB2312" w:hint="eastAsia"/>
          <w:sz w:val="24"/>
          <w:szCs w:val="21"/>
        </w:rPr>
        <w:t>C</w:t>
      </w:r>
      <w:r>
        <w:rPr>
          <w:rFonts w:eastAsia="仿宋_GB2312" w:hint="eastAsia"/>
          <w:sz w:val="24"/>
          <w:szCs w:val="21"/>
        </w:rPr>
        <w:t>时，任务</w:t>
      </w:r>
      <w:r>
        <w:rPr>
          <w:rFonts w:eastAsia="仿宋_GB2312" w:hint="eastAsia"/>
          <w:sz w:val="24"/>
          <w:szCs w:val="21"/>
        </w:rPr>
        <w:t>B</w:t>
      </w:r>
      <w:r>
        <w:rPr>
          <w:rFonts w:eastAsia="仿宋_GB2312" w:hint="eastAsia"/>
          <w:sz w:val="24"/>
          <w:szCs w:val="21"/>
        </w:rPr>
        <w:t>发生的）。</w:t>
      </w:r>
    </w:p>
    <w:p w:rsidR="00F56B0C" w:rsidRDefault="00F56B0C" w:rsidP="0077357F">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作者又把任务</w:t>
      </w:r>
      <w:r>
        <w:rPr>
          <w:rFonts w:eastAsia="仿宋_GB2312" w:hint="eastAsia"/>
          <w:sz w:val="24"/>
          <w:szCs w:val="21"/>
        </w:rPr>
        <w:t>SGD</w:t>
      </w:r>
      <w:r>
        <w:rPr>
          <w:rFonts w:eastAsia="仿宋_GB2312" w:hint="eastAsia"/>
          <w:sz w:val="24"/>
          <w:szCs w:val="21"/>
        </w:rPr>
        <w:t>拿出来单独比较，增加任务数量以后，这个记忆直线下降，图</w:t>
      </w:r>
      <w:r>
        <w:rPr>
          <w:rFonts w:eastAsia="仿宋_GB2312" w:hint="eastAsia"/>
          <w:sz w:val="24"/>
          <w:szCs w:val="21"/>
        </w:rPr>
        <w:t>B</w:t>
      </w:r>
      <w:r>
        <w:rPr>
          <w:rFonts w:eastAsia="仿宋_GB2312" w:hint="eastAsia"/>
          <w:sz w:val="24"/>
          <w:szCs w:val="21"/>
        </w:rPr>
        <w:t>所示。</w:t>
      </w:r>
    </w:p>
    <w:p w:rsidR="00F56B0C" w:rsidRDefault="00F56B0C" w:rsidP="00F56B0C">
      <w:pPr>
        <w:pStyle w:val="a6"/>
        <w:spacing w:after="0" w:line="360" w:lineRule="auto"/>
        <w:ind w:firstLineChars="0"/>
        <w:rPr>
          <w:rFonts w:eastAsia="仿宋_GB2312" w:hint="eastAsia"/>
          <w:sz w:val="24"/>
          <w:szCs w:val="21"/>
        </w:rPr>
      </w:pPr>
      <w:r>
        <w:rPr>
          <w:rFonts w:eastAsia="仿宋_GB2312" w:hint="eastAsia"/>
          <w:sz w:val="24"/>
          <w:szCs w:val="21"/>
        </w:rPr>
        <w:t>图</w:t>
      </w:r>
      <w:r>
        <w:rPr>
          <w:rFonts w:eastAsia="仿宋_GB2312" w:hint="eastAsia"/>
          <w:sz w:val="24"/>
          <w:szCs w:val="21"/>
        </w:rPr>
        <w:t>C</w:t>
      </w:r>
      <w:r>
        <w:rPr>
          <w:rFonts w:eastAsia="仿宋_GB2312" w:hint="eastAsia"/>
          <w:sz w:val="24"/>
          <w:szCs w:val="21"/>
        </w:rPr>
        <w:t>表示的是，任务相似度对</w:t>
      </w:r>
      <w:r>
        <w:rPr>
          <w:rFonts w:eastAsia="仿宋_GB2312" w:hint="eastAsia"/>
          <w:sz w:val="24"/>
          <w:szCs w:val="21"/>
        </w:rPr>
        <w:t>fisher</w:t>
      </w:r>
      <w:r>
        <w:rPr>
          <w:rFonts w:eastAsia="仿宋_GB2312" w:hint="eastAsia"/>
          <w:sz w:val="24"/>
          <w:szCs w:val="21"/>
        </w:rPr>
        <w:t>矩阵重叠的影响。</w:t>
      </w:r>
    </w:p>
    <w:p w:rsidR="00F56B0C" w:rsidRPr="00892514" w:rsidRDefault="00F56B0C" w:rsidP="0077357F">
      <w:pPr>
        <w:pStyle w:val="a6"/>
        <w:spacing w:after="0" w:line="360" w:lineRule="auto"/>
        <w:ind w:firstLineChars="0" w:firstLine="0"/>
        <w:rPr>
          <w:rFonts w:eastAsia="仿宋_GB2312" w:hint="eastAsia"/>
          <w:sz w:val="24"/>
          <w:szCs w:val="21"/>
        </w:rPr>
      </w:pPr>
      <w:r w:rsidRPr="00F56B0C">
        <w:rPr>
          <w:rFonts w:eastAsia="仿宋_GB2312"/>
          <w:sz w:val="24"/>
          <w:szCs w:val="21"/>
        </w:rPr>
        <w:drawing>
          <wp:inline distT="0" distB="0" distL="0" distR="0" wp14:anchorId="1AC54B2E" wp14:editId="16504D76">
            <wp:extent cx="5274310" cy="2469515"/>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9515"/>
                    </a:xfrm>
                    <a:prstGeom prst="rect">
                      <a:avLst/>
                    </a:prstGeom>
                  </pic:spPr>
                </pic:pic>
              </a:graphicData>
            </a:graphic>
          </wp:inline>
        </w:drawing>
      </w:r>
    </w:p>
    <w:p w:rsidR="00801938" w:rsidRDefault="00801938" w:rsidP="000434A5">
      <w:pPr>
        <w:pStyle w:val="a6"/>
        <w:spacing w:after="0" w:line="360" w:lineRule="auto"/>
        <w:ind w:firstLineChars="0" w:firstLine="0"/>
        <w:rPr>
          <w:rFonts w:eastAsia="仿宋_GB2312"/>
          <w:b/>
          <w:sz w:val="30"/>
          <w:szCs w:val="30"/>
        </w:rPr>
      </w:pPr>
      <w:r w:rsidRPr="00F31320">
        <w:rPr>
          <w:rFonts w:eastAsia="仿宋_GB2312"/>
          <w:b/>
          <w:sz w:val="30"/>
          <w:szCs w:val="30"/>
        </w:rPr>
        <w:lastRenderedPageBreak/>
        <w:t xml:space="preserve">3 </w:t>
      </w:r>
      <w:r w:rsidR="00F56B0C">
        <w:rPr>
          <w:rFonts w:eastAsia="仿宋_GB2312" w:hint="eastAsia"/>
          <w:b/>
          <w:sz w:val="30"/>
          <w:szCs w:val="30"/>
        </w:rPr>
        <w:t>其他相关做法</w:t>
      </w:r>
    </w:p>
    <w:p w:rsidR="00F56B0C" w:rsidRPr="00F31320" w:rsidRDefault="00F56B0C" w:rsidP="000434A5">
      <w:pPr>
        <w:pStyle w:val="a6"/>
        <w:spacing w:after="0" w:line="360" w:lineRule="auto"/>
        <w:ind w:firstLineChars="0" w:firstLine="0"/>
        <w:rPr>
          <w:rFonts w:eastAsia="仿宋_GB2312" w:hint="eastAsia"/>
          <w:b/>
          <w:sz w:val="30"/>
          <w:szCs w:val="30"/>
        </w:rPr>
      </w:pPr>
      <w:r>
        <w:rPr>
          <w:rFonts w:eastAsia="仿宋_GB2312"/>
          <w:b/>
          <w:sz w:val="30"/>
          <w:szCs w:val="30"/>
        </w:rPr>
        <w:t>3</w:t>
      </w:r>
      <w:r>
        <w:rPr>
          <w:rFonts w:eastAsia="仿宋_GB2312" w:hint="eastAsia"/>
          <w:b/>
          <w:sz w:val="30"/>
          <w:szCs w:val="30"/>
        </w:rPr>
        <w:t>.</w:t>
      </w:r>
      <w:r>
        <w:rPr>
          <w:rFonts w:eastAsia="仿宋_GB2312"/>
          <w:b/>
          <w:sz w:val="30"/>
          <w:szCs w:val="30"/>
        </w:rPr>
        <w:t>1</w:t>
      </w:r>
      <w:r>
        <w:rPr>
          <w:rFonts w:eastAsia="仿宋_GB2312"/>
          <w:b/>
          <w:sz w:val="30"/>
          <w:szCs w:val="30"/>
        </w:rPr>
        <w:t xml:space="preserve"> </w:t>
      </w:r>
      <w:r>
        <w:rPr>
          <w:rFonts w:eastAsia="仿宋_GB2312" w:hint="eastAsia"/>
          <w:b/>
          <w:sz w:val="30"/>
          <w:szCs w:val="30"/>
        </w:rPr>
        <w:t>LWF</w:t>
      </w:r>
    </w:p>
    <w:p w:rsidR="00801938" w:rsidRDefault="00F56B0C" w:rsidP="000434A5">
      <w:pPr>
        <w:pStyle w:val="a6"/>
        <w:spacing w:after="0" w:line="360" w:lineRule="auto"/>
        <w:ind w:firstLineChars="200" w:firstLine="480"/>
        <w:rPr>
          <w:rFonts w:eastAsia="仿宋_GB2312"/>
          <w:sz w:val="24"/>
          <w:szCs w:val="21"/>
        </w:rPr>
      </w:pPr>
      <w:r>
        <w:rPr>
          <w:rFonts w:eastAsia="仿宋_GB2312" w:hint="eastAsia"/>
          <w:sz w:val="24"/>
          <w:szCs w:val="21"/>
        </w:rPr>
        <w:t>LWF</w:t>
      </w:r>
      <w:r>
        <w:rPr>
          <w:rFonts w:eastAsia="仿宋_GB2312" w:hint="eastAsia"/>
          <w:sz w:val="24"/>
          <w:szCs w:val="21"/>
        </w:rPr>
        <w:t>其名</w:t>
      </w:r>
      <w:r w:rsidRPr="00F56B0C">
        <w:rPr>
          <w:rFonts w:eastAsia="仿宋_GB2312"/>
          <w:sz w:val="24"/>
          <w:szCs w:val="21"/>
        </w:rPr>
        <w:t>Learning without Forgetting</w:t>
      </w:r>
      <w:r>
        <w:rPr>
          <w:rFonts w:eastAsia="仿宋_GB2312" w:hint="eastAsia"/>
          <w:sz w:val="24"/>
          <w:szCs w:val="21"/>
        </w:rPr>
        <w:t>，其主要思想是通过知识蒸馏的方式处理灾难性遗忘问题。</w:t>
      </w:r>
    </w:p>
    <w:p w:rsidR="00345CC0" w:rsidRDefault="00345CC0" w:rsidP="000434A5">
      <w:pPr>
        <w:pStyle w:val="a6"/>
        <w:spacing w:after="0" w:line="360" w:lineRule="auto"/>
        <w:ind w:firstLineChars="200" w:firstLine="480"/>
        <w:rPr>
          <w:rFonts w:eastAsia="仿宋_GB2312" w:hint="eastAsia"/>
          <w:sz w:val="24"/>
          <w:szCs w:val="21"/>
        </w:rPr>
      </w:pPr>
      <w:r>
        <w:rPr>
          <w:rFonts w:eastAsia="仿宋_GB2312" w:hint="eastAsia"/>
          <w:sz w:val="24"/>
          <w:szCs w:val="21"/>
        </w:rPr>
        <w:t>如图所示，正常训练的模型如此。用</w:t>
      </w:r>
      <w:bookmarkStart w:id="25" w:name="OLE_LINK22"/>
      <w:bookmarkStart w:id="26" w:name="OLE_LINK23"/>
      <w:r w:rsidRPr="00345CC0">
        <w:rPr>
          <w:rFonts w:eastAsia="仿宋_GB2312" w:hint="eastAsia"/>
          <w:sz w:val="24"/>
          <w:szCs w:val="21"/>
        </w:rPr>
        <w:t>θ</w:t>
      </w:r>
      <w:r w:rsidRPr="00345CC0">
        <w:rPr>
          <w:rFonts w:eastAsia="仿宋_GB2312" w:hint="eastAsia"/>
          <w:sz w:val="24"/>
          <w:szCs w:val="21"/>
        </w:rPr>
        <w:t>s</w:t>
      </w:r>
      <w:bookmarkEnd w:id="25"/>
      <w:bookmarkEnd w:id="26"/>
      <w:r>
        <w:rPr>
          <w:rFonts w:eastAsia="仿宋_GB2312" w:hint="eastAsia"/>
          <w:sz w:val="24"/>
          <w:szCs w:val="21"/>
        </w:rPr>
        <w:t>表示前面特征提取的模型参数，用</w:t>
      </w:r>
      <w:r w:rsidRPr="00345CC0">
        <w:rPr>
          <w:rFonts w:eastAsia="仿宋_GB2312" w:hint="eastAsia"/>
          <w:sz w:val="24"/>
          <w:szCs w:val="21"/>
        </w:rPr>
        <w:t xml:space="preserve"> </w:t>
      </w:r>
      <w:r w:rsidRPr="00345CC0">
        <w:rPr>
          <w:rFonts w:eastAsia="仿宋_GB2312" w:hint="eastAsia"/>
          <w:sz w:val="24"/>
          <w:szCs w:val="21"/>
        </w:rPr>
        <w:t>θ</w:t>
      </w:r>
      <w:r w:rsidRPr="00345CC0">
        <w:rPr>
          <w:rFonts w:eastAsia="仿宋_GB2312" w:hint="eastAsia"/>
          <w:sz w:val="24"/>
          <w:szCs w:val="21"/>
        </w:rPr>
        <w:t>o</w:t>
      </w:r>
      <w:r>
        <w:rPr>
          <w:rFonts w:eastAsia="仿宋_GB2312" w:hint="eastAsia"/>
          <w:sz w:val="24"/>
          <w:szCs w:val="21"/>
        </w:rPr>
        <w:t>表示用来分类的层的参数。</w:t>
      </w:r>
    </w:p>
    <w:p w:rsidR="00345CC0" w:rsidRDefault="00345CC0" w:rsidP="00345CC0">
      <w:pPr>
        <w:pStyle w:val="a6"/>
        <w:spacing w:after="0" w:line="360" w:lineRule="auto"/>
        <w:ind w:firstLineChars="200" w:firstLine="480"/>
        <w:jc w:val="center"/>
        <w:rPr>
          <w:rFonts w:eastAsia="仿宋_GB2312" w:hint="eastAsia"/>
          <w:sz w:val="24"/>
          <w:szCs w:val="21"/>
        </w:rPr>
      </w:pPr>
      <w:r w:rsidRPr="00345CC0">
        <w:rPr>
          <w:rFonts w:eastAsia="仿宋_GB2312"/>
          <w:sz w:val="24"/>
          <w:szCs w:val="21"/>
        </w:rPr>
        <w:drawing>
          <wp:inline distT="0" distB="0" distL="0" distR="0" wp14:anchorId="769D5377" wp14:editId="3AF04059">
            <wp:extent cx="4203700" cy="196850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3700" cy="1968500"/>
                    </a:xfrm>
                    <a:prstGeom prst="rect">
                      <a:avLst/>
                    </a:prstGeom>
                  </pic:spPr>
                </pic:pic>
              </a:graphicData>
            </a:graphic>
          </wp:inline>
        </w:drawing>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文章先是列举了现有的方案：</w:t>
      </w:r>
      <w:r>
        <w:rPr>
          <w:rFonts w:eastAsia="仿宋_GB2312" w:hint="eastAsia"/>
          <w:sz w:val="24"/>
          <w:szCs w:val="21"/>
        </w:rPr>
        <w:t>如下三种，以及自身的</w:t>
      </w:r>
      <w:r>
        <w:rPr>
          <w:rFonts w:eastAsia="仿宋_GB2312" w:hint="eastAsia"/>
          <w:sz w:val="24"/>
          <w:szCs w:val="21"/>
        </w:rPr>
        <w:t>LWF</w:t>
      </w:r>
      <w:r>
        <w:rPr>
          <w:rFonts w:eastAsia="仿宋_GB2312" w:hint="eastAsia"/>
          <w:sz w:val="24"/>
          <w:szCs w:val="21"/>
        </w:rPr>
        <w:t>。</w:t>
      </w:r>
    </w:p>
    <w:p w:rsidR="00345CC0" w:rsidRDefault="00345CC0" w:rsidP="000434A5">
      <w:pPr>
        <w:pStyle w:val="a6"/>
        <w:spacing w:after="0" w:line="360" w:lineRule="auto"/>
        <w:ind w:firstLineChars="200" w:firstLine="480"/>
        <w:rPr>
          <w:rFonts w:eastAsia="仿宋_GB2312"/>
          <w:sz w:val="24"/>
          <w:szCs w:val="21"/>
        </w:rPr>
      </w:pPr>
      <w:r w:rsidRPr="00345CC0">
        <w:rPr>
          <w:rFonts w:eastAsia="仿宋_GB2312"/>
          <w:sz w:val="24"/>
          <w:szCs w:val="21"/>
        </w:rPr>
        <w:drawing>
          <wp:inline distT="0" distB="0" distL="0" distR="0" wp14:anchorId="0ACBEB8C" wp14:editId="65E0D02E">
            <wp:extent cx="5274310" cy="3394075"/>
            <wp:effectExtent l="0" t="0" r="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4075"/>
                    </a:xfrm>
                    <a:prstGeom prst="rect">
                      <a:avLst/>
                    </a:prstGeom>
                  </pic:spPr>
                </pic:pic>
              </a:graphicData>
            </a:graphic>
          </wp:inline>
        </w:drawing>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Fine</w:t>
      </w:r>
      <w:r>
        <w:rPr>
          <w:rFonts w:eastAsia="仿宋_GB2312"/>
          <w:sz w:val="24"/>
          <w:szCs w:val="21"/>
        </w:rPr>
        <w:t>-</w:t>
      </w:r>
      <w:r>
        <w:rPr>
          <w:rFonts w:eastAsia="仿宋_GB2312" w:hint="eastAsia"/>
          <w:sz w:val="24"/>
          <w:szCs w:val="21"/>
        </w:rPr>
        <w:t>tuning</w:t>
      </w:r>
      <w:r>
        <w:rPr>
          <w:rFonts w:eastAsia="仿宋_GB2312" w:hint="eastAsia"/>
          <w:sz w:val="24"/>
          <w:szCs w:val="21"/>
        </w:rPr>
        <w:t>和</w:t>
      </w:r>
      <w:r>
        <w:rPr>
          <w:rFonts w:eastAsia="仿宋_GB2312" w:hint="eastAsia"/>
          <w:sz w:val="24"/>
          <w:szCs w:val="21"/>
        </w:rPr>
        <w:t>Feature</w:t>
      </w:r>
      <w:r>
        <w:rPr>
          <w:rFonts w:eastAsia="仿宋_GB2312"/>
          <w:sz w:val="24"/>
          <w:szCs w:val="21"/>
        </w:rPr>
        <w:t xml:space="preserve"> </w:t>
      </w:r>
      <w:r>
        <w:rPr>
          <w:rFonts w:eastAsia="仿宋_GB2312" w:hint="eastAsia"/>
          <w:sz w:val="24"/>
          <w:szCs w:val="21"/>
        </w:rPr>
        <w:t>Extraction</w:t>
      </w:r>
      <w:r>
        <w:rPr>
          <w:rFonts w:eastAsia="仿宋_GB2312" w:hint="eastAsia"/>
          <w:sz w:val="24"/>
          <w:szCs w:val="21"/>
        </w:rPr>
        <w:t>实际上适用于相似任务，即数据集基本相似。而</w:t>
      </w:r>
      <w:r>
        <w:rPr>
          <w:rFonts w:eastAsia="仿宋_GB2312" w:hint="eastAsia"/>
          <w:sz w:val="24"/>
          <w:szCs w:val="21"/>
        </w:rPr>
        <w:t>Joint</w:t>
      </w:r>
      <w:r>
        <w:rPr>
          <w:rFonts w:eastAsia="仿宋_GB2312"/>
          <w:sz w:val="24"/>
          <w:szCs w:val="21"/>
        </w:rPr>
        <w:t xml:space="preserve"> </w:t>
      </w:r>
      <w:r>
        <w:rPr>
          <w:rFonts w:eastAsia="仿宋_GB2312" w:hint="eastAsia"/>
          <w:sz w:val="24"/>
          <w:szCs w:val="21"/>
        </w:rPr>
        <w:t>Training</w:t>
      </w:r>
      <w:r>
        <w:rPr>
          <w:rFonts w:eastAsia="仿宋_GB2312" w:hint="eastAsia"/>
          <w:sz w:val="24"/>
          <w:szCs w:val="21"/>
        </w:rPr>
        <w:t>必须要之前的老数据集，这在一些条件下是不被允许的，例如数</w:t>
      </w:r>
      <w:r>
        <w:rPr>
          <w:rFonts w:eastAsia="仿宋_GB2312" w:hint="eastAsia"/>
          <w:sz w:val="24"/>
          <w:szCs w:val="21"/>
        </w:rPr>
        <w:lastRenderedPageBreak/>
        <w:t>据是需</w:t>
      </w:r>
      <w:bookmarkStart w:id="27" w:name="_GoBack"/>
      <w:bookmarkEnd w:id="27"/>
      <w:r>
        <w:rPr>
          <w:rFonts w:eastAsia="仿宋_GB2312" w:hint="eastAsia"/>
          <w:sz w:val="24"/>
          <w:szCs w:val="21"/>
        </w:rPr>
        <w:t>要隐私保护的，数据太大而不可能同时保存下来。</w:t>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那么如何实现呢</w:t>
      </w:r>
      <w:r>
        <w:rPr>
          <w:rFonts w:eastAsia="仿宋_GB2312" w:hint="eastAsia"/>
          <w:sz w:val="24"/>
          <w:szCs w:val="21"/>
        </w:rPr>
        <w:t>?</w:t>
      </w:r>
    </w:p>
    <w:p w:rsidR="00345CC0" w:rsidRDefault="00345CC0" w:rsidP="000434A5">
      <w:pPr>
        <w:pStyle w:val="a6"/>
        <w:spacing w:after="0" w:line="360" w:lineRule="auto"/>
        <w:ind w:firstLineChars="200" w:firstLine="480"/>
        <w:rPr>
          <w:rFonts w:eastAsia="仿宋_GB2312"/>
          <w:sz w:val="24"/>
          <w:szCs w:val="21"/>
        </w:rPr>
      </w:pPr>
      <w:r>
        <w:rPr>
          <w:rFonts w:eastAsia="仿宋_GB2312" w:hint="eastAsia"/>
          <w:sz w:val="24"/>
          <w:szCs w:val="21"/>
        </w:rPr>
        <w:t>首先是预训练，</w:t>
      </w:r>
      <w:r>
        <w:rPr>
          <w:rFonts w:eastAsia="仿宋_GB2312" w:hint="eastAsia"/>
          <w:sz w:val="24"/>
          <w:szCs w:val="21"/>
        </w:rPr>
        <w:t xml:space="preserve"> </w:t>
      </w:r>
      <w:r>
        <w:rPr>
          <w:rFonts w:eastAsia="仿宋_GB2312" w:hint="eastAsia"/>
          <w:sz w:val="24"/>
          <w:szCs w:val="21"/>
        </w:rPr>
        <w:t>先让新增加的</w:t>
      </w:r>
      <w:r w:rsidRPr="00345CC0">
        <w:rPr>
          <w:rFonts w:eastAsia="仿宋_GB2312" w:hint="eastAsia"/>
          <w:sz w:val="24"/>
          <w:szCs w:val="21"/>
        </w:rPr>
        <w:t>θ</w:t>
      </w:r>
      <w:r>
        <w:rPr>
          <w:rFonts w:eastAsia="仿宋_GB2312" w:hint="eastAsia"/>
          <w:sz w:val="24"/>
          <w:szCs w:val="21"/>
        </w:rPr>
        <w:t>n</w:t>
      </w:r>
      <w:r>
        <w:rPr>
          <w:rFonts w:eastAsia="仿宋_GB2312" w:hint="eastAsia"/>
          <w:sz w:val="24"/>
          <w:szCs w:val="21"/>
        </w:rPr>
        <w:t>收敛，然后再使用知识蒸馏的方式联合学习。</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837"/>
      </w:tblGrid>
      <w:tr w:rsidR="00345CC0" w:rsidTr="007116D9">
        <w:trPr>
          <w:jc w:val="center"/>
        </w:trPr>
        <w:tc>
          <w:tcPr>
            <w:tcW w:w="7469" w:type="dxa"/>
            <w:vAlign w:val="center"/>
          </w:tcPr>
          <w:p w:rsidR="00345CC0" w:rsidRPr="00F4543E" w:rsidRDefault="00345CC0" w:rsidP="007116D9">
            <w:pPr>
              <w:pStyle w:val="a6"/>
              <w:spacing w:after="0" w:line="360" w:lineRule="auto"/>
              <w:ind w:firstLineChars="0" w:firstLine="0"/>
              <w:jc w:val="center"/>
              <w:rPr>
                <w:rFonts w:ascii="仿宋_GB2312" w:eastAsia="仿宋_GB2312"/>
                <w:sz w:val="24"/>
                <w:szCs w:val="21"/>
              </w:rPr>
            </w:pPr>
            <m:oMathPara>
              <m:oMathParaPr>
                <m:jc m:val="center"/>
              </m:oMathParaPr>
              <m:oMath>
                <m:sSub>
                  <m:sSubPr>
                    <m:ctrlPr>
                      <w:rPr>
                        <w:rFonts w:ascii="Cambria Math" w:eastAsia="仿宋_GB2312" w:hAnsi="Cambria Math"/>
                        <w:i/>
                        <w:sz w:val="24"/>
                        <w:szCs w:val="21"/>
                      </w:rPr>
                    </m:ctrlPr>
                  </m:sSubPr>
                  <m:e>
                    <m:r>
                      <w:rPr>
                        <w:rFonts w:ascii="Cambria Math" w:eastAsia="仿宋_GB2312" w:hAnsi="Cambria Math" w:hint="eastAsia"/>
                        <w:sz w:val="24"/>
                        <w:szCs w:val="21"/>
                      </w:rPr>
                      <m:t>L</m:t>
                    </m:r>
                  </m:e>
                  <m:sub>
                    <m:r>
                      <w:rPr>
                        <w:rFonts w:ascii="Cambria Math" w:eastAsia="仿宋_GB2312" w:hAnsi="Cambria Math" w:hint="eastAsia"/>
                        <w:sz w:val="24"/>
                        <w:szCs w:val="21"/>
                      </w:rPr>
                      <m:t>new</m:t>
                    </m:r>
                    <m:ctrlPr>
                      <w:rPr>
                        <w:rFonts w:ascii="Cambria Math" w:eastAsia="仿宋_GB2312" w:hAnsi="Cambria Math" w:hint="eastAsia"/>
                        <w:i/>
                        <w:sz w:val="24"/>
                        <w:szCs w:val="21"/>
                      </w:rPr>
                    </m:ctrlPr>
                  </m:sub>
                </m:sSub>
                <m:d>
                  <m:dPr>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sz w:val="24"/>
                            <w:szCs w:val="21"/>
                          </w:rPr>
                          <m:t>n</m:t>
                        </m:r>
                      </m:sub>
                    </m:sSub>
                    <m:r>
                      <w:rPr>
                        <w:rFonts w:ascii="Cambria Math" w:eastAsia="仿宋_GB2312" w:hAnsi="Cambria Math"/>
                        <w:sz w:val="24"/>
                        <w:szCs w:val="21"/>
                      </w:rPr>
                      <m:t xml:space="preserve">, </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sz w:val="24"/>
                            <w:szCs w:val="21"/>
                          </w:rPr>
                          <m:t>n</m:t>
                        </m:r>
                      </m:sub>
                    </m:sSub>
                    <m:ctrlPr>
                      <w:rPr>
                        <w:rFonts w:ascii="Cambria Math" w:eastAsia="仿宋_GB2312" w:hAnsi="Cambria Math" w:hint="eastAsia"/>
                        <w:i/>
                        <w:sz w:val="24"/>
                        <w:szCs w:val="21"/>
                      </w:rPr>
                    </m:ctrlPr>
                  </m:e>
                </m:d>
                <m:r>
                  <w:rPr>
                    <w:rFonts w:ascii="Cambria Math" w:eastAsia="仿宋_GB2312" w:hAnsi="Cambria Math"/>
                    <w:sz w:val="24"/>
                    <w:szCs w:val="21"/>
                  </w:rPr>
                  <m:t>=</m:t>
                </m:r>
                <m:r>
                  <w:rPr>
                    <w:rFonts w:ascii="Cambria Math" w:eastAsia="仿宋_GB2312" w:hAnsi="Cambria Math"/>
                    <w:sz w:val="24"/>
                    <w:szCs w:val="21"/>
                  </w:rPr>
                  <m:t>-</m:t>
                </m:r>
                <w:bookmarkStart w:id="28" w:name="OLE_LINK24"/>
                <w:bookmarkStart w:id="29" w:name="OLE_LINK25"/>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sz w:val="24"/>
                        <w:szCs w:val="21"/>
                      </w:rPr>
                      <m:t>n</m:t>
                    </m:r>
                  </m:sub>
                </m:sSub>
                <w:bookmarkEnd w:id="28"/>
                <w:bookmarkEnd w:id="29"/>
                <m:r>
                  <w:rPr>
                    <w:rFonts w:ascii="Cambria Math" w:eastAsia="仿宋_GB2312" w:hAnsi="Cambria Math"/>
                    <w:sz w:val="24"/>
                    <w:szCs w:val="21"/>
                  </w:rPr>
                  <m:t>∙</m:t>
                </m:r>
                <m:r>
                  <w:rPr>
                    <w:rFonts w:ascii="Cambria Math" w:eastAsia="仿宋_GB2312" w:hAnsi="Cambria Math"/>
                    <w:sz w:val="24"/>
                    <w:szCs w:val="21"/>
                  </w:rPr>
                  <m:t xml:space="preserve"> </m:t>
                </m:r>
                <m:r>
                  <w:rPr>
                    <w:rFonts w:ascii="Cambria Math" w:eastAsia="仿宋_GB2312" w:hAnsi="Cambria Math"/>
                    <w:sz w:val="24"/>
                    <w:szCs w:val="21"/>
                  </w:rPr>
                  <m:t>log</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sz w:val="24"/>
                        <w:szCs w:val="21"/>
                      </w:rPr>
                      <m:t>n</m:t>
                    </m:r>
                  </m:sub>
                </m:sSub>
              </m:oMath>
            </m:oMathPara>
          </w:p>
        </w:tc>
        <w:tc>
          <w:tcPr>
            <w:tcW w:w="837" w:type="dxa"/>
            <w:vAlign w:val="center"/>
          </w:tcPr>
          <w:p w:rsidR="00345CC0" w:rsidRDefault="00345CC0" w:rsidP="007116D9">
            <w:pPr>
              <w:pStyle w:val="a6"/>
              <w:spacing w:after="0" w:line="360" w:lineRule="auto"/>
              <w:ind w:firstLineChars="0" w:firstLine="0"/>
              <w:jc w:val="center"/>
              <w:rPr>
                <w:rFonts w:ascii="仿宋_GB2312" w:eastAsia="仿宋_GB2312"/>
                <w:sz w:val="24"/>
                <w:szCs w:val="21"/>
              </w:rPr>
            </w:pPr>
            <w:r>
              <w:rPr>
                <w:rFonts w:ascii="仿宋_GB2312" w:eastAsia="仿宋_GB2312" w:hint="eastAsia"/>
                <w:sz w:val="24"/>
                <w:szCs w:val="21"/>
              </w:rPr>
              <w:t>（</w:t>
            </w:r>
            <w:r>
              <w:rPr>
                <w:rFonts w:ascii="仿宋_GB2312" w:eastAsia="仿宋_GB2312" w:hint="eastAsia"/>
                <w:sz w:val="24"/>
                <w:szCs w:val="21"/>
              </w:rPr>
              <w:t>3</w:t>
            </w:r>
            <w:r>
              <w:rPr>
                <w:rFonts w:ascii="仿宋_GB2312" w:eastAsia="仿宋_GB2312" w:hint="eastAsia"/>
                <w:sz w:val="24"/>
                <w:szCs w:val="21"/>
              </w:rPr>
              <w:t>）</w:t>
            </w:r>
          </w:p>
        </w:tc>
      </w:tr>
    </w:tbl>
    <w:p w:rsidR="00345CC0" w:rsidRDefault="00345CC0" w:rsidP="00345CC0">
      <w:pPr>
        <w:pStyle w:val="a6"/>
        <w:spacing w:after="0" w:line="360" w:lineRule="auto"/>
        <w:ind w:firstLineChars="0" w:firstLine="0"/>
        <w:rPr>
          <w:rFonts w:eastAsia="仿宋_GB2312"/>
          <w:sz w:val="24"/>
          <w:szCs w:val="21"/>
        </w:rPr>
      </w:pPr>
      <w:r>
        <w:rPr>
          <w:rFonts w:eastAsia="仿宋_GB2312"/>
          <w:sz w:val="24"/>
          <w:szCs w:val="21"/>
        </w:rPr>
        <w:tab/>
      </w:r>
      <w:r>
        <w:rPr>
          <w:rFonts w:eastAsia="仿宋_GB2312" w:hint="eastAsia"/>
          <w:sz w:val="24"/>
          <w:szCs w:val="21"/>
        </w:rPr>
        <w:t>这是新任务的</w:t>
      </w:r>
      <w:r>
        <w:rPr>
          <w:rFonts w:eastAsia="仿宋_GB2312" w:hint="eastAsia"/>
          <w:sz w:val="24"/>
          <w:szCs w:val="21"/>
        </w:rPr>
        <w:t>Loss</w:t>
      </w:r>
      <w:r>
        <w:rPr>
          <w:rFonts w:eastAsia="仿宋_GB2312" w:hint="eastAsia"/>
          <w:sz w:val="24"/>
          <w:szCs w:val="21"/>
        </w:rPr>
        <w:t>，也就是正常的交叉熵</w:t>
      </w:r>
      <w:r>
        <w:rPr>
          <w:rFonts w:eastAsia="仿宋_GB2312" w:hint="eastAsia"/>
          <w:sz w:val="24"/>
          <w:szCs w:val="21"/>
        </w:rPr>
        <w:t>loss</w:t>
      </w:r>
      <w:r>
        <w:rPr>
          <w:rFonts w:eastAsia="仿宋_GB2312" w:hint="eastAsia"/>
          <w:sz w:val="24"/>
          <w:szCs w:val="21"/>
        </w:rPr>
        <w:t>（</w:t>
      </w:r>
      <w:r>
        <w:rPr>
          <w:rFonts w:eastAsia="仿宋_GB2312" w:hint="eastAsia"/>
          <w:sz w:val="24"/>
          <w:szCs w:val="21"/>
        </w:rPr>
        <w:t>MSE</w:t>
      </w:r>
      <w:r>
        <w:rPr>
          <w:rFonts w:eastAsia="仿宋_GB2312" w:hint="eastAsia"/>
          <w:sz w:val="24"/>
          <w:szCs w:val="21"/>
        </w:rPr>
        <w:t>）。那么知识蒸馏是通过加入原始模型的</w:t>
      </w:r>
      <w:r>
        <w:rPr>
          <w:rFonts w:eastAsia="仿宋_GB2312" w:hint="eastAsia"/>
          <w:sz w:val="24"/>
          <w:szCs w:val="21"/>
        </w:rPr>
        <w:t>loss</w:t>
      </w:r>
      <w:r>
        <w:rPr>
          <w:rFonts w:eastAsia="仿宋_GB2312" w:hint="eastAsia"/>
          <w:sz w:val="24"/>
          <w:szCs w:val="21"/>
        </w:rPr>
        <w:t>做的，也就是：</w:t>
      </w:r>
    </w:p>
    <w:p w:rsidR="00345CC0" w:rsidRDefault="00345CC0" w:rsidP="00345CC0">
      <w:pPr>
        <w:pStyle w:val="a6"/>
        <w:spacing w:after="0" w:line="360" w:lineRule="auto"/>
        <w:ind w:firstLineChars="0" w:firstLine="0"/>
        <w:jc w:val="center"/>
        <w:rPr>
          <w:rFonts w:eastAsia="仿宋_GB2312"/>
          <w:sz w:val="24"/>
          <w:szCs w:val="21"/>
        </w:rPr>
      </w:pPr>
      <w:r w:rsidRPr="00345CC0">
        <w:rPr>
          <w:rFonts w:eastAsia="仿宋_GB2312"/>
          <w:sz w:val="24"/>
          <w:szCs w:val="21"/>
        </w:rPr>
        <w:drawing>
          <wp:inline distT="0" distB="0" distL="0" distR="0" wp14:anchorId="26F1A0FB" wp14:editId="10F45DCB">
            <wp:extent cx="4995333" cy="1583267"/>
            <wp:effectExtent l="0" t="0" r="0" b="444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289" b="8333"/>
                    <a:stretch/>
                  </pic:blipFill>
                  <pic:spPr bwMode="auto">
                    <a:xfrm>
                      <a:off x="0" y="0"/>
                      <a:ext cx="4995333" cy="1583267"/>
                    </a:xfrm>
                    <a:prstGeom prst="rect">
                      <a:avLst/>
                    </a:prstGeom>
                    <a:ln>
                      <a:noFill/>
                    </a:ln>
                    <a:extLst>
                      <a:ext uri="{53640926-AAD7-44D8-BBD7-CCE9431645EC}">
                        <a14:shadowObscured xmlns:a14="http://schemas.microsoft.com/office/drawing/2010/main"/>
                      </a:ext>
                    </a:extLst>
                  </pic:spPr>
                </pic:pic>
              </a:graphicData>
            </a:graphic>
          </wp:inline>
        </w:drawing>
      </w:r>
    </w:p>
    <w:p w:rsidR="00345CC0" w:rsidRDefault="00345CC0" w:rsidP="00345CC0">
      <w:pPr>
        <w:pStyle w:val="a6"/>
        <w:spacing w:after="0" w:line="360" w:lineRule="auto"/>
        <w:ind w:firstLineChars="0" w:firstLine="0"/>
        <w:jc w:val="left"/>
        <w:rPr>
          <w:rFonts w:eastAsia="仿宋_GB2312"/>
          <w:sz w:val="24"/>
          <w:szCs w:val="21"/>
        </w:rPr>
      </w:pPr>
      <w:r>
        <w:rPr>
          <w:rFonts w:eastAsia="仿宋_GB2312"/>
          <w:sz w:val="24"/>
          <w:szCs w:val="21"/>
        </w:rPr>
        <w:tab/>
      </w:r>
      <w:r>
        <w:rPr>
          <w:rFonts w:eastAsia="仿宋_GB2312" w:hint="eastAsia"/>
          <w:sz w:val="24"/>
          <w:szCs w:val="21"/>
        </w:rPr>
        <w:t>这里</w:t>
      </w:r>
      <m:oMath>
        <m:sSub>
          <m:sSubPr>
            <m:ctrlPr>
              <w:rPr>
                <w:rFonts w:ascii="Cambria Math" w:eastAsia="仿宋_GB2312" w:hAnsi="Cambria Math"/>
                <w:i/>
                <w:sz w:val="24"/>
                <w:szCs w:val="21"/>
              </w:rPr>
            </m:ctrlPr>
          </m:sSubPr>
          <m:e>
            <m:r>
              <w:rPr>
                <w:rFonts w:ascii="Cambria Math" w:eastAsia="仿宋_GB2312" w:hAnsi="Cambria Math" w:hint="eastAsia"/>
                <w:sz w:val="24"/>
                <w:szCs w:val="21"/>
              </w:rPr>
              <m:t>y</m:t>
            </m:r>
          </m:e>
          <m:sub>
            <m:r>
              <w:rPr>
                <w:rFonts w:ascii="Cambria Math" w:eastAsia="仿宋_GB2312" w:hAnsi="Cambria Math" w:hint="eastAsia"/>
                <w:sz w:val="24"/>
                <w:szCs w:val="21"/>
              </w:rPr>
              <m:t>o</m:t>
            </m:r>
          </m:sub>
        </m:sSub>
      </m:oMath>
      <w:r>
        <w:rPr>
          <w:rFonts w:eastAsia="仿宋_GB2312" w:hint="eastAsia"/>
          <w:sz w:val="24"/>
          <w:szCs w:val="21"/>
        </w:rPr>
        <w:t>是指当前模型生成的</w:t>
      </w:r>
      <w:r>
        <w:rPr>
          <w:rFonts w:eastAsia="仿宋_GB2312" w:hint="eastAsia"/>
          <w:sz w:val="24"/>
          <w:szCs w:val="21"/>
        </w:rPr>
        <w:t>label</w:t>
      </w:r>
      <w:r>
        <w:rPr>
          <w:rFonts w:eastAsia="仿宋_GB2312" w:hint="eastAsia"/>
          <w:sz w:val="24"/>
          <w:szCs w:val="21"/>
        </w:rPr>
        <w:t>，</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y</m:t>
                </m:r>
              </m:e>
            </m:acc>
          </m:e>
          <m:sub>
            <m:r>
              <w:rPr>
                <w:rFonts w:ascii="Cambria Math" w:eastAsia="仿宋_GB2312" w:hAnsi="Cambria Math" w:hint="eastAsia"/>
                <w:sz w:val="24"/>
                <w:szCs w:val="21"/>
              </w:rPr>
              <m:t>o</m:t>
            </m:r>
          </m:sub>
        </m:sSub>
      </m:oMath>
      <w:r>
        <w:rPr>
          <w:rFonts w:eastAsia="仿宋_GB2312" w:hint="eastAsia"/>
          <w:sz w:val="24"/>
          <w:szCs w:val="21"/>
        </w:rPr>
        <w:t>是指原模型生成的</w:t>
      </w:r>
      <w:r>
        <w:rPr>
          <w:rFonts w:eastAsia="仿宋_GB2312" w:hint="eastAsia"/>
          <w:sz w:val="24"/>
          <w:szCs w:val="21"/>
        </w:rPr>
        <w:t>label</w:t>
      </w:r>
      <w:r>
        <w:rPr>
          <w:rFonts w:eastAsia="仿宋_GB2312" w:hint="eastAsia"/>
          <w:sz w:val="24"/>
          <w:szCs w:val="21"/>
        </w:rPr>
        <w:t>。这是一个对交叉熵</w:t>
      </w:r>
      <w:r>
        <w:rPr>
          <w:rFonts w:eastAsia="仿宋_GB2312" w:hint="eastAsia"/>
          <w:sz w:val="24"/>
          <w:szCs w:val="21"/>
        </w:rPr>
        <w:t>loss</w:t>
      </w:r>
      <w:r>
        <w:rPr>
          <w:rFonts w:eastAsia="仿宋_GB2312" w:hint="eastAsia"/>
          <w:sz w:val="24"/>
          <w:szCs w:val="21"/>
        </w:rPr>
        <w:t>改进的</w:t>
      </w:r>
      <w:r>
        <w:rPr>
          <w:rFonts w:eastAsia="仿宋_GB2312" w:hint="eastAsia"/>
          <w:sz w:val="24"/>
          <w:szCs w:val="21"/>
        </w:rPr>
        <w:t>loss</w:t>
      </w:r>
      <w:r>
        <w:rPr>
          <w:rFonts w:eastAsia="仿宋_GB2312" w:hint="eastAsia"/>
          <w:sz w:val="24"/>
          <w:szCs w:val="21"/>
        </w:rPr>
        <w:t>函数。其中：</w:t>
      </w:r>
    </w:p>
    <w:p w:rsidR="00345CC0" w:rsidRDefault="00345CC0" w:rsidP="00345CC0">
      <w:pPr>
        <w:pStyle w:val="a6"/>
        <w:spacing w:after="0" w:line="360" w:lineRule="auto"/>
        <w:ind w:firstLineChars="0" w:firstLine="0"/>
        <w:jc w:val="left"/>
        <w:rPr>
          <w:rFonts w:eastAsia="仿宋_GB2312"/>
          <w:sz w:val="24"/>
          <w:szCs w:val="21"/>
        </w:rPr>
      </w:pPr>
      <w:r w:rsidRPr="00345CC0">
        <w:rPr>
          <w:rFonts w:eastAsia="仿宋_GB2312"/>
          <w:sz w:val="24"/>
          <w:szCs w:val="21"/>
        </w:rPr>
        <w:drawing>
          <wp:inline distT="0" distB="0" distL="0" distR="0" wp14:anchorId="7B5CB35F" wp14:editId="0BB2A217">
            <wp:extent cx="5274310" cy="1012825"/>
            <wp:effectExtent l="0" t="0" r="0" b="317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2825"/>
                    </a:xfrm>
                    <a:prstGeom prst="rect">
                      <a:avLst/>
                    </a:prstGeom>
                  </pic:spPr>
                </pic:pic>
              </a:graphicData>
            </a:graphic>
          </wp:inline>
        </w:drawing>
      </w:r>
    </w:p>
    <w:p w:rsidR="00345CC0" w:rsidRDefault="00345CC0" w:rsidP="00345CC0">
      <w:pPr>
        <w:pStyle w:val="a6"/>
        <w:spacing w:after="0" w:line="360" w:lineRule="auto"/>
        <w:ind w:firstLineChars="0" w:firstLine="0"/>
        <w:jc w:val="left"/>
        <w:rPr>
          <w:rFonts w:eastAsia="仿宋_GB2312"/>
          <w:sz w:val="24"/>
          <w:szCs w:val="21"/>
        </w:rPr>
      </w:pPr>
      <w:r>
        <w:rPr>
          <w:rFonts w:eastAsia="仿宋_GB2312" w:hint="eastAsia"/>
          <w:sz w:val="24"/>
          <w:szCs w:val="21"/>
        </w:rPr>
        <w:t>目的是为了增大样本数较少的</w:t>
      </w:r>
      <w:r>
        <w:rPr>
          <w:rFonts w:eastAsia="仿宋_GB2312" w:hint="eastAsia"/>
          <w:sz w:val="24"/>
          <w:szCs w:val="21"/>
        </w:rPr>
        <w:t>weight</w:t>
      </w:r>
      <w:r>
        <w:rPr>
          <w:rFonts w:eastAsia="仿宋_GB2312" w:hint="eastAsia"/>
          <w:sz w:val="24"/>
          <w:szCs w:val="21"/>
        </w:rPr>
        <w:t>。</w:t>
      </w:r>
    </w:p>
    <w:p w:rsidR="006B6014" w:rsidRDefault="006B6014" w:rsidP="00345CC0">
      <w:pPr>
        <w:pStyle w:val="a6"/>
        <w:spacing w:after="0" w:line="360" w:lineRule="auto"/>
        <w:ind w:firstLineChars="0" w:firstLine="0"/>
        <w:jc w:val="left"/>
        <w:rPr>
          <w:rFonts w:eastAsia="仿宋_GB2312" w:hint="eastAsia"/>
          <w:sz w:val="24"/>
          <w:szCs w:val="21"/>
        </w:rPr>
      </w:pPr>
      <w:r>
        <w:rPr>
          <w:rFonts w:eastAsia="仿宋_GB2312"/>
          <w:sz w:val="24"/>
          <w:szCs w:val="21"/>
        </w:rPr>
        <w:tab/>
      </w:r>
      <w:r>
        <w:rPr>
          <w:rFonts w:eastAsia="仿宋_GB2312" w:hint="eastAsia"/>
          <w:sz w:val="24"/>
          <w:szCs w:val="21"/>
        </w:rPr>
        <w:t>下面用一个伪代码算法表示如下过程：</w:t>
      </w:r>
    </w:p>
    <w:p w:rsidR="006B6014" w:rsidRDefault="006B6014" w:rsidP="006B6014">
      <w:pPr>
        <w:pStyle w:val="a6"/>
        <w:spacing w:after="0" w:line="360" w:lineRule="auto"/>
        <w:ind w:firstLineChars="0" w:firstLine="0"/>
        <w:jc w:val="center"/>
        <w:rPr>
          <w:rFonts w:eastAsia="仿宋_GB2312"/>
          <w:sz w:val="24"/>
          <w:szCs w:val="21"/>
        </w:rPr>
      </w:pPr>
      <w:r w:rsidRPr="006B6014">
        <w:rPr>
          <w:rFonts w:eastAsia="仿宋_GB2312"/>
          <w:sz w:val="24"/>
          <w:szCs w:val="21"/>
        </w:rPr>
        <w:lastRenderedPageBreak/>
        <w:drawing>
          <wp:inline distT="0" distB="0" distL="0" distR="0" wp14:anchorId="792A8C73" wp14:editId="5205B8EA">
            <wp:extent cx="5274310" cy="2293620"/>
            <wp:effectExtent l="0" t="0" r="0" b="508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3620"/>
                    </a:xfrm>
                    <a:prstGeom prst="rect">
                      <a:avLst/>
                    </a:prstGeom>
                  </pic:spPr>
                </pic:pic>
              </a:graphicData>
            </a:graphic>
          </wp:inline>
        </w:drawing>
      </w:r>
    </w:p>
    <w:p w:rsidR="006B6014" w:rsidRPr="00345CC0" w:rsidRDefault="006B6014" w:rsidP="006B6014">
      <w:pPr>
        <w:pStyle w:val="a6"/>
        <w:spacing w:after="0" w:line="360" w:lineRule="auto"/>
        <w:ind w:firstLineChars="0"/>
        <w:jc w:val="left"/>
        <w:rPr>
          <w:rFonts w:eastAsia="仿宋_GB2312" w:hint="eastAsia"/>
          <w:sz w:val="24"/>
          <w:szCs w:val="21"/>
        </w:rPr>
      </w:pPr>
      <w:r>
        <w:rPr>
          <w:rFonts w:eastAsia="仿宋_GB2312" w:hint="eastAsia"/>
          <w:sz w:val="24"/>
          <w:szCs w:val="21"/>
        </w:rPr>
        <w:t>过程很清晰，最后一行，就是本文的关键。</w:t>
      </w:r>
      <w:r>
        <w:rPr>
          <w:rFonts w:eastAsia="仿宋_GB2312" w:hint="eastAsia"/>
          <w:sz w:val="24"/>
          <w:szCs w:val="21"/>
        </w:rPr>
        <w:t>R</w:t>
      </w:r>
      <w:r>
        <w:rPr>
          <w:rFonts w:eastAsia="仿宋_GB2312" w:hint="eastAsia"/>
          <w:sz w:val="24"/>
          <w:szCs w:val="21"/>
        </w:rPr>
        <w:t>是指一些正则化，而两个</w:t>
      </w:r>
      <w:r>
        <w:rPr>
          <w:rFonts w:eastAsia="仿宋_GB2312" w:hint="eastAsia"/>
          <w:sz w:val="24"/>
          <w:szCs w:val="21"/>
        </w:rPr>
        <w:t>Loss</w:t>
      </w:r>
      <w:r>
        <w:rPr>
          <w:rFonts w:eastAsia="仿宋_GB2312" w:hint="eastAsia"/>
          <w:sz w:val="24"/>
          <w:szCs w:val="21"/>
        </w:rPr>
        <w:t>函数上面已经解释过了。最后有个λ参数，这个参数决定了新旧任务在训练过程中的重要性之比，一般为</w:t>
      </w:r>
      <w:r>
        <w:rPr>
          <w:rFonts w:eastAsia="仿宋_GB2312" w:hint="eastAsia"/>
          <w:sz w:val="24"/>
          <w:szCs w:val="21"/>
        </w:rPr>
        <w:t>1</w:t>
      </w:r>
      <w:r>
        <w:rPr>
          <w:rFonts w:eastAsia="仿宋_GB2312" w:hint="eastAsia"/>
          <w:sz w:val="24"/>
          <w:szCs w:val="21"/>
        </w:rPr>
        <w:t>，这样两头都能兼顾。</w:t>
      </w:r>
    </w:p>
    <w:p w:rsidR="00801938" w:rsidRPr="00F31320" w:rsidRDefault="00801938" w:rsidP="000434A5">
      <w:pPr>
        <w:pStyle w:val="a6"/>
        <w:spacing w:after="0" w:line="360" w:lineRule="auto"/>
        <w:ind w:firstLineChars="0" w:firstLine="0"/>
        <w:rPr>
          <w:rFonts w:eastAsia="仿宋_GB2312"/>
          <w:b/>
          <w:sz w:val="30"/>
          <w:szCs w:val="30"/>
        </w:rPr>
      </w:pPr>
      <w:r w:rsidRPr="00F31320">
        <w:rPr>
          <w:rFonts w:eastAsia="仿宋_GB2312" w:hint="eastAsia"/>
          <w:b/>
          <w:sz w:val="30"/>
          <w:szCs w:val="30"/>
        </w:rPr>
        <w:t>4</w:t>
      </w:r>
      <w:r w:rsidRPr="00F31320">
        <w:rPr>
          <w:rFonts w:eastAsia="仿宋_GB2312"/>
          <w:b/>
          <w:sz w:val="30"/>
          <w:szCs w:val="30"/>
        </w:rPr>
        <w:t xml:space="preserve"> </w:t>
      </w:r>
      <w:r w:rsidRPr="00F31320">
        <w:rPr>
          <w:rFonts w:eastAsia="仿宋_GB2312"/>
          <w:b/>
          <w:sz w:val="30"/>
          <w:szCs w:val="30"/>
        </w:rPr>
        <w:t>小结</w:t>
      </w:r>
    </w:p>
    <w:p w:rsidR="00801938" w:rsidRPr="00F31320" w:rsidRDefault="00801938" w:rsidP="00F56B0C">
      <w:pPr>
        <w:pStyle w:val="a6"/>
        <w:spacing w:after="0" w:line="360" w:lineRule="auto"/>
        <w:ind w:firstLineChars="0" w:firstLine="0"/>
        <w:rPr>
          <w:rFonts w:eastAsia="仿宋_GB2312"/>
          <w:szCs w:val="21"/>
        </w:rPr>
      </w:pPr>
      <w:r w:rsidRPr="00F31320">
        <w:rPr>
          <w:rFonts w:eastAsia="仿宋_GB2312"/>
          <w:b/>
          <w:sz w:val="30"/>
          <w:szCs w:val="30"/>
        </w:rPr>
        <w:t xml:space="preserve">   </w:t>
      </w:r>
    </w:p>
    <w:p w:rsidR="00801938" w:rsidRPr="00F31320" w:rsidRDefault="00801938" w:rsidP="000434A5">
      <w:pPr>
        <w:pStyle w:val="a6"/>
        <w:spacing w:after="0" w:line="360" w:lineRule="auto"/>
        <w:ind w:firstLineChars="300" w:firstLine="630"/>
        <w:rPr>
          <w:rFonts w:eastAsia="仿宋_GB2312"/>
          <w:szCs w:val="21"/>
        </w:rPr>
      </w:pPr>
    </w:p>
    <w:p w:rsidR="00801938" w:rsidRPr="00F31320" w:rsidRDefault="00801938" w:rsidP="00422E34">
      <w:pPr>
        <w:pStyle w:val="a5"/>
        <w:spacing w:before="0" w:after="0" w:line="360" w:lineRule="auto"/>
        <w:rPr>
          <w:rFonts w:eastAsia="仿宋_GB2312"/>
          <w:b w:val="0"/>
          <w:sz w:val="30"/>
          <w:szCs w:val="30"/>
        </w:rPr>
      </w:pPr>
      <w:r w:rsidRPr="00F31320">
        <w:rPr>
          <w:rFonts w:eastAsia="仿宋_GB2312"/>
          <w:b w:val="0"/>
          <w:sz w:val="30"/>
          <w:szCs w:val="30"/>
        </w:rPr>
        <w:lastRenderedPageBreak/>
        <w:t>参考文献</w:t>
      </w:r>
      <w:bookmarkEnd w:id="4"/>
    </w:p>
    <w:p w:rsidR="00801938" w:rsidRPr="00F31320" w:rsidRDefault="00801938" w:rsidP="000434A5">
      <w:pPr>
        <w:pStyle w:val="a6"/>
        <w:spacing w:after="0" w:line="360" w:lineRule="auto"/>
        <w:ind w:firstLine="210"/>
        <w:rPr>
          <w:rFonts w:eastAsia="仿宋_GB2312"/>
        </w:rPr>
      </w:pPr>
    </w:p>
    <w:p w:rsidR="00F56B0C" w:rsidRDefault="00801938" w:rsidP="000434A5">
      <w:pPr>
        <w:pStyle w:val="a6"/>
        <w:spacing w:after="0" w:line="360" w:lineRule="auto"/>
        <w:ind w:firstLine="240"/>
        <w:rPr>
          <w:rFonts w:eastAsia="仿宋_GB2312"/>
          <w:sz w:val="24"/>
        </w:rPr>
      </w:pPr>
      <w:r w:rsidRPr="00F31320">
        <w:rPr>
          <w:rFonts w:eastAsia="仿宋_GB2312"/>
          <w:sz w:val="24"/>
        </w:rPr>
        <w:t>[1]</w:t>
      </w:r>
      <w:r w:rsidR="00F56B0C" w:rsidRPr="00F56B0C">
        <w:t xml:space="preserve"> </w:t>
      </w:r>
      <w:r w:rsidR="00F56B0C" w:rsidRPr="00F56B0C">
        <w:rPr>
          <w:rFonts w:eastAsia="仿宋_GB2312"/>
          <w:sz w:val="24"/>
        </w:rPr>
        <w:t xml:space="preserve">Kirkpatrick J, </w:t>
      </w:r>
      <w:proofErr w:type="spellStart"/>
      <w:r w:rsidR="00F56B0C" w:rsidRPr="00F56B0C">
        <w:rPr>
          <w:rFonts w:eastAsia="仿宋_GB2312"/>
          <w:sz w:val="24"/>
        </w:rPr>
        <w:t>Pascanu</w:t>
      </w:r>
      <w:proofErr w:type="spellEnd"/>
      <w:r w:rsidR="00F56B0C" w:rsidRPr="00F56B0C">
        <w:rPr>
          <w:rFonts w:eastAsia="仿宋_GB2312"/>
          <w:sz w:val="24"/>
        </w:rPr>
        <w:t xml:space="preserve"> R, Rabinowitz N, et al. Overcoming catastrophic forgetting in neural networks[J]. Proceedings of the national academy of sciences, 2017, 114(13): 3521-3526.</w:t>
      </w:r>
      <w:r w:rsidR="00F56B0C" w:rsidRPr="00F56B0C">
        <w:rPr>
          <w:rFonts w:eastAsia="仿宋_GB2312"/>
          <w:sz w:val="24"/>
        </w:rPr>
        <w:t xml:space="preserve"> </w:t>
      </w:r>
    </w:p>
    <w:p w:rsidR="00801938" w:rsidRPr="00F56B0C" w:rsidRDefault="00801938" w:rsidP="000434A5">
      <w:pPr>
        <w:pStyle w:val="a6"/>
        <w:spacing w:after="0" w:line="360" w:lineRule="auto"/>
        <w:ind w:firstLine="240"/>
        <w:rPr>
          <w:rFonts w:eastAsia="仿宋_GB2312"/>
          <w:sz w:val="24"/>
        </w:rPr>
      </w:pPr>
      <w:r w:rsidRPr="00F31320">
        <w:rPr>
          <w:rFonts w:eastAsia="仿宋_GB2312"/>
          <w:sz w:val="24"/>
        </w:rPr>
        <w:t>[2]</w:t>
      </w:r>
      <w:r w:rsidR="00F56B0C" w:rsidRPr="00F56B0C">
        <w:t xml:space="preserve"> </w:t>
      </w:r>
      <w:r w:rsidR="00F56B0C" w:rsidRPr="00F56B0C">
        <w:rPr>
          <w:rFonts w:eastAsia="仿宋_GB2312"/>
          <w:sz w:val="24"/>
        </w:rPr>
        <w:t xml:space="preserve">Li Z, </w:t>
      </w:r>
      <w:proofErr w:type="spellStart"/>
      <w:r w:rsidR="00F56B0C" w:rsidRPr="00F56B0C">
        <w:rPr>
          <w:rFonts w:eastAsia="仿宋_GB2312"/>
          <w:sz w:val="24"/>
        </w:rPr>
        <w:t>Hoiem</w:t>
      </w:r>
      <w:proofErr w:type="spellEnd"/>
      <w:r w:rsidR="00F56B0C" w:rsidRPr="00F56B0C">
        <w:rPr>
          <w:rFonts w:eastAsia="仿宋_GB2312"/>
          <w:sz w:val="24"/>
        </w:rPr>
        <w:t xml:space="preserve"> D. Learning without forgetting[J]. IEEE transactions on pattern analysis and machine intelligence, 2017, 40(12): 2935-2947.</w:t>
      </w:r>
    </w:p>
    <w:sectPr w:rsidR="00801938" w:rsidRPr="00F56B0C"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7C87" w:rsidRDefault="00CA7C87" w:rsidP="00635A81">
      <w:r>
        <w:separator/>
      </w:r>
    </w:p>
  </w:endnote>
  <w:endnote w:type="continuationSeparator" w:id="0">
    <w:p w:rsidR="00CA7C87" w:rsidRDefault="00CA7C87" w:rsidP="0063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2A87" w:usb1="080E0000" w:usb2="00000010" w:usb3="00000000" w:csb0="000401FF"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7C87" w:rsidRDefault="00CA7C87" w:rsidP="00635A81">
      <w:r>
        <w:separator/>
      </w:r>
    </w:p>
  </w:footnote>
  <w:footnote w:type="continuationSeparator" w:id="0">
    <w:p w:rsidR="00CA7C87" w:rsidRDefault="00CA7C87" w:rsidP="0063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9"/>
  </w:num>
  <w:num w:numId="2">
    <w:abstractNumId w:val="1"/>
  </w:num>
  <w:num w:numId="3">
    <w:abstractNumId w:val="10"/>
  </w:num>
  <w:num w:numId="4">
    <w:abstractNumId w:val="7"/>
  </w:num>
  <w:num w:numId="5">
    <w:abstractNumId w:val="0"/>
  </w:num>
  <w:num w:numId="6">
    <w:abstractNumId w:val="8"/>
  </w:num>
  <w:num w:numId="7">
    <w:abstractNumId w:val="3"/>
  </w:num>
  <w:num w:numId="8">
    <w:abstractNumId w:val="4"/>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64"/>
    <w:rsid w:val="000361F8"/>
    <w:rsid w:val="00043125"/>
    <w:rsid w:val="000434A5"/>
    <w:rsid w:val="00093FE6"/>
    <w:rsid w:val="00095E4D"/>
    <w:rsid w:val="000A032E"/>
    <w:rsid w:val="000A4039"/>
    <w:rsid w:val="000A6B81"/>
    <w:rsid w:val="000C6A7A"/>
    <w:rsid w:val="000C6C74"/>
    <w:rsid w:val="000E2A0F"/>
    <w:rsid w:val="000F7A6E"/>
    <w:rsid w:val="001565F3"/>
    <w:rsid w:val="0016321A"/>
    <w:rsid w:val="00176D53"/>
    <w:rsid w:val="00180802"/>
    <w:rsid w:val="001D72B8"/>
    <w:rsid w:val="001E3AAC"/>
    <w:rsid w:val="00211FC0"/>
    <w:rsid w:val="00220B37"/>
    <w:rsid w:val="00242959"/>
    <w:rsid w:val="00244720"/>
    <w:rsid w:val="00266809"/>
    <w:rsid w:val="00274106"/>
    <w:rsid w:val="00276A1A"/>
    <w:rsid w:val="00296146"/>
    <w:rsid w:val="002A0742"/>
    <w:rsid w:val="002A4F71"/>
    <w:rsid w:val="002B305B"/>
    <w:rsid w:val="002C1A7C"/>
    <w:rsid w:val="002C414E"/>
    <w:rsid w:val="002C68BC"/>
    <w:rsid w:val="00303709"/>
    <w:rsid w:val="00304C5B"/>
    <w:rsid w:val="003114DC"/>
    <w:rsid w:val="00315639"/>
    <w:rsid w:val="00316764"/>
    <w:rsid w:val="00345CC0"/>
    <w:rsid w:val="003524FA"/>
    <w:rsid w:val="0038780E"/>
    <w:rsid w:val="003936F0"/>
    <w:rsid w:val="003E5886"/>
    <w:rsid w:val="00407A31"/>
    <w:rsid w:val="00422E34"/>
    <w:rsid w:val="004465AF"/>
    <w:rsid w:val="0044729B"/>
    <w:rsid w:val="004645E0"/>
    <w:rsid w:val="004750E7"/>
    <w:rsid w:val="00484193"/>
    <w:rsid w:val="00491964"/>
    <w:rsid w:val="004A19F8"/>
    <w:rsid w:val="004C0127"/>
    <w:rsid w:val="004E297E"/>
    <w:rsid w:val="005010A7"/>
    <w:rsid w:val="0054667B"/>
    <w:rsid w:val="00560070"/>
    <w:rsid w:val="005F1B2D"/>
    <w:rsid w:val="00626755"/>
    <w:rsid w:val="00635A81"/>
    <w:rsid w:val="00653890"/>
    <w:rsid w:val="00681048"/>
    <w:rsid w:val="006A1BE6"/>
    <w:rsid w:val="006B6014"/>
    <w:rsid w:val="006C31B2"/>
    <w:rsid w:val="006D0928"/>
    <w:rsid w:val="006E538A"/>
    <w:rsid w:val="006F2502"/>
    <w:rsid w:val="007058E5"/>
    <w:rsid w:val="0077357F"/>
    <w:rsid w:val="007875FB"/>
    <w:rsid w:val="00790CAC"/>
    <w:rsid w:val="007C3C71"/>
    <w:rsid w:val="007F0839"/>
    <w:rsid w:val="00801938"/>
    <w:rsid w:val="00811772"/>
    <w:rsid w:val="00815C9C"/>
    <w:rsid w:val="00834D9F"/>
    <w:rsid w:val="00892514"/>
    <w:rsid w:val="008955DE"/>
    <w:rsid w:val="008B474D"/>
    <w:rsid w:val="008B5327"/>
    <w:rsid w:val="008D79AE"/>
    <w:rsid w:val="008E6948"/>
    <w:rsid w:val="00900B0D"/>
    <w:rsid w:val="00912230"/>
    <w:rsid w:val="0097296D"/>
    <w:rsid w:val="009A5F3E"/>
    <w:rsid w:val="009C2121"/>
    <w:rsid w:val="009D7265"/>
    <w:rsid w:val="00A26ED7"/>
    <w:rsid w:val="00A8567D"/>
    <w:rsid w:val="00AA2B0F"/>
    <w:rsid w:val="00AC0BCD"/>
    <w:rsid w:val="00AC2106"/>
    <w:rsid w:val="00AF6325"/>
    <w:rsid w:val="00B1368C"/>
    <w:rsid w:val="00B24E22"/>
    <w:rsid w:val="00B4718A"/>
    <w:rsid w:val="00B55738"/>
    <w:rsid w:val="00B6340C"/>
    <w:rsid w:val="00B91AB4"/>
    <w:rsid w:val="00BD0E51"/>
    <w:rsid w:val="00BD36C9"/>
    <w:rsid w:val="00BD7537"/>
    <w:rsid w:val="00BF5FBB"/>
    <w:rsid w:val="00BF7E82"/>
    <w:rsid w:val="00C611A5"/>
    <w:rsid w:val="00CA7C87"/>
    <w:rsid w:val="00CB5180"/>
    <w:rsid w:val="00CB7A04"/>
    <w:rsid w:val="00CC34EF"/>
    <w:rsid w:val="00CC69F3"/>
    <w:rsid w:val="00CD0573"/>
    <w:rsid w:val="00CF0C87"/>
    <w:rsid w:val="00D13AEC"/>
    <w:rsid w:val="00D174AF"/>
    <w:rsid w:val="00D24701"/>
    <w:rsid w:val="00D8261A"/>
    <w:rsid w:val="00DA0E2F"/>
    <w:rsid w:val="00DA1B2D"/>
    <w:rsid w:val="00DC47C2"/>
    <w:rsid w:val="00DE7340"/>
    <w:rsid w:val="00E26EF8"/>
    <w:rsid w:val="00E355EB"/>
    <w:rsid w:val="00E40825"/>
    <w:rsid w:val="00E86A82"/>
    <w:rsid w:val="00EC4C37"/>
    <w:rsid w:val="00F046BF"/>
    <w:rsid w:val="00F1795E"/>
    <w:rsid w:val="00F31320"/>
    <w:rsid w:val="00F4543E"/>
    <w:rsid w:val="00F56B0C"/>
    <w:rsid w:val="00F75AC1"/>
    <w:rsid w:val="00F9395E"/>
    <w:rsid w:val="00FA6132"/>
    <w:rsid w:val="00FC3CB8"/>
    <w:rsid w:val="00FD1E81"/>
    <w:rsid w:val="00FD6808"/>
    <w:rsid w:val="00FE3CC9"/>
    <w:rsid w:val="00FE4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88DE06"/>
  <w15:chartTrackingRefBased/>
  <w15:docId w15:val="{8751999D-0864-F04D-A1DC-4E4C6691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45CC0"/>
    <w:rPr>
      <w:rFonts w:ascii="宋体" w:hAnsi="宋体" w:cs="宋体"/>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16764"/>
    <w:rPr>
      <w:color w:val="0000FF"/>
      <w:u w:val="single"/>
    </w:rPr>
  </w:style>
  <w:style w:type="character" w:customStyle="1" w:styleId="a4">
    <w:name w:val="论文中文标题"/>
    <w:rsid w:val="00801938"/>
    <w:rPr>
      <w:rFonts w:ascii="宋体" w:hAnsi="宋体"/>
      <w:sz w:val="36"/>
      <w:u w:val="single"/>
    </w:rPr>
  </w:style>
  <w:style w:type="paragraph" w:styleId="a5">
    <w:name w:val="Title"/>
    <w:aliases w:val="章标题(无序号)"/>
    <w:next w:val="a6"/>
    <w:qFormat/>
    <w:rsid w:val="00801938"/>
    <w:pPr>
      <w:keepLines/>
      <w:pageBreakBefore/>
      <w:widowControl w:val="0"/>
      <w:spacing w:before="240" w:after="120"/>
      <w:jc w:val="center"/>
      <w:outlineLvl w:val="0"/>
    </w:pPr>
    <w:rPr>
      <w:rFonts w:eastAsia="黑体"/>
      <w:b/>
      <w:kern w:val="2"/>
      <w:sz w:val="36"/>
    </w:rPr>
  </w:style>
  <w:style w:type="paragraph" w:styleId="a7">
    <w:name w:val="Body Text"/>
    <w:basedOn w:val="a"/>
    <w:rsid w:val="00801938"/>
    <w:pPr>
      <w:widowControl w:val="0"/>
      <w:spacing w:after="120"/>
      <w:jc w:val="both"/>
    </w:pPr>
    <w:rPr>
      <w:rFonts w:ascii="Times New Roman" w:hAnsi="Times New Roman" w:cs="Times New Roman"/>
      <w:kern w:val="2"/>
      <w:sz w:val="21"/>
    </w:rPr>
  </w:style>
  <w:style w:type="paragraph" w:customStyle="1" w:styleId="a6">
    <w:name w:val="正文首行缩进"/>
    <w:basedOn w:val="a7"/>
    <w:rsid w:val="00801938"/>
    <w:pPr>
      <w:ind w:firstLineChars="100" w:firstLine="420"/>
    </w:pPr>
  </w:style>
  <w:style w:type="paragraph" w:styleId="a8">
    <w:name w:val="header"/>
    <w:basedOn w:val="a"/>
    <w:link w:val="a9"/>
    <w:rsid w:val="00635A81"/>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9">
    <w:name w:val="页眉 字符"/>
    <w:link w:val="a8"/>
    <w:rsid w:val="00635A81"/>
    <w:rPr>
      <w:kern w:val="2"/>
      <w:sz w:val="18"/>
      <w:szCs w:val="18"/>
    </w:rPr>
  </w:style>
  <w:style w:type="paragraph" w:styleId="aa">
    <w:name w:val="footer"/>
    <w:basedOn w:val="a"/>
    <w:link w:val="ab"/>
    <w:rsid w:val="00635A81"/>
    <w:pPr>
      <w:widowControl w:val="0"/>
      <w:tabs>
        <w:tab w:val="center" w:pos="4153"/>
        <w:tab w:val="right" w:pos="8306"/>
      </w:tabs>
      <w:snapToGrid w:val="0"/>
    </w:pPr>
    <w:rPr>
      <w:rFonts w:ascii="Times New Roman" w:hAnsi="Times New Roman" w:cs="Times New Roman"/>
      <w:kern w:val="2"/>
      <w:sz w:val="18"/>
      <w:szCs w:val="18"/>
    </w:rPr>
  </w:style>
  <w:style w:type="character" w:customStyle="1" w:styleId="ab">
    <w:name w:val="页脚 字符"/>
    <w:link w:val="aa"/>
    <w:rsid w:val="00635A81"/>
    <w:rPr>
      <w:kern w:val="2"/>
      <w:sz w:val="18"/>
      <w:szCs w:val="18"/>
    </w:rPr>
  </w:style>
  <w:style w:type="character" w:styleId="ac">
    <w:name w:val="Placeholder Text"/>
    <w:basedOn w:val="a0"/>
    <w:uiPriority w:val="99"/>
    <w:semiHidden/>
    <w:rsid w:val="00F4543E"/>
    <w:rPr>
      <w:color w:val="808080"/>
    </w:rPr>
  </w:style>
  <w:style w:type="table" w:styleId="ad">
    <w:name w:val="Table Grid"/>
    <w:basedOn w:val="a1"/>
    <w:rsid w:val="00F4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60782">
      <w:bodyDiv w:val="1"/>
      <w:marLeft w:val="0"/>
      <w:marRight w:val="0"/>
      <w:marTop w:val="0"/>
      <w:marBottom w:val="0"/>
      <w:divBdr>
        <w:top w:val="none" w:sz="0" w:space="0" w:color="auto"/>
        <w:left w:val="none" w:sz="0" w:space="0" w:color="auto"/>
        <w:bottom w:val="none" w:sz="0" w:space="0" w:color="auto"/>
        <w:right w:val="none" w:sz="0" w:space="0" w:color="auto"/>
      </w:divBdr>
    </w:div>
    <w:div w:id="465464467">
      <w:bodyDiv w:val="1"/>
      <w:marLeft w:val="0"/>
      <w:marRight w:val="0"/>
      <w:marTop w:val="0"/>
      <w:marBottom w:val="0"/>
      <w:divBdr>
        <w:top w:val="none" w:sz="0" w:space="0" w:color="auto"/>
        <w:left w:val="none" w:sz="0" w:space="0" w:color="auto"/>
        <w:bottom w:val="none" w:sz="0" w:space="0" w:color="auto"/>
        <w:right w:val="none" w:sz="0" w:space="0" w:color="auto"/>
      </w:divBdr>
    </w:div>
    <w:div w:id="693729958">
      <w:bodyDiv w:val="1"/>
      <w:marLeft w:val="0"/>
      <w:marRight w:val="0"/>
      <w:marTop w:val="0"/>
      <w:marBottom w:val="0"/>
      <w:divBdr>
        <w:top w:val="none" w:sz="0" w:space="0" w:color="auto"/>
        <w:left w:val="none" w:sz="0" w:space="0" w:color="auto"/>
        <w:bottom w:val="none" w:sz="0" w:space="0" w:color="auto"/>
        <w:right w:val="none" w:sz="0" w:space="0" w:color="auto"/>
      </w:divBdr>
    </w:div>
    <w:div w:id="846099802">
      <w:bodyDiv w:val="1"/>
      <w:marLeft w:val="0"/>
      <w:marRight w:val="0"/>
      <w:marTop w:val="0"/>
      <w:marBottom w:val="0"/>
      <w:divBdr>
        <w:top w:val="none" w:sz="0" w:space="0" w:color="auto"/>
        <w:left w:val="none" w:sz="0" w:space="0" w:color="auto"/>
        <w:bottom w:val="none" w:sz="0" w:space="0" w:color="auto"/>
        <w:right w:val="none" w:sz="0" w:space="0" w:color="auto"/>
      </w:divBdr>
    </w:div>
    <w:div w:id="1213884806">
      <w:bodyDiv w:val="1"/>
      <w:marLeft w:val="0"/>
      <w:marRight w:val="0"/>
      <w:marTop w:val="0"/>
      <w:marBottom w:val="0"/>
      <w:divBdr>
        <w:top w:val="none" w:sz="0" w:space="0" w:color="auto"/>
        <w:left w:val="none" w:sz="0" w:space="0" w:color="auto"/>
        <w:bottom w:val="none" w:sz="0" w:space="0" w:color="auto"/>
        <w:right w:val="none" w:sz="0" w:space="0" w:color="auto"/>
      </w:divBdr>
    </w:div>
    <w:div w:id="1218203656">
      <w:bodyDiv w:val="1"/>
      <w:marLeft w:val="0"/>
      <w:marRight w:val="0"/>
      <w:marTop w:val="0"/>
      <w:marBottom w:val="0"/>
      <w:divBdr>
        <w:top w:val="none" w:sz="0" w:space="0" w:color="auto"/>
        <w:left w:val="none" w:sz="0" w:space="0" w:color="auto"/>
        <w:bottom w:val="none" w:sz="0" w:space="0" w:color="auto"/>
        <w:right w:val="none" w:sz="0" w:space="0" w:color="auto"/>
      </w:divBdr>
      <w:divsChild>
        <w:div w:id="2076737136">
          <w:marLeft w:val="360"/>
          <w:marRight w:val="0"/>
          <w:marTop w:val="200"/>
          <w:marBottom w:val="0"/>
          <w:divBdr>
            <w:top w:val="none" w:sz="0" w:space="0" w:color="auto"/>
            <w:left w:val="none" w:sz="0" w:space="0" w:color="auto"/>
            <w:bottom w:val="none" w:sz="0" w:space="0" w:color="auto"/>
            <w:right w:val="none" w:sz="0" w:space="0" w:color="auto"/>
          </w:divBdr>
        </w:div>
      </w:divsChild>
    </w:div>
    <w:div w:id="1411461315">
      <w:bodyDiv w:val="1"/>
      <w:marLeft w:val="0"/>
      <w:marRight w:val="0"/>
      <w:marTop w:val="0"/>
      <w:marBottom w:val="0"/>
      <w:divBdr>
        <w:top w:val="none" w:sz="0" w:space="0" w:color="auto"/>
        <w:left w:val="none" w:sz="0" w:space="0" w:color="auto"/>
        <w:bottom w:val="none" w:sz="0" w:space="0" w:color="auto"/>
        <w:right w:val="none" w:sz="0" w:space="0" w:color="auto"/>
      </w:divBdr>
    </w:div>
    <w:div w:id="1660579258">
      <w:bodyDiv w:val="1"/>
      <w:marLeft w:val="0"/>
      <w:marRight w:val="0"/>
      <w:marTop w:val="0"/>
      <w:marBottom w:val="0"/>
      <w:divBdr>
        <w:top w:val="none" w:sz="0" w:space="0" w:color="auto"/>
        <w:left w:val="none" w:sz="0" w:space="0" w:color="auto"/>
        <w:bottom w:val="none" w:sz="0" w:space="0" w:color="auto"/>
        <w:right w:val="none" w:sz="0" w:space="0" w:color="auto"/>
      </w:divBdr>
    </w:div>
    <w:div w:id="1751150802">
      <w:bodyDiv w:val="1"/>
      <w:marLeft w:val="0"/>
      <w:marRight w:val="0"/>
      <w:marTop w:val="0"/>
      <w:marBottom w:val="0"/>
      <w:divBdr>
        <w:top w:val="none" w:sz="0" w:space="0" w:color="auto"/>
        <w:left w:val="none" w:sz="0" w:space="0" w:color="auto"/>
        <w:bottom w:val="none" w:sz="0" w:space="0" w:color="auto"/>
        <w:right w:val="none" w:sz="0" w:space="0" w:color="auto"/>
      </w:divBdr>
    </w:div>
    <w:div w:id="198970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12</Pages>
  <Words>1838</Words>
  <Characters>2612</Characters>
  <Application>Microsoft Office Word</Application>
  <DocSecurity>0</DocSecurity>
  <Lines>113</Lines>
  <Paragraphs>76</Paragraphs>
  <ScaleCrop>false</ScaleCrop>
  <Company>MC SYSTEM</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VL1647</cp:lastModifiedBy>
  <cp:revision>11</cp:revision>
  <cp:lastPrinted>2010-07-13T06:22:00Z</cp:lastPrinted>
  <dcterms:created xsi:type="dcterms:W3CDTF">2020-09-25T06:23:00Z</dcterms:created>
  <dcterms:modified xsi:type="dcterms:W3CDTF">2020-09-28T13:57:00Z</dcterms:modified>
</cp:coreProperties>
</file>