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6A7A" w:rsidRPr="00FC3CB8" w:rsidRDefault="00AC0BCD" w:rsidP="00801938">
      <w:pPr>
        <w:rPr>
          <w:rFonts w:ascii="宋体" w:hAnsi="宋体"/>
          <w:b/>
          <w:sz w:val="24"/>
        </w:rPr>
      </w:pPr>
      <w:r w:rsidRPr="00FC3CB8">
        <w:rPr>
          <w:rFonts w:ascii="宋体" w:hAnsi="宋体" w:hint="eastAsia"/>
          <w:b/>
          <w:sz w:val="24"/>
        </w:rPr>
        <w:t xml:space="preserve"> </w:t>
      </w:r>
    </w:p>
    <w:p w:rsidR="00801938" w:rsidRPr="007C6B41" w:rsidRDefault="00326709" w:rsidP="00801938">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9pt;margin-top:0;width:236.8pt;height:74.65pt;z-index:251657728;visibility:visible;mso-wrap-edited:f;mso-width-percent:0;mso-height-percent:0;mso-width-percent:0;mso-height-percent:0">
            <v:imagedata r:id="rId7" o:title="" grayscale="t" bilevel="t"/>
            <w10:wrap type="topAndBottom"/>
          </v:shape>
          <o:OLEObject Type="Embed" ProgID="Word.Picture.8" ShapeID="_x0000_s1026" DrawAspect="Content" ObjectID="_1662571213" r:id="rId8"/>
        </w:object>
      </w:r>
    </w:p>
    <w:p w:rsidR="00801938" w:rsidRPr="00D02D6C" w:rsidRDefault="00801938" w:rsidP="00801938">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801938" w:rsidRPr="007C6B41" w:rsidRDefault="00801938" w:rsidP="00801938">
      <w:pPr>
        <w:ind w:leftChars="-72" w:left="22" w:hangingChars="36" w:hanging="173"/>
        <w:jc w:val="center"/>
        <w:rPr>
          <w:rFonts w:ascii="宋体" w:hAnsi="宋体"/>
          <w:b/>
          <w:sz w:val="48"/>
        </w:rPr>
      </w:pPr>
    </w:p>
    <w:p w:rsidR="00801938" w:rsidRPr="007C6B41" w:rsidRDefault="00BD0E51" w:rsidP="00801938">
      <w:pPr>
        <w:ind w:leftChars="-72" w:left="-36" w:hangingChars="36" w:hanging="115"/>
        <w:jc w:val="center"/>
        <w:rPr>
          <w:rFonts w:ascii="宋体" w:hAnsi="宋体"/>
          <w:sz w:val="44"/>
        </w:rPr>
      </w:pPr>
      <w:r>
        <w:rPr>
          <w:rFonts w:ascii="宋体" w:hAnsi="宋体"/>
          <w:noProof/>
          <w:sz w:val="32"/>
        </w:rPr>
        <w:drawing>
          <wp:inline distT="0" distB="0" distL="0" distR="0">
            <wp:extent cx="1066800" cy="10668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801938" w:rsidRPr="007C6B41" w:rsidRDefault="00801938" w:rsidP="00801938">
      <w:pPr>
        <w:jc w:val="center"/>
        <w:rPr>
          <w:rFonts w:ascii="宋体" w:hAnsi="宋体"/>
          <w:sz w:val="44"/>
        </w:rPr>
      </w:pPr>
    </w:p>
    <w:p w:rsidR="00801938" w:rsidRPr="000434A5" w:rsidRDefault="00801938" w:rsidP="00AC2106">
      <w:pPr>
        <w:tabs>
          <w:tab w:val="left" w:pos="1980"/>
        </w:tabs>
        <w:ind w:firstLineChars="600" w:firstLine="1980"/>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0E2A0F" w:rsidRPr="000434A5">
        <w:rPr>
          <w:rFonts w:ascii="仿宋_GB2312" w:eastAsia="仿宋_GB2312" w:hAnsi="宋体" w:hint="eastAsia"/>
          <w:spacing w:val="5"/>
          <w:kern w:val="0"/>
          <w:sz w:val="32"/>
          <w:szCs w:val="32"/>
          <w:u w:val="single"/>
        </w:rPr>
        <w:t xml:space="preserve">    </w:t>
      </w:r>
      <w:r w:rsidR="00AC2106">
        <w:rPr>
          <w:rFonts w:ascii="仿宋_GB2312" w:eastAsia="仿宋_GB2312" w:hAnsi="宋体" w:hint="eastAsia"/>
          <w:spacing w:val="5"/>
          <w:kern w:val="0"/>
          <w:sz w:val="32"/>
          <w:szCs w:val="32"/>
          <w:u w:val="single"/>
        </w:rPr>
        <w:t>远程服务调用的实现</w:t>
      </w:r>
      <w:r w:rsidR="000E2A0F" w:rsidRPr="000434A5">
        <w:rPr>
          <w:rFonts w:ascii="仿宋_GB2312" w:eastAsia="仿宋_GB2312" w:hAnsi="宋体" w:hint="eastAsia"/>
          <w:spacing w:val="5"/>
          <w:kern w:val="0"/>
          <w:sz w:val="32"/>
          <w:szCs w:val="32"/>
          <w:u w:val="single"/>
        </w:rPr>
        <w:t xml:space="preserve">    </w:t>
      </w:r>
    </w:p>
    <w:p w:rsidR="00801938" w:rsidRPr="00CC0C35" w:rsidRDefault="00801938" w:rsidP="00801938">
      <w:pPr>
        <w:tabs>
          <w:tab w:val="left" w:pos="1980"/>
        </w:tabs>
        <w:rPr>
          <w:rFonts w:ascii="宋体" w:hAnsi="宋体"/>
          <w:u w:val="single"/>
        </w:rPr>
      </w:pPr>
    </w:p>
    <w:p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 xml:space="preserve">励烨 </w:t>
      </w:r>
      <w:r w:rsidR="00AC2106">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21951109</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刘二腾</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C2106">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801938">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C2106">
        <w:rPr>
          <w:rFonts w:ascii="仿宋_GB2312" w:eastAsia="仿宋_GB2312" w:hAnsi="楷体" w:hint="eastAsia"/>
          <w:sz w:val="28"/>
          <w:szCs w:val="28"/>
          <w:u w:val="single"/>
        </w:rPr>
        <w:t>软件工程</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C2106">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rsidR="00801938" w:rsidRPr="000434A5" w:rsidRDefault="00801938" w:rsidP="0038780E">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801938" w:rsidRPr="000434A5" w:rsidRDefault="00801938" w:rsidP="00801938">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AC2106">
        <w:rPr>
          <w:rFonts w:ascii="仿宋_GB2312" w:eastAsia="仿宋_GB2312" w:hAnsi="宋体" w:hint="eastAsia"/>
          <w:spacing w:val="5"/>
          <w:kern w:val="0"/>
          <w:sz w:val="28"/>
          <w:szCs w:val="28"/>
          <w:u w:val="single"/>
        </w:rPr>
        <w:t>2019年11月9日</w:t>
      </w:r>
      <w:r w:rsidR="00AC2106">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801938" w:rsidRDefault="00801938" w:rsidP="00801938">
      <w:pPr>
        <w:rPr>
          <w:kern w:val="0"/>
          <w:u w:val="single"/>
        </w:rPr>
      </w:pPr>
    </w:p>
    <w:p w:rsidR="00801938" w:rsidRPr="00941C7E" w:rsidRDefault="00AC0BCD" w:rsidP="00801938">
      <w:pPr>
        <w:pageBreakBefore/>
        <w:ind w:leftChars="71" w:left="1904" w:hangingChars="585" w:hanging="1755"/>
        <w:rPr>
          <w:rFonts w:ascii="Palatino Linotype" w:eastAsia="黑体" w:hAnsi="Palatino Linotype"/>
          <w:sz w:val="30"/>
          <w:szCs w:val="44"/>
        </w:rPr>
      </w:pPr>
      <w:r>
        <w:rPr>
          <w:rFonts w:ascii="Palatino Linotype" w:eastAsia="黑体" w:hAnsi="Palatino Linotype"/>
          <w:sz w:val="30"/>
          <w:szCs w:val="44"/>
        </w:rPr>
        <w:lastRenderedPageBreak/>
        <w:t xml:space="preserve">The </w:t>
      </w:r>
      <w:r>
        <w:rPr>
          <w:rFonts w:ascii="Palatino Linotype" w:eastAsia="黑体" w:hAnsi="Palatino Linotype" w:hint="eastAsia"/>
          <w:sz w:val="30"/>
          <w:szCs w:val="44"/>
        </w:rPr>
        <w:t>Implementation</w:t>
      </w:r>
      <w:r>
        <w:rPr>
          <w:rFonts w:ascii="Palatino Linotype" w:eastAsia="黑体" w:hAnsi="Palatino Linotype"/>
          <w:sz w:val="30"/>
          <w:szCs w:val="44"/>
        </w:rPr>
        <w:t xml:space="preserve"> of </w:t>
      </w:r>
      <w:r w:rsidRPr="00AC0BCD">
        <w:rPr>
          <w:rFonts w:ascii="Palatino Linotype" w:eastAsia="黑体" w:hAnsi="Palatino Linotype"/>
          <w:sz w:val="30"/>
          <w:szCs w:val="44"/>
        </w:rPr>
        <w:t>Remote Procedure Call Service</w:t>
      </w:r>
    </w:p>
    <w:p w:rsidR="00801938" w:rsidRPr="00F33421" w:rsidRDefault="00801938" w:rsidP="00801938">
      <w:pPr>
        <w:rPr>
          <w:sz w:val="36"/>
          <w:szCs w:val="36"/>
        </w:rPr>
      </w:pP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801938" w:rsidRPr="00AB7B36" w:rsidRDefault="00801938" w:rsidP="00801938">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801938" w:rsidRPr="00AB7B36" w:rsidRDefault="00801938" w:rsidP="00801938">
      <w:pPr>
        <w:rPr>
          <w:rFonts w:ascii="Palatino Linotype" w:eastAsia="黑体" w:hAnsi="Palatino Linotype"/>
          <w:sz w:val="28"/>
        </w:rPr>
      </w:pPr>
    </w:p>
    <w:p w:rsidR="00801938" w:rsidRPr="00AB7B36" w:rsidRDefault="00801938" w:rsidP="00801938">
      <w:pPr>
        <w:rPr>
          <w:rFonts w:ascii="Palatino Linotype" w:eastAsia="黑体" w:hAnsi="Palatino Linotype"/>
          <w:sz w:val="28"/>
        </w:rPr>
      </w:pP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Advisor:</w:t>
      </w:r>
      <w:r w:rsidR="004C0127">
        <w:rPr>
          <w:rFonts w:ascii="Palatino Linotype" w:eastAsia="黑体" w:hAnsi="Palatino Linotype"/>
          <w:sz w:val="28"/>
          <w:szCs w:val="28"/>
        </w:rPr>
        <w:t xml:space="preserve"> </w:t>
      </w:r>
      <w:proofErr w:type="spellStart"/>
      <w:r w:rsidR="004C0127">
        <w:rPr>
          <w:rFonts w:ascii="Palatino Linotype" w:eastAsia="黑体" w:hAnsi="Palatino Linotype"/>
          <w:sz w:val="28"/>
          <w:szCs w:val="28"/>
        </w:rPr>
        <w:t>Er</w:t>
      </w:r>
      <w:r w:rsidR="004C0127">
        <w:rPr>
          <w:rFonts w:ascii="Palatino Linotype" w:eastAsia="黑体" w:hAnsi="Palatino Linotype" w:hint="eastAsia"/>
          <w:sz w:val="28"/>
          <w:szCs w:val="28"/>
        </w:rPr>
        <w:t>teng</w:t>
      </w:r>
      <w:proofErr w:type="spellEnd"/>
      <w:r w:rsidR="004C0127">
        <w:rPr>
          <w:rFonts w:ascii="Palatino Linotype" w:eastAsia="黑体" w:hAnsi="Palatino Linotype"/>
          <w:sz w:val="28"/>
          <w:szCs w:val="28"/>
        </w:rPr>
        <w:t xml:space="preserve"> Liu</w:t>
      </w:r>
      <w:r w:rsidRPr="00AB7B36">
        <w:rPr>
          <w:rFonts w:ascii="Palatino Linotype" w:eastAsia="黑体" w:hAnsi="Palatino Linotype"/>
          <w:sz w:val="28"/>
          <w:szCs w:val="28"/>
        </w:rPr>
        <w:t xml:space="preserve"> </w:t>
      </w:r>
    </w:p>
    <w:p w:rsidR="00801938" w:rsidRPr="00AB7B36" w:rsidRDefault="00801938" w:rsidP="00801938">
      <w:pPr>
        <w:jc w:val="center"/>
        <w:rPr>
          <w:rFonts w:ascii="Palatino Linotype" w:eastAsia="黑体" w:hAnsi="Palatino Linotype"/>
          <w:sz w:val="28"/>
          <w:szCs w:val="28"/>
        </w:rPr>
      </w:pPr>
    </w:p>
    <w:p w:rsidR="00801938" w:rsidRPr="00AB7B36" w:rsidRDefault="00801938" w:rsidP="00801938">
      <w:pPr>
        <w:rPr>
          <w:rFonts w:ascii="Palatino Linotype" w:eastAsia="黑体" w:hAnsi="Palatino Linotype"/>
          <w:sz w:val="28"/>
          <w:szCs w:val="28"/>
        </w:rPr>
      </w:pPr>
    </w:p>
    <w:p w:rsidR="00801938" w:rsidRDefault="00801938" w:rsidP="00801938">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801938" w:rsidRPr="00AB7B36" w:rsidRDefault="004C0127" w:rsidP="00801938">
      <w:pPr>
        <w:jc w:val="center"/>
        <w:rPr>
          <w:rFonts w:ascii="Palatino Linotype" w:eastAsia="黑体" w:hAnsi="Palatino Linotype"/>
          <w:sz w:val="28"/>
          <w:szCs w:val="28"/>
        </w:rPr>
      </w:pPr>
      <w:r w:rsidRPr="004C0127">
        <w:rPr>
          <w:rFonts w:ascii="Palatino Linotype" w:eastAsia="黑体" w:hAnsi="Palatino Linotype" w:hint="eastAsia"/>
          <w:sz w:val="28"/>
          <w:szCs w:val="28"/>
        </w:rPr>
        <w:t>Y</w:t>
      </w:r>
      <w:r w:rsidRPr="004C0127">
        <w:rPr>
          <w:rFonts w:ascii="Palatino Linotype" w:eastAsia="黑体" w:hAnsi="Palatino Linotype"/>
          <w:sz w:val="28"/>
          <w:szCs w:val="28"/>
        </w:rPr>
        <w:t>e Li</w:t>
      </w: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801938" w:rsidRPr="00AB7B36" w:rsidRDefault="00801938" w:rsidP="00801938">
      <w:pPr>
        <w:jc w:val="center"/>
        <w:rPr>
          <w:rFonts w:ascii="Palatino Linotype" w:eastAsia="黑体" w:hAnsi="Palatino Linotype"/>
          <w:sz w:val="28"/>
          <w:szCs w:val="28"/>
        </w:rPr>
      </w:pPr>
      <w:r w:rsidRPr="00AB7B36">
        <w:rPr>
          <w:rFonts w:ascii="Palatino Linotype" w:eastAsia="黑体" w:hAnsi="Palatino Linotype"/>
          <w:sz w:val="28"/>
          <w:szCs w:val="28"/>
        </w:rPr>
        <w:t>20</w:t>
      </w:r>
      <w:r w:rsidR="004C0127">
        <w:rPr>
          <w:rFonts w:ascii="Palatino Linotype" w:eastAsia="黑体" w:hAnsi="Palatino Linotype"/>
          <w:sz w:val="28"/>
          <w:szCs w:val="28"/>
        </w:rPr>
        <w:t>1</w:t>
      </w:r>
      <w:r>
        <w:rPr>
          <w:rFonts w:ascii="Palatino Linotype" w:eastAsia="黑体" w:hAnsi="Palatino Linotype" w:hint="eastAsia"/>
          <w:sz w:val="28"/>
          <w:szCs w:val="28"/>
        </w:rPr>
        <w:t>9</w:t>
      </w:r>
    </w:p>
    <w:p w:rsidR="00801938" w:rsidRPr="003E5886" w:rsidRDefault="00801938" w:rsidP="00635A81">
      <w:pPr>
        <w:pStyle w:val="a5"/>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801938" w:rsidRPr="001D72B8" w:rsidRDefault="00801938" w:rsidP="001D72B8">
      <w:pPr>
        <w:pStyle w:val="a6"/>
        <w:spacing w:after="0" w:line="360" w:lineRule="auto"/>
        <w:ind w:firstLineChars="200" w:firstLine="480"/>
        <w:rPr>
          <w:rFonts w:ascii="仿宋_GB2312" w:eastAsia="仿宋_GB2312"/>
          <w:sz w:val="24"/>
        </w:rPr>
      </w:pPr>
      <w:r w:rsidRPr="001D72B8">
        <w:rPr>
          <w:rFonts w:ascii="仿宋_GB2312" w:eastAsia="仿宋_GB2312" w:hint="eastAsia"/>
          <w:sz w:val="24"/>
        </w:rPr>
        <w:t>本文重点探讨了软件开发中一个至关重要的问题——软件需求问题。软件开发人员及用户往往容易忽略沟通的重要性，导致软件开发出来后，不能很好地满足用户的需要，造成人力、物力和资源的浪费，还使软件性能深受影响。所以在软件开发前期对软件需求的分析就显得十分重要，本文以软件需求工程的角度并具体从软件需求开发、软件需求管理来阐述需求分析在系统设计中的影响和作用。</w:t>
      </w:r>
    </w:p>
    <w:p w:rsidR="00801938" w:rsidRPr="001D72B8" w:rsidRDefault="00801938" w:rsidP="00635A81">
      <w:pPr>
        <w:pStyle w:val="a6"/>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：软件需求， 需求分析，系统设计</w:t>
      </w:r>
    </w:p>
    <w:p w:rsidR="00801938" w:rsidRPr="00047C90" w:rsidRDefault="00801938" w:rsidP="00801938">
      <w:pPr>
        <w:pStyle w:val="a6"/>
        <w:spacing w:after="0"/>
        <w:ind w:firstLineChars="0" w:firstLine="0"/>
        <w:rPr>
          <w:rFonts w:ascii="宋体" w:hAnsi="宋体"/>
          <w:szCs w:val="21"/>
        </w:rPr>
      </w:pPr>
    </w:p>
    <w:p w:rsidR="00801938" w:rsidRDefault="00801938" w:rsidP="00CB7A04">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801938" w:rsidRPr="00B24E22" w:rsidRDefault="00801938" w:rsidP="00CB7A04">
      <w:pPr>
        <w:pStyle w:val="a6"/>
        <w:spacing w:after="0" w:line="360" w:lineRule="auto"/>
        <w:ind w:firstLineChars="200"/>
        <w:rPr>
          <w:szCs w:val="20"/>
        </w:rPr>
      </w:pPr>
      <w:r w:rsidRPr="00B24E22">
        <w:rPr>
          <w:szCs w:val="20"/>
        </w:rPr>
        <w:t>The paper discuss the important problem in software development</w:t>
      </w:r>
      <w:r w:rsidRPr="00B24E22">
        <w:t>——requirements analysis. Developer and user always ignore the communication, it causes directly the software does not meet the good demands of the user ,and cost a lot of time and money. Moreover, it affects the performance of the software. So, the requirements analysis is important in the early time of the development. This paper mainly discuss the requirements analysis’s influence on the system design from requirements develop, requirement management, requirement program.</w:t>
      </w:r>
    </w:p>
    <w:p w:rsidR="00801938" w:rsidRPr="00B24E22" w:rsidRDefault="00801938" w:rsidP="00CB7A04">
      <w:pPr>
        <w:pStyle w:val="a6"/>
        <w:spacing w:after="0" w:line="360" w:lineRule="auto"/>
        <w:ind w:firstLineChars="0"/>
      </w:pPr>
      <w:r w:rsidRPr="00B24E22">
        <w:rPr>
          <w:rFonts w:eastAsia="黑体"/>
          <w:b/>
        </w:rPr>
        <w:t>Keywords</w:t>
      </w:r>
      <w:r w:rsidRPr="00B24E22">
        <w:rPr>
          <w:rFonts w:eastAsia="黑体"/>
          <w:b/>
        </w:rPr>
        <w:t>：</w:t>
      </w:r>
      <w:r w:rsidRPr="00B24E22">
        <w:rPr>
          <w:szCs w:val="21"/>
        </w:rPr>
        <w:t>software requirement, requirement analysis, system design</w:t>
      </w:r>
    </w:p>
    <w:p w:rsidR="00801938" w:rsidRPr="005F129C" w:rsidRDefault="00801938" w:rsidP="00801938">
      <w:pPr>
        <w:pStyle w:val="a6"/>
        <w:spacing w:after="0"/>
        <w:ind w:firstLineChars="200" w:firstLine="480"/>
        <w:rPr>
          <w:sz w:val="24"/>
          <w:szCs w:val="20"/>
        </w:rPr>
      </w:pPr>
    </w:p>
    <w:p w:rsidR="00801938" w:rsidRPr="00F31320" w:rsidRDefault="00801938" w:rsidP="000434A5">
      <w:pPr>
        <w:pStyle w:val="a5"/>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rsidR="00801938" w:rsidRPr="00F31320" w:rsidRDefault="00242959" w:rsidP="000434A5">
      <w:pPr>
        <w:pStyle w:val="a6"/>
        <w:spacing w:after="0" w:line="360" w:lineRule="auto"/>
        <w:ind w:firstLineChars="200" w:firstLine="480"/>
        <w:rPr>
          <w:rFonts w:eastAsia="仿宋_GB2312"/>
          <w:sz w:val="24"/>
        </w:rPr>
      </w:pPr>
      <w:r>
        <w:rPr>
          <w:rFonts w:eastAsia="仿宋_GB2312" w:hint="eastAsia"/>
          <w:sz w:val="24"/>
        </w:rPr>
        <w:t>人在学习新知识的时候，能根据之前的知识很快的学习相似的知识</w:t>
      </w:r>
      <w:r w:rsidR="00BD7537">
        <w:rPr>
          <w:rFonts w:eastAsia="仿宋_GB2312" w:hint="eastAsia"/>
          <w:sz w:val="24"/>
        </w:rPr>
        <w:t>，并且能不遗忘从前的知识。</w:t>
      </w:r>
      <w:r w:rsidR="002C1A7C">
        <w:rPr>
          <w:rFonts w:eastAsia="仿宋_GB2312" w:hint="eastAsia"/>
          <w:sz w:val="24"/>
        </w:rPr>
        <w:t>而机器，或者更准确一点说神经网络，在学习新任务的同时会出现一些问题——灾难性遗忘问题（</w:t>
      </w:r>
      <w:r w:rsidR="002C1A7C" w:rsidRPr="002C1A7C">
        <w:rPr>
          <w:rFonts w:eastAsia="仿宋_GB2312"/>
          <w:sz w:val="24"/>
        </w:rPr>
        <w:t>catastrophic forgetting</w:t>
      </w:r>
      <w:r w:rsidR="002C1A7C">
        <w:rPr>
          <w:rFonts w:eastAsia="仿宋_GB2312" w:hint="eastAsia"/>
          <w:sz w:val="24"/>
        </w:rPr>
        <w:t>）</w:t>
      </w:r>
      <w:r w:rsidR="00176D53">
        <w:rPr>
          <w:rFonts w:eastAsia="仿宋_GB2312" w:hint="eastAsia"/>
          <w:sz w:val="24"/>
        </w:rPr>
        <w:t>，意思是</w:t>
      </w:r>
      <w:r w:rsidR="002C1A7C">
        <w:rPr>
          <w:rFonts w:eastAsia="仿宋_GB2312" w:hint="eastAsia"/>
          <w:sz w:val="24"/>
        </w:rPr>
        <w:t>模型学习了新任务的</w:t>
      </w:r>
      <w:r w:rsidR="00043125">
        <w:rPr>
          <w:rFonts w:eastAsia="仿宋_GB2312" w:hint="eastAsia"/>
          <w:sz w:val="24"/>
        </w:rPr>
        <w:t>b</w:t>
      </w:r>
      <w:r w:rsidR="00176D53">
        <w:rPr>
          <w:rFonts w:eastAsia="仿宋_GB2312" w:hint="eastAsia"/>
          <w:sz w:val="24"/>
        </w:rPr>
        <w:t>，而再回去预测旧任务</w:t>
      </w:r>
      <w:r w:rsidR="00176D53">
        <w:rPr>
          <w:rFonts w:eastAsia="仿宋_GB2312" w:hint="eastAsia"/>
          <w:sz w:val="24"/>
        </w:rPr>
        <w:t>a</w:t>
      </w:r>
      <w:r w:rsidR="00176D53">
        <w:rPr>
          <w:rFonts w:eastAsia="仿宋_GB2312" w:hint="eastAsia"/>
          <w:sz w:val="24"/>
        </w:rPr>
        <w:t>时发现预测不准确了。</w:t>
      </w:r>
      <w:r w:rsidR="002C1A7C">
        <w:rPr>
          <w:rFonts w:eastAsia="仿宋_GB2312" w:hint="eastAsia"/>
          <w:sz w:val="24"/>
        </w:rPr>
        <w:t>因此，针对此现象</w:t>
      </w:r>
      <w:r w:rsidR="00220B37">
        <w:rPr>
          <w:rFonts w:eastAsia="仿宋_GB2312" w:hint="eastAsia"/>
          <w:sz w:val="24"/>
        </w:rPr>
        <w:t>，需要提出</w:t>
      </w:r>
      <w:r w:rsidR="006F2502">
        <w:rPr>
          <w:rFonts w:eastAsia="仿宋_GB2312" w:hint="eastAsia"/>
          <w:sz w:val="24"/>
        </w:rPr>
        <w:t>解决方案，以解决灾难性问题，我们将这种方法称之为持续学习（</w:t>
      </w:r>
      <w:r w:rsidR="006F2502">
        <w:rPr>
          <w:rFonts w:eastAsia="仿宋_GB2312" w:hint="eastAsia"/>
          <w:sz w:val="24"/>
        </w:rPr>
        <w:t>continual</w:t>
      </w:r>
      <w:r w:rsidR="006F2502">
        <w:rPr>
          <w:rFonts w:eastAsia="仿宋_GB2312"/>
          <w:sz w:val="24"/>
        </w:rPr>
        <w:t xml:space="preserve"> </w:t>
      </w:r>
      <w:r w:rsidR="006F2502">
        <w:rPr>
          <w:rFonts w:eastAsia="仿宋_GB2312" w:hint="eastAsia"/>
          <w:sz w:val="24"/>
        </w:rPr>
        <w:t>learning</w:t>
      </w:r>
      <w:r w:rsidR="006F2502">
        <w:rPr>
          <w:rFonts w:eastAsia="仿宋_GB2312" w:hint="eastAsia"/>
          <w:sz w:val="24"/>
        </w:rPr>
        <w:t>）</w:t>
      </w:r>
      <w:r w:rsidR="00F4543E">
        <w:rPr>
          <w:rFonts w:eastAsia="仿宋_GB2312" w:hint="eastAsia"/>
          <w:sz w:val="24"/>
        </w:rPr>
        <w:t>。</w:t>
      </w:r>
    </w:p>
    <w:p w:rsidR="00801938" w:rsidRPr="00F31320"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t xml:space="preserve">2 </w:t>
      </w:r>
      <w:r w:rsidR="006F2502" w:rsidRPr="006F2502">
        <w:rPr>
          <w:rFonts w:eastAsia="仿宋_GB2312"/>
          <w:b/>
          <w:sz w:val="30"/>
          <w:szCs w:val="30"/>
        </w:rPr>
        <w:t>Elastic weight consolidation</w:t>
      </w:r>
    </w:p>
    <w:p w:rsidR="00801938" w:rsidRPr="00F31320" w:rsidRDefault="00801938" w:rsidP="000434A5">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bookmarkStart w:id="5" w:name="_Hlk51878833"/>
      <w:r w:rsidR="006F2502" w:rsidRPr="006F2502">
        <w:rPr>
          <w:rFonts w:eastAsia="仿宋_GB2312"/>
          <w:sz w:val="24"/>
          <w:szCs w:val="21"/>
        </w:rPr>
        <w:t>Elastic weight consolidation</w:t>
      </w:r>
      <w:r w:rsidR="006F2502">
        <w:rPr>
          <w:rFonts w:eastAsia="仿宋_GB2312" w:hint="eastAsia"/>
          <w:sz w:val="24"/>
          <w:szCs w:val="21"/>
        </w:rPr>
        <w:t>（</w:t>
      </w:r>
      <w:r w:rsidR="006F2502">
        <w:rPr>
          <w:rFonts w:eastAsia="仿宋_GB2312" w:hint="eastAsia"/>
          <w:sz w:val="24"/>
          <w:szCs w:val="21"/>
        </w:rPr>
        <w:t>EWC</w:t>
      </w:r>
      <w:r w:rsidR="006F2502">
        <w:rPr>
          <w:rFonts w:eastAsia="仿宋_GB2312" w:hint="eastAsia"/>
          <w:sz w:val="24"/>
          <w:szCs w:val="21"/>
        </w:rPr>
        <w:t>）的灵感来自哺乳动物的记忆，研究发现</w:t>
      </w:r>
      <w:r w:rsidR="006F2502" w:rsidRPr="006F2502">
        <w:rPr>
          <w:rFonts w:eastAsia="仿宋_GB2312" w:hint="eastAsia"/>
          <w:sz w:val="24"/>
          <w:szCs w:val="21"/>
        </w:rPr>
        <w:t>哺乳动物的大脑可能会通过大脑皮层回路来保护先前获得的知识，从而避免灾难性遗忘。</w:t>
      </w:r>
      <w:r w:rsidR="000F7A6E">
        <w:rPr>
          <w:rFonts w:eastAsia="仿宋_GB2312" w:hint="eastAsia"/>
          <w:sz w:val="24"/>
          <w:szCs w:val="21"/>
        </w:rPr>
        <w:t>实验中，一个</w:t>
      </w:r>
      <w:r w:rsidR="006F2502" w:rsidRPr="006F2502">
        <w:rPr>
          <w:rFonts w:eastAsia="仿宋_GB2312" w:hint="eastAsia"/>
          <w:sz w:val="24"/>
          <w:szCs w:val="21"/>
        </w:rPr>
        <w:t>小鼠需要</w:t>
      </w:r>
      <w:r w:rsidR="000F7A6E">
        <w:rPr>
          <w:rFonts w:eastAsia="仿宋_GB2312" w:hint="eastAsia"/>
          <w:sz w:val="24"/>
          <w:szCs w:val="21"/>
        </w:rPr>
        <w:t>记住一个行的技能时</w:t>
      </w:r>
      <w:r w:rsidR="006F2502" w:rsidRPr="006F2502">
        <w:rPr>
          <w:rFonts w:eastAsia="仿宋_GB2312" w:hint="eastAsia"/>
          <w:sz w:val="24"/>
          <w:szCs w:val="21"/>
        </w:rPr>
        <w:t>，</w:t>
      </w:r>
      <w:r w:rsidR="000F7A6E">
        <w:rPr>
          <w:rFonts w:eastAsia="仿宋_GB2312" w:hint="eastAsia"/>
          <w:sz w:val="24"/>
          <w:szCs w:val="21"/>
        </w:rPr>
        <w:t>大脑中一些突触就会被加强（</w:t>
      </w:r>
      <w:r w:rsidR="000F7A6E" w:rsidRPr="006F2502">
        <w:rPr>
          <w:rFonts w:eastAsia="仿宋_GB2312" w:hint="eastAsia"/>
          <w:sz w:val="24"/>
          <w:szCs w:val="21"/>
        </w:rPr>
        <w:t>单一神经元的树突棘数量的增加</w:t>
      </w:r>
      <w:r w:rsidR="000F7A6E">
        <w:rPr>
          <w:rFonts w:eastAsia="仿宋_GB2312" w:hint="eastAsia"/>
          <w:sz w:val="24"/>
          <w:szCs w:val="21"/>
        </w:rPr>
        <w:t>）</w:t>
      </w:r>
      <w:r w:rsidR="006F2502" w:rsidRPr="006F2502">
        <w:rPr>
          <w:rFonts w:eastAsia="仿宋_GB2312" w:hint="eastAsia"/>
          <w:sz w:val="24"/>
          <w:szCs w:val="21"/>
        </w:rPr>
        <w:t>。</w:t>
      </w:r>
      <w:r w:rsidR="000F7A6E">
        <w:rPr>
          <w:rFonts w:eastAsia="仿宋_GB2312" w:hint="eastAsia"/>
          <w:sz w:val="24"/>
          <w:szCs w:val="21"/>
        </w:rPr>
        <w:t>并且</w:t>
      </w:r>
      <w:r w:rsidR="006F2502" w:rsidRPr="006F2502">
        <w:rPr>
          <w:rFonts w:eastAsia="仿宋_GB2312" w:hint="eastAsia"/>
          <w:sz w:val="24"/>
          <w:szCs w:val="21"/>
        </w:rPr>
        <w:t>即使进行了后续的其他任务的学习，这些增加了的树突棘能够得到保持，以便几个月后相关能力仍然得到保留。</w:t>
      </w:r>
      <w:r w:rsidR="000F7A6E">
        <w:rPr>
          <w:rFonts w:eastAsia="仿宋_GB2312" w:hint="eastAsia"/>
          <w:sz w:val="24"/>
          <w:szCs w:val="21"/>
        </w:rPr>
        <w:t>但是</w:t>
      </w:r>
      <w:r w:rsidR="006F2502" w:rsidRPr="006F2502">
        <w:rPr>
          <w:rFonts w:eastAsia="仿宋_GB2312" w:hint="eastAsia"/>
          <w:sz w:val="24"/>
          <w:szCs w:val="21"/>
        </w:rPr>
        <w:t>当这些树突棘被选择性擦除后，相关的技能就会被遗忘。这表明对这些增强的突触的保护对于任务能力的保留至关重要。</w:t>
      </w:r>
    </w:p>
    <w:bookmarkEnd w:id="5"/>
    <w:p w:rsidR="00801938" w:rsidRPr="00F31320" w:rsidRDefault="00801938" w:rsidP="000434A5">
      <w:pPr>
        <w:pStyle w:val="a6"/>
        <w:spacing w:after="0" w:line="360" w:lineRule="auto"/>
        <w:ind w:firstLineChars="0" w:firstLine="0"/>
        <w:rPr>
          <w:rFonts w:eastAsia="仿宋_GB2312"/>
          <w:sz w:val="24"/>
          <w:szCs w:val="21"/>
        </w:rPr>
      </w:pPr>
      <w:r w:rsidRPr="00F31320">
        <w:rPr>
          <w:rFonts w:eastAsia="仿宋_GB2312"/>
          <w:sz w:val="24"/>
          <w:szCs w:val="21"/>
        </w:rPr>
        <w:t xml:space="preserve">    </w:t>
      </w:r>
      <w:r w:rsidR="000F7A6E">
        <w:rPr>
          <w:rFonts w:eastAsia="仿宋_GB2312" w:hint="eastAsia"/>
          <w:sz w:val="24"/>
          <w:szCs w:val="21"/>
        </w:rPr>
        <w:t>而</w:t>
      </w:r>
      <w:r w:rsidR="000F7A6E">
        <w:rPr>
          <w:rFonts w:eastAsia="仿宋_GB2312" w:hint="eastAsia"/>
          <w:sz w:val="24"/>
          <w:szCs w:val="21"/>
        </w:rPr>
        <w:t>EWC</w:t>
      </w:r>
      <w:r w:rsidR="000F7A6E">
        <w:rPr>
          <w:rFonts w:eastAsia="仿宋_GB2312" w:hint="eastAsia"/>
          <w:sz w:val="24"/>
          <w:szCs w:val="21"/>
        </w:rPr>
        <w:t>，这个算法的主要思想是基于上述的发现。具体做法简单概述为：神经网络中并不是每个节点的都对结果有很大影响，在学习新任务时，减轻那些对旧任务影响过大的节点权重，即可达到继续学习的效果。</w:t>
      </w:r>
    </w:p>
    <w:p w:rsidR="007C3C71" w:rsidRPr="00F31320" w:rsidRDefault="007C3C71" w:rsidP="007C3C71">
      <w:pPr>
        <w:pStyle w:val="a6"/>
        <w:spacing w:after="0" w:line="360" w:lineRule="auto"/>
        <w:ind w:firstLineChars="0" w:firstLine="0"/>
        <w:rPr>
          <w:rFonts w:eastAsia="仿宋_GB2312"/>
          <w:b/>
          <w:sz w:val="30"/>
          <w:szCs w:val="30"/>
        </w:rPr>
      </w:pPr>
      <w:r w:rsidRPr="00F31320">
        <w:rPr>
          <w:rFonts w:eastAsia="仿宋_GB2312"/>
          <w:b/>
          <w:sz w:val="30"/>
          <w:szCs w:val="30"/>
        </w:rPr>
        <w:t>2</w:t>
      </w:r>
      <w:r>
        <w:rPr>
          <w:rFonts w:eastAsia="仿宋_GB2312"/>
          <w:b/>
          <w:sz w:val="30"/>
          <w:szCs w:val="30"/>
        </w:rPr>
        <w:t>.1</w:t>
      </w:r>
      <w:r w:rsidRPr="00F31320">
        <w:rPr>
          <w:rFonts w:eastAsia="仿宋_GB2312"/>
          <w:b/>
          <w:sz w:val="30"/>
          <w:szCs w:val="30"/>
        </w:rPr>
        <w:t xml:space="preserve"> </w:t>
      </w:r>
      <w:r>
        <w:rPr>
          <w:rFonts w:eastAsia="仿宋_GB2312" w:hint="eastAsia"/>
          <w:b/>
          <w:sz w:val="30"/>
          <w:szCs w:val="30"/>
        </w:rPr>
        <w:t>具体方法</w:t>
      </w:r>
    </w:p>
    <w:p w:rsidR="002A0742" w:rsidRDefault="00FE3CC9" w:rsidP="00FE3CC9">
      <w:pPr>
        <w:pStyle w:val="a6"/>
        <w:spacing w:after="0" w:line="360" w:lineRule="auto"/>
        <w:ind w:firstLineChars="200" w:firstLine="480"/>
        <w:rPr>
          <w:rFonts w:ascii="仿宋_GB2312" w:eastAsia="仿宋_GB2312"/>
          <w:sz w:val="24"/>
          <w:szCs w:val="21"/>
        </w:rPr>
      </w:pPr>
      <w:r>
        <w:rPr>
          <w:rFonts w:eastAsia="仿宋_GB2312" w:hint="eastAsia"/>
          <w:sz w:val="24"/>
          <w:szCs w:val="21"/>
        </w:rPr>
        <w:t>假定目前有两个学习任务</w:t>
      </w:r>
      <w:r>
        <w:rPr>
          <w:rFonts w:eastAsia="仿宋_GB2312" w:hint="eastAsia"/>
          <w:sz w:val="24"/>
          <w:szCs w:val="21"/>
        </w:rPr>
        <w:t>A</w:t>
      </w:r>
      <w:r>
        <w:rPr>
          <w:rFonts w:eastAsia="仿宋_GB2312" w:hint="eastAsia"/>
          <w:sz w:val="24"/>
          <w:szCs w:val="21"/>
        </w:rPr>
        <w:t>，</w:t>
      </w:r>
      <w:r>
        <w:rPr>
          <w:rFonts w:eastAsia="仿宋_GB2312" w:hint="eastAsia"/>
          <w:sz w:val="24"/>
          <w:szCs w:val="21"/>
        </w:rPr>
        <w:t>B</w:t>
      </w:r>
      <w:r>
        <w:rPr>
          <w:rFonts w:eastAsia="仿宋_GB2312" w:hint="eastAsia"/>
          <w:sz w:val="24"/>
          <w:szCs w:val="21"/>
        </w:rPr>
        <w:t>。</w:t>
      </w:r>
      <w:r>
        <w:rPr>
          <w:rFonts w:ascii="仿宋_GB2312" w:eastAsia="仿宋_GB2312" w:hint="eastAsia"/>
          <w:sz w:val="24"/>
          <w:szCs w:val="21"/>
        </w:rPr>
        <w:t>θ</w:t>
      </w:r>
      <w:r>
        <w:rPr>
          <w:rFonts w:ascii="仿宋_GB2312" w:eastAsia="仿宋_GB2312" w:hint="eastAsia"/>
          <w:sz w:val="24"/>
          <w:szCs w:val="21"/>
          <w:vertAlign w:val="subscript"/>
        </w:rPr>
        <w:t>A</w:t>
      </w:r>
      <w:r>
        <w:rPr>
          <w:rFonts w:ascii="仿宋_GB2312" w:eastAsia="仿宋_GB2312"/>
          <w:sz w:val="24"/>
          <w:szCs w:val="21"/>
          <w:vertAlign w:val="subscript"/>
        </w:rPr>
        <w:t xml:space="preserve"> </w:t>
      </w:r>
      <w:r>
        <w:rPr>
          <w:rFonts w:ascii="仿宋_GB2312" w:eastAsia="仿宋_GB2312" w:hint="eastAsia"/>
          <w:sz w:val="24"/>
          <w:szCs w:val="21"/>
        </w:rPr>
        <w:t>θ</w:t>
      </w:r>
      <w:r>
        <w:rPr>
          <w:rFonts w:ascii="仿宋_GB2312" w:eastAsia="仿宋_GB2312"/>
          <w:sz w:val="24"/>
          <w:szCs w:val="21"/>
          <w:vertAlign w:val="subscript"/>
        </w:rPr>
        <w:t xml:space="preserve">B </w:t>
      </w:r>
      <w:r>
        <w:rPr>
          <w:rFonts w:eastAsia="仿宋_GB2312" w:hint="eastAsia"/>
          <w:sz w:val="24"/>
          <w:szCs w:val="21"/>
        </w:rPr>
        <w:t>是这两个任务的模型中的参数</w:t>
      </w:r>
      <w:r w:rsidRPr="006F2502">
        <w:rPr>
          <w:rFonts w:eastAsia="仿宋_GB2312" w:hint="eastAsia"/>
          <w:sz w:val="24"/>
          <w:szCs w:val="21"/>
        </w:rPr>
        <w:t>。</w:t>
      </w:r>
      <w:r w:rsidR="00D24701">
        <w:rPr>
          <w:rFonts w:eastAsia="仿宋_GB2312" w:hint="eastAsia"/>
          <w:sz w:val="24"/>
          <w:szCs w:val="21"/>
        </w:rPr>
        <w:t>A</w:t>
      </w:r>
      <w:r w:rsidR="00D24701">
        <w:rPr>
          <w:rFonts w:eastAsia="仿宋_GB2312" w:hint="eastAsia"/>
          <w:sz w:val="24"/>
          <w:szCs w:val="21"/>
        </w:rPr>
        <w:t>任务先学习，得到稳定的结果。这时再学习</w:t>
      </w:r>
      <w:r w:rsidR="00D24701">
        <w:rPr>
          <w:rFonts w:eastAsia="仿宋_GB2312" w:hint="eastAsia"/>
          <w:sz w:val="24"/>
          <w:szCs w:val="21"/>
        </w:rPr>
        <w:t>B</w:t>
      </w:r>
      <w:r w:rsidR="00D24701">
        <w:rPr>
          <w:rFonts w:eastAsia="仿宋_GB2312" w:hint="eastAsia"/>
          <w:sz w:val="24"/>
          <w:szCs w:val="21"/>
        </w:rPr>
        <w:t>任务，为了不让模型遗忘</w:t>
      </w:r>
      <w:r w:rsidR="00D24701">
        <w:rPr>
          <w:rFonts w:eastAsia="仿宋_GB2312" w:hint="eastAsia"/>
          <w:sz w:val="24"/>
          <w:szCs w:val="21"/>
        </w:rPr>
        <w:t>A</w:t>
      </w:r>
      <w:r w:rsidR="00D24701">
        <w:rPr>
          <w:rFonts w:eastAsia="仿宋_GB2312" w:hint="eastAsia"/>
          <w:sz w:val="24"/>
          <w:szCs w:val="21"/>
        </w:rPr>
        <w:t>任务，需要限制</w:t>
      </w:r>
      <w:r w:rsidR="00D24701">
        <w:rPr>
          <w:rFonts w:ascii="仿宋_GB2312" w:eastAsia="仿宋_GB2312" w:hint="eastAsia"/>
          <w:sz w:val="24"/>
          <w:szCs w:val="21"/>
        </w:rPr>
        <w:t>θ</w:t>
      </w:r>
      <w:r w:rsidR="00D24701">
        <w:rPr>
          <w:rFonts w:ascii="仿宋_GB2312" w:eastAsia="仿宋_GB2312" w:hint="eastAsia"/>
          <w:sz w:val="24"/>
          <w:szCs w:val="21"/>
          <w:vertAlign w:val="subscript"/>
        </w:rPr>
        <w:t>A</w:t>
      </w:r>
      <w:r w:rsidR="00DA1B2D">
        <w:rPr>
          <w:rFonts w:ascii="仿宋_GB2312" w:eastAsia="仿宋_GB2312" w:hint="eastAsia"/>
          <w:sz w:val="24"/>
          <w:szCs w:val="21"/>
        </w:rPr>
        <w:t>，使θ</w:t>
      </w:r>
      <w:r w:rsidR="00DA1B2D">
        <w:rPr>
          <w:rFonts w:ascii="仿宋_GB2312" w:eastAsia="仿宋_GB2312" w:hint="eastAsia"/>
          <w:sz w:val="24"/>
          <w:szCs w:val="21"/>
          <w:vertAlign w:val="subscript"/>
        </w:rPr>
        <w:t>A</w:t>
      </w:r>
      <w:r w:rsidR="00DA1B2D">
        <w:rPr>
          <w:rFonts w:ascii="仿宋_GB2312" w:eastAsia="仿宋_GB2312" w:hint="eastAsia"/>
          <w:sz w:val="24"/>
          <w:szCs w:val="21"/>
        </w:rPr>
        <w:t>限制在一个比较低的错误范围。因此EWC能够在学习新任务的同时，将θ</w:t>
      </w:r>
      <w:r w:rsidR="00DA1B2D">
        <w:rPr>
          <w:rFonts w:ascii="仿宋_GB2312" w:eastAsia="仿宋_GB2312" w:hint="eastAsia"/>
          <w:sz w:val="24"/>
          <w:szCs w:val="21"/>
          <w:vertAlign w:val="subscript"/>
        </w:rPr>
        <w:t>A</w:t>
      </w:r>
      <w:r w:rsidR="00DA1B2D">
        <w:rPr>
          <w:rFonts w:ascii="仿宋_GB2312" w:eastAsia="仿宋_GB2312" w:hint="eastAsia"/>
          <w:sz w:val="24"/>
          <w:szCs w:val="21"/>
        </w:rPr>
        <w:t>当作一个二次惩罚，</w:t>
      </w:r>
      <w:r w:rsidR="00315639">
        <w:rPr>
          <w:rFonts w:ascii="仿宋_GB2312" w:eastAsia="仿宋_GB2312" w:hint="eastAsia"/>
          <w:sz w:val="24"/>
          <w:szCs w:val="21"/>
        </w:rPr>
        <w:t>就像图1所示。这个过程就像是压弹簧，</w:t>
      </w:r>
      <w:r w:rsidR="00F1795E">
        <w:rPr>
          <w:rFonts w:ascii="仿宋_GB2312" w:eastAsia="仿宋_GB2312" w:hint="eastAsia"/>
          <w:sz w:val="24"/>
          <w:szCs w:val="21"/>
        </w:rPr>
        <w:t>对</w:t>
      </w:r>
      <w:r w:rsidR="002A0742">
        <w:rPr>
          <w:rFonts w:ascii="仿宋_GB2312" w:eastAsia="仿宋_GB2312" w:hint="eastAsia"/>
          <w:sz w:val="24"/>
          <w:szCs w:val="21"/>
        </w:rPr>
        <w:lastRenderedPageBreak/>
        <w:t>A来说，弹簧强度就应该增大，这样只有更大的惩罚才能改动θ</w:t>
      </w:r>
      <w:r w:rsidR="002A0742">
        <w:rPr>
          <w:rFonts w:ascii="仿宋_GB2312" w:eastAsia="仿宋_GB2312" w:hint="eastAsia"/>
          <w:sz w:val="24"/>
          <w:szCs w:val="21"/>
          <w:vertAlign w:val="subscript"/>
        </w:rPr>
        <w:t>A</w:t>
      </w:r>
      <w:r w:rsidR="002A0742">
        <w:rPr>
          <w:rFonts w:ascii="仿宋_GB2312" w:eastAsia="仿宋_GB2312" w:hint="eastAsia"/>
          <w:sz w:val="24"/>
          <w:szCs w:val="21"/>
        </w:rPr>
        <w:t>，就能更好保留A任务的记忆，而对于B来说，弹簧强度就不变，这样也能更好地记住B任务，从而保留下两个任务的记忆。所有参数的强度都不一样，哪些对A任务影响大的参数，他们的强度应该更大。</w:t>
      </w:r>
    </w:p>
    <w:p w:rsidR="00FE3CC9" w:rsidRDefault="002A0742" w:rsidP="00FE3CC9">
      <w:pPr>
        <w:pStyle w:val="a6"/>
        <w:spacing w:after="0" w:line="360" w:lineRule="auto"/>
        <w:ind w:firstLineChars="200" w:firstLine="480"/>
        <w:rPr>
          <w:rFonts w:ascii="仿宋_GB2312" w:eastAsia="仿宋_GB2312"/>
          <w:sz w:val="24"/>
          <w:szCs w:val="21"/>
        </w:rPr>
      </w:pPr>
      <w:r>
        <w:rPr>
          <w:rFonts w:ascii="仿宋_GB2312" w:eastAsia="仿宋_GB2312" w:hint="eastAsia"/>
          <w:sz w:val="24"/>
          <w:szCs w:val="21"/>
        </w:rPr>
        <w:t>那么如何为每个参数选择这个强度呢？</w:t>
      </w:r>
    </w:p>
    <w:p w:rsidR="002A0742" w:rsidRDefault="00BD0E51" w:rsidP="00FE3CC9">
      <w:pPr>
        <w:pStyle w:val="a6"/>
        <w:spacing w:after="0" w:line="360" w:lineRule="auto"/>
        <w:ind w:firstLineChars="200"/>
        <w:rPr>
          <w:rFonts w:ascii="仿宋_GB2312" w:eastAsia="仿宋_GB2312"/>
          <w:sz w:val="24"/>
          <w:szCs w:val="21"/>
        </w:rPr>
      </w:pPr>
      <w:r>
        <w:rPr>
          <w:noProof/>
        </w:rPr>
        <w:drawing>
          <wp:inline distT="0" distB="0" distL="0" distR="0" wp14:anchorId="04568F52">
            <wp:extent cx="5274945" cy="2658745"/>
            <wp:effectExtent l="0" t="0" r="0" b="0"/>
            <wp:docPr id="3" name="图片 1" descr="图示&#13;&#10;&#13;&#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图示&#13;&#10;&#13;&#10;描述已自动生成"/>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2658745"/>
                    </a:xfrm>
                    <a:prstGeom prst="rect">
                      <a:avLst/>
                    </a:prstGeom>
                    <a:noFill/>
                    <a:ln>
                      <a:noFill/>
                    </a:ln>
                  </pic:spPr>
                </pic:pic>
              </a:graphicData>
            </a:graphic>
          </wp:inline>
        </w:drawing>
      </w:r>
    </w:p>
    <w:p w:rsidR="002A0742" w:rsidRPr="00F31320" w:rsidRDefault="002A0742" w:rsidP="002A0742">
      <w:pPr>
        <w:pStyle w:val="a6"/>
        <w:spacing w:after="0" w:line="360" w:lineRule="auto"/>
        <w:ind w:firstLineChars="0" w:firstLine="0"/>
        <w:rPr>
          <w:rFonts w:eastAsia="仿宋_GB2312"/>
          <w:b/>
          <w:sz w:val="30"/>
          <w:szCs w:val="30"/>
        </w:rPr>
      </w:pPr>
      <w:r w:rsidRPr="00F31320">
        <w:rPr>
          <w:rFonts w:eastAsia="仿宋_GB2312"/>
          <w:b/>
          <w:sz w:val="30"/>
          <w:szCs w:val="30"/>
        </w:rPr>
        <w:t>2</w:t>
      </w:r>
      <w:r>
        <w:rPr>
          <w:rFonts w:eastAsia="仿宋_GB2312"/>
          <w:b/>
          <w:sz w:val="30"/>
          <w:szCs w:val="30"/>
        </w:rPr>
        <w:t xml:space="preserve">.2 </w:t>
      </w:r>
      <w:r>
        <w:rPr>
          <w:rFonts w:eastAsia="仿宋_GB2312" w:hint="eastAsia"/>
          <w:b/>
          <w:sz w:val="30"/>
          <w:szCs w:val="30"/>
        </w:rPr>
        <w:t>计算强度</w:t>
      </w:r>
    </w:p>
    <w:p w:rsidR="00F4543E" w:rsidRDefault="002A0742" w:rsidP="00F4543E">
      <w:pPr>
        <w:pStyle w:val="a6"/>
        <w:spacing w:after="0" w:line="360" w:lineRule="auto"/>
        <w:ind w:firstLineChars="200" w:firstLine="480"/>
        <w:rPr>
          <w:rFonts w:ascii="仿宋_GB2312" w:eastAsia="仿宋_GB2312" w:hint="eastAsia"/>
          <w:sz w:val="24"/>
          <w:szCs w:val="21"/>
        </w:rPr>
      </w:pPr>
      <w:r>
        <w:rPr>
          <w:rFonts w:ascii="仿宋_GB2312" w:eastAsia="仿宋_GB2312" w:hint="eastAsia"/>
          <w:sz w:val="24"/>
          <w:szCs w:val="21"/>
        </w:rPr>
        <w:t>作者意图是通过概率来计算这个强度的概率。给定一个数据集D，通过θ的先验概率，计算θ关于D的条件概率：</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837"/>
      </w:tblGrid>
      <w:tr w:rsidR="00F4543E" w:rsidTr="00F4543E">
        <w:trPr>
          <w:jc w:val="center"/>
        </w:trPr>
        <w:tc>
          <w:tcPr>
            <w:tcW w:w="7508" w:type="dxa"/>
            <w:vAlign w:val="center"/>
          </w:tcPr>
          <w:p w:rsidR="00F4543E" w:rsidRPr="00F4543E" w:rsidRDefault="00F4543E" w:rsidP="00F4543E">
            <w:pPr>
              <w:pStyle w:val="a6"/>
              <w:spacing w:after="0" w:line="360" w:lineRule="auto"/>
              <w:ind w:firstLineChars="0" w:firstLine="0"/>
              <w:jc w:val="center"/>
              <w:rPr>
                <w:rFonts w:ascii="仿宋_GB2312" w:eastAsia="仿宋_GB2312"/>
                <w:sz w:val="24"/>
                <w:szCs w:val="21"/>
              </w:rPr>
            </w:pPr>
            <m:oMathPara>
              <m:oMathParaPr>
                <m:jc m:val="center"/>
              </m:oMathParaPr>
              <m:oMath>
                <m:r>
                  <w:rPr>
                    <w:rFonts w:ascii="Cambria Math" w:eastAsia="仿宋_GB2312" w:hAnsi="Cambria Math" w:hint="eastAsia"/>
                    <w:sz w:val="24"/>
                    <w:szCs w:val="21"/>
                  </w:rPr>
                  <m:t>log</m:t>
                </m:r>
                <m:r>
                  <w:rPr>
                    <w:rFonts w:ascii="Cambria Math" w:eastAsia="仿宋_GB2312" w:hAnsi="Cambria Math"/>
                    <w:sz w:val="24"/>
                    <w:szCs w:val="21"/>
                  </w:rPr>
                  <m:t>p</m:t>
                </m:r>
                <m:d>
                  <m:dPr>
                    <m:ctrlPr>
                      <w:rPr>
                        <w:rFonts w:ascii="Cambria Math" w:eastAsia="仿宋_GB2312" w:hAnsi="Cambria Math"/>
                        <w:i/>
                        <w:sz w:val="24"/>
                        <w:szCs w:val="21"/>
                      </w:rPr>
                    </m:ctrlPr>
                  </m:dPr>
                  <m:e>
                    <m:r>
                      <w:rPr>
                        <w:rFonts w:ascii="Cambria Math" w:eastAsia="仿宋_GB2312" w:hAnsi="Cambria Math"/>
                        <w:sz w:val="24"/>
                        <w:szCs w:val="21"/>
                      </w:rPr>
                      <m:t>θ</m:t>
                    </m:r>
                  </m:e>
                  <m:e>
                    <m:r>
                      <w:rPr>
                        <w:rFonts w:ascii="Cambria Math" w:eastAsia="仿宋_GB2312" w:hAnsi="Cambria Math"/>
                        <w:sz w:val="24"/>
                        <w:szCs w:val="21"/>
                      </w:rPr>
                      <m:t>D</m:t>
                    </m:r>
                  </m:e>
                </m:d>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D</m:t>
                    </m:r>
                  </m:e>
                  <m:e>
                    <m:r>
                      <w:rPr>
                        <w:rFonts w:ascii="Cambria Math" w:eastAsia="仿宋_GB2312" w:hAnsi="Cambria Math"/>
                        <w:sz w:val="24"/>
                        <w:szCs w:val="21"/>
                      </w:rPr>
                      <m:t>θ</m:t>
                    </m:r>
                  </m:e>
                </m:d>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θ</m:t>
                    </m:r>
                  </m:e>
                </m:d>
                <m:r>
                  <w:rPr>
                    <w:rFonts w:ascii="Cambria Math" w:eastAsia="仿宋_GB2312" w:hAnsi="Cambria Math"/>
                    <w:sz w:val="24"/>
                    <w:szCs w:val="21"/>
                  </w:rPr>
                  <m:t>-logp(D</m:t>
                </m:r>
                <m:r>
                  <w:rPr>
                    <w:rFonts w:ascii="Cambria Math" w:eastAsia="仿宋_GB2312" w:hAnsi="Cambria Math"/>
                    <w:sz w:val="24"/>
                    <w:szCs w:val="21"/>
                  </w:rPr>
                  <m:t>)</m:t>
                </m:r>
              </m:oMath>
            </m:oMathPara>
          </w:p>
        </w:tc>
        <w:tc>
          <w:tcPr>
            <w:tcW w:w="788" w:type="dxa"/>
            <w:vAlign w:val="center"/>
          </w:tcPr>
          <w:p w:rsidR="00F4543E" w:rsidRDefault="00F4543E" w:rsidP="00F4543E">
            <w:pPr>
              <w:pStyle w:val="a6"/>
              <w:spacing w:after="0" w:line="360" w:lineRule="auto"/>
              <w:ind w:firstLineChars="0" w:firstLine="0"/>
              <w:jc w:val="center"/>
              <w:rPr>
                <w:rFonts w:ascii="仿宋_GB2312" w:eastAsia="仿宋_GB2312" w:hint="eastAsia"/>
                <w:sz w:val="24"/>
                <w:szCs w:val="21"/>
              </w:rPr>
            </w:pPr>
            <w:r>
              <w:rPr>
                <w:rFonts w:ascii="仿宋_GB2312" w:eastAsia="仿宋_GB2312" w:hint="eastAsia"/>
                <w:sz w:val="24"/>
                <w:szCs w:val="21"/>
              </w:rPr>
              <w:t>（1）</w:t>
            </w:r>
          </w:p>
        </w:tc>
      </w:tr>
    </w:tbl>
    <w:p w:rsidR="00315639" w:rsidRDefault="00F4543E" w:rsidP="00F4543E">
      <w:pPr>
        <w:pStyle w:val="a6"/>
        <w:spacing w:after="0" w:line="360" w:lineRule="auto"/>
        <w:ind w:firstLineChars="0"/>
        <w:rPr>
          <w:rFonts w:ascii="仿宋_GB2312" w:eastAsia="仿宋_GB2312"/>
          <w:sz w:val="24"/>
          <w:szCs w:val="21"/>
        </w:rPr>
      </w:pPr>
      <w:r>
        <w:rPr>
          <w:rFonts w:ascii="仿宋_GB2312" w:eastAsia="仿宋_GB2312" w:hint="eastAsia"/>
          <w:sz w:val="24"/>
          <w:szCs w:val="21"/>
        </w:rPr>
        <w:t>该公式是基于贝叶斯公式推导出来的：</w:t>
      </w:r>
    </w:p>
    <w:p w:rsidR="00F4543E" w:rsidRPr="00D24701" w:rsidRDefault="00F4543E" w:rsidP="00F4543E">
      <w:pPr>
        <w:pStyle w:val="a6"/>
        <w:spacing w:after="0" w:line="360" w:lineRule="auto"/>
        <w:ind w:firstLineChars="200" w:firstLine="480"/>
        <w:jc w:val="center"/>
        <w:rPr>
          <w:rFonts w:ascii="仿宋_GB2312" w:eastAsia="仿宋_GB2312" w:hint="eastAsia"/>
          <w:sz w:val="24"/>
          <w:szCs w:val="21"/>
        </w:rPr>
      </w:pPr>
      <w:r w:rsidRPr="00F4543E">
        <w:rPr>
          <w:rFonts w:ascii="仿宋_GB2312" w:eastAsia="仿宋_GB2312"/>
          <w:sz w:val="24"/>
          <w:szCs w:val="21"/>
        </w:rPr>
        <w:drawing>
          <wp:inline distT="0" distB="0" distL="0" distR="0" wp14:anchorId="13EEF7A4" wp14:editId="65A8F569">
            <wp:extent cx="1555719" cy="3679223"/>
            <wp:effectExtent l="4763" t="0" r="0" b="0"/>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468" r="12416" b="16034"/>
                    <a:stretch/>
                  </pic:blipFill>
                  <pic:spPr bwMode="auto">
                    <a:xfrm rot="16200000">
                      <a:off x="0" y="0"/>
                      <a:ext cx="1559648" cy="3688514"/>
                    </a:xfrm>
                    <a:prstGeom prst="rect">
                      <a:avLst/>
                    </a:prstGeom>
                    <a:ln>
                      <a:noFill/>
                    </a:ln>
                    <a:extLst>
                      <a:ext uri="{53640926-AAD7-44D8-BBD7-CCE9431645EC}">
                        <a14:shadowObscured xmlns:a14="http://schemas.microsoft.com/office/drawing/2010/main"/>
                      </a:ext>
                    </a:extLst>
                  </pic:spPr>
                </pic:pic>
              </a:graphicData>
            </a:graphic>
          </wp:inline>
        </w:drawing>
      </w:r>
    </w:p>
    <w:p w:rsidR="008955DE" w:rsidRDefault="00F4543E" w:rsidP="000434A5">
      <w:pPr>
        <w:pStyle w:val="a6"/>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上述公式的</w:t>
      </w:r>
      <m:oMath>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D</m:t>
            </m:r>
          </m:e>
          <m:e>
            <m:r>
              <w:rPr>
                <w:rFonts w:ascii="Cambria Math" w:eastAsia="仿宋_GB2312" w:hAnsi="Cambria Math"/>
                <w:sz w:val="24"/>
                <w:szCs w:val="21"/>
              </w:rPr>
              <m:t>θ</m:t>
            </m:r>
          </m:e>
        </m:d>
      </m:oMath>
      <w:r>
        <w:rPr>
          <w:rFonts w:eastAsia="仿宋_GB2312" w:hint="eastAsia"/>
          <w:sz w:val="24"/>
          <w:szCs w:val="21"/>
        </w:rPr>
        <w:t>实际上的值是，简单的来说是这个问题的</w:t>
      </w:r>
      <w:r>
        <w:rPr>
          <w:rFonts w:eastAsia="仿宋_GB2312" w:hint="eastAsia"/>
          <w:sz w:val="24"/>
          <w:szCs w:val="21"/>
        </w:rPr>
        <w:t>loss</w:t>
      </w:r>
      <w:r>
        <w:rPr>
          <w:rFonts w:eastAsia="仿宋_GB2312" w:hint="eastAsia"/>
          <w:sz w:val="24"/>
          <w:szCs w:val="21"/>
        </w:rPr>
        <w:t>值的负数：</w:t>
      </w:r>
      <w:r>
        <w:rPr>
          <w:rFonts w:eastAsia="仿宋_GB2312" w:hint="eastAsia"/>
          <w:sz w:val="24"/>
          <w:szCs w:val="21"/>
        </w:rPr>
        <w:t>-L</w:t>
      </w:r>
      <w:r>
        <w:rPr>
          <w:rFonts w:eastAsia="仿宋_GB2312"/>
          <w:sz w:val="24"/>
          <w:szCs w:val="21"/>
        </w:rPr>
        <w:t>(</w:t>
      </w:r>
      <w:r>
        <w:rPr>
          <w:rFonts w:eastAsia="仿宋_GB2312" w:hint="eastAsia"/>
          <w:sz w:val="24"/>
          <w:szCs w:val="21"/>
        </w:rPr>
        <w:t>θ</w:t>
      </w:r>
      <w:r>
        <w:rPr>
          <w:rFonts w:eastAsia="仿宋_GB2312"/>
          <w:sz w:val="24"/>
          <w:szCs w:val="21"/>
        </w:rPr>
        <w:t>)</w:t>
      </w:r>
      <w:r>
        <w:rPr>
          <w:rFonts w:eastAsia="仿宋_GB2312" w:hint="eastAsia"/>
          <w:sz w:val="24"/>
          <w:szCs w:val="21"/>
        </w:rPr>
        <w:t>。</w:t>
      </w:r>
    </w:p>
    <w:p w:rsidR="00F4543E" w:rsidRDefault="00F4543E" w:rsidP="000434A5">
      <w:pPr>
        <w:pStyle w:val="a6"/>
        <w:spacing w:after="0" w:line="360" w:lineRule="auto"/>
        <w:ind w:firstLineChars="0" w:firstLine="0"/>
        <w:rPr>
          <w:rFonts w:eastAsia="仿宋_GB2312"/>
          <w:sz w:val="24"/>
          <w:szCs w:val="21"/>
        </w:rPr>
      </w:pPr>
      <w:r>
        <w:rPr>
          <w:rFonts w:eastAsia="仿宋_GB2312"/>
          <w:sz w:val="24"/>
          <w:szCs w:val="21"/>
        </w:rPr>
        <w:lastRenderedPageBreak/>
        <w:tab/>
      </w:r>
      <w:r>
        <w:rPr>
          <w:rFonts w:eastAsia="仿宋_GB2312" w:hint="eastAsia"/>
          <w:sz w:val="24"/>
          <w:szCs w:val="21"/>
        </w:rPr>
        <w:t>上述只是针对一个任务参数进行推导，假定现在有两个任务</w:t>
      </w:r>
      <w:r>
        <w:rPr>
          <w:rFonts w:eastAsia="仿宋_GB2312" w:hint="eastAsia"/>
          <w:sz w:val="24"/>
          <w:szCs w:val="21"/>
        </w:rPr>
        <w:t>A</w:t>
      </w:r>
      <w:r>
        <w:rPr>
          <w:rFonts w:eastAsia="仿宋_GB2312" w:hint="eastAsia"/>
          <w:sz w:val="24"/>
          <w:szCs w:val="21"/>
        </w:rPr>
        <w:t>，</w:t>
      </w:r>
      <w:r>
        <w:rPr>
          <w:rFonts w:eastAsia="仿宋_GB2312" w:hint="eastAsia"/>
          <w:sz w:val="24"/>
          <w:szCs w:val="21"/>
        </w:rPr>
        <w:t>B</w:t>
      </w:r>
      <w:r>
        <w:rPr>
          <w:rFonts w:eastAsia="仿宋_GB2312" w:hint="eastAsia"/>
          <w:sz w:val="24"/>
          <w:szCs w:val="21"/>
        </w:rPr>
        <w:t>。那么这条公式就可以重新推导为：</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837"/>
      </w:tblGrid>
      <w:tr w:rsidR="00F4543E" w:rsidTr="00F4543E">
        <w:trPr>
          <w:jc w:val="center"/>
        </w:trPr>
        <w:tc>
          <w:tcPr>
            <w:tcW w:w="7469" w:type="dxa"/>
            <w:vAlign w:val="center"/>
          </w:tcPr>
          <w:p w:rsidR="00F4543E" w:rsidRPr="00F4543E" w:rsidRDefault="00F4543E" w:rsidP="007116D9">
            <w:pPr>
              <w:pStyle w:val="a6"/>
              <w:spacing w:after="0" w:line="360" w:lineRule="auto"/>
              <w:ind w:firstLineChars="0" w:firstLine="0"/>
              <w:jc w:val="center"/>
              <w:rPr>
                <w:rFonts w:ascii="仿宋_GB2312" w:eastAsia="仿宋_GB2312"/>
                <w:sz w:val="24"/>
                <w:szCs w:val="21"/>
              </w:rPr>
            </w:pPr>
            <m:oMathPara>
              <m:oMathParaPr>
                <m:jc m:val="center"/>
              </m:oMathParaPr>
              <m:oMath>
                <m:r>
                  <w:rPr>
                    <w:rFonts w:ascii="Cambria Math" w:eastAsia="仿宋_GB2312" w:hAnsi="Cambria Math" w:hint="eastAsia"/>
                    <w:sz w:val="24"/>
                    <w:szCs w:val="21"/>
                  </w:rPr>
                  <m:t>log</m:t>
                </m:r>
                <m:r>
                  <w:rPr>
                    <w:rFonts w:ascii="Cambria Math" w:eastAsia="仿宋_GB2312" w:hAnsi="Cambria Math"/>
                    <w:sz w:val="24"/>
                    <w:szCs w:val="21"/>
                  </w:rPr>
                  <m:t>p</m:t>
                </m:r>
                <m:d>
                  <m:dPr>
                    <m:ctrlPr>
                      <w:rPr>
                        <w:rFonts w:ascii="Cambria Math" w:eastAsia="仿宋_GB2312" w:hAnsi="Cambria Math"/>
                        <w:i/>
                        <w:sz w:val="24"/>
                        <w:szCs w:val="21"/>
                      </w:rPr>
                    </m:ctrlPr>
                  </m:dPr>
                  <m:e>
                    <m:r>
                      <w:rPr>
                        <w:rFonts w:ascii="Cambria Math" w:eastAsia="仿宋_GB2312" w:hAnsi="Cambria Math"/>
                        <w:sz w:val="24"/>
                        <w:szCs w:val="21"/>
                      </w:rPr>
                      <m:t>θ</m:t>
                    </m:r>
                  </m:e>
                  <m:e>
                    <m:r>
                      <w:rPr>
                        <w:rFonts w:ascii="Cambria Math" w:eastAsia="仿宋_GB2312" w:hAnsi="Cambria Math"/>
                        <w:sz w:val="24"/>
                        <w:szCs w:val="21"/>
                      </w:rPr>
                      <m:t>D</m:t>
                    </m:r>
                  </m:e>
                </m:d>
                <m:r>
                  <w:rPr>
                    <w:rFonts w:ascii="Cambria Math" w:eastAsia="仿宋_GB2312" w:hAnsi="Cambria Math"/>
                    <w:sz w:val="24"/>
                    <w:szCs w:val="21"/>
                  </w:rPr>
                  <m:t>=</m:t>
                </m:r>
                <w:bookmarkStart w:id="6" w:name="OLE_LINK3"/>
                <w:bookmarkStart w:id="7" w:name="OLE_LINK4"/>
                <m:r>
                  <w:rPr>
                    <w:rFonts w:ascii="Cambria Math" w:eastAsia="仿宋_GB2312" w:hAnsi="Cambria Math"/>
                    <w:sz w:val="24"/>
                    <w:szCs w:val="21"/>
                  </w:rPr>
                  <m:t>logp</m:t>
                </m:r>
                <m:d>
                  <m:dPr>
                    <m:ctrlPr>
                      <w:rPr>
                        <w:rFonts w:ascii="Cambria Math" w:eastAsia="仿宋_GB2312" w:hAnsi="Cambria Math"/>
                        <w:i/>
                        <w:sz w:val="24"/>
                        <w:szCs w:val="21"/>
                      </w:rPr>
                    </m:ctrlPr>
                  </m:dPr>
                  <m:e>
                    <w:bookmarkStart w:id="8" w:name="OLE_LINK1"/>
                    <w:bookmarkStart w:id="9" w:name="OLE_LINK2"/>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hint="eastAsia"/>
                            <w:sz w:val="24"/>
                            <w:szCs w:val="21"/>
                          </w:rPr>
                          <m:t>B</m:t>
                        </m:r>
                      </m:sub>
                    </m:sSub>
                    <w:bookmarkEnd w:id="8"/>
                    <w:bookmarkEnd w:id="9"/>
                  </m:e>
                  <m:e>
                    <m:r>
                      <w:rPr>
                        <w:rFonts w:ascii="Cambria Math" w:eastAsia="仿宋_GB2312" w:hAnsi="Cambria Math"/>
                        <w:sz w:val="24"/>
                        <w:szCs w:val="21"/>
                      </w:rPr>
                      <m:t>θ</m:t>
                    </m:r>
                  </m:e>
                </m:d>
                <w:bookmarkEnd w:id="6"/>
                <w:bookmarkEnd w:id="7"/>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θ</m:t>
                    </m:r>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sz w:val="24"/>
                            <w:szCs w:val="21"/>
                          </w:rPr>
                          <m:t>A</m:t>
                        </m:r>
                      </m:sub>
                    </m:sSub>
                  </m:e>
                </m:d>
                <m:r>
                  <w:rPr>
                    <w:rFonts w:ascii="Cambria Math" w:eastAsia="仿宋_GB2312" w:hAnsi="Cambria Math"/>
                    <w:sz w:val="24"/>
                    <w:szCs w:val="21"/>
                  </w:rPr>
                  <m:t>-logp(</m:t>
                </m:r>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hint="eastAsia"/>
                        <w:sz w:val="24"/>
                        <w:szCs w:val="21"/>
                      </w:rPr>
                      <m:t>B</m:t>
                    </m:r>
                  </m:sub>
                </m:sSub>
                <m:r>
                  <w:rPr>
                    <w:rFonts w:ascii="Cambria Math" w:eastAsia="仿宋_GB2312" w:hAnsi="Cambria Math"/>
                    <w:sz w:val="24"/>
                    <w:szCs w:val="21"/>
                  </w:rPr>
                  <m:t>)</m:t>
                </m:r>
              </m:oMath>
            </m:oMathPara>
          </w:p>
        </w:tc>
        <w:tc>
          <w:tcPr>
            <w:tcW w:w="837" w:type="dxa"/>
            <w:vAlign w:val="center"/>
          </w:tcPr>
          <w:p w:rsidR="00F4543E" w:rsidRDefault="00F4543E" w:rsidP="007116D9">
            <w:pPr>
              <w:pStyle w:val="a6"/>
              <w:spacing w:after="0" w:line="360" w:lineRule="auto"/>
              <w:ind w:firstLineChars="0" w:firstLine="0"/>
              <w:jc w:val="center"/>
              <w:rPr>
                <w:rFonts w:ascii="仿宋_GB2312" w:eastAsia="仿宋_GB2312" w:hint="eastAsia"/>
                <w:sz w:val="24"/>
                <w:szCs w:val="21"/>
              </w:rPr>
            </w:pPr>
            <w:r>
              <w:rPr>
                <w:rFonts w:ascii="仿宋_GB2312" w:eastAsia="仿宋_GB2312" w:hint="eastAsia"/>
                <w:sz w:val="24"/>
                <w:szCs w:val="21"/>
              </w:rPr>
              <w:t>（</w:t>
            </w:r>
            <w:r>
              <w:rPr>
                <w:rFonts w:ascii="仿宋_GB2312" w:eastAsia="仿宋_GB2312" w:hint="eastAsia"/>
                <w:sz w:val="24"/>
                <w:szCs w:val="21"/>
              </w:rPr>
              <w:t>2</w:t>
            </w:r>
            <w:r>
              <w:rPr>
                <w:rFonts w:ascii="仿宋_GB2312" w:eastAsia="仿宋_GB2312" w:hint="eastAsia"/>
                <w:sz w:val="24"/>
                <w:szCs w:val="21"/>
              </w:rPr>
              <w:t>）</w:t>
            </w:r>
          </w:p>
        </w:tc>
      </w:tr>
    </w:tbl>
    <w:p w:rsidR="00F4543E" w:rsidRDefault="00F4543E" w:rsidP="00F4543E">
      <w:pPr>
        <w:pStyle w:val="a6"/>
        <w:spacing w:after="0" w:line="360" w:lineRule="auto"/>
        <w:ind w:firstLineChars="0" w:firstLine="0"/>
        <w:jc w:val="center"/>
        <w:rPr>
          <w:rFonts w:eastAsia="仿宋_GB2312"/>
          <w:sz w:val="24"/>
          <w:szCs w:val="21"/>
        </w:rPr>
      </w:pPr>
      <w:r w:rsidRPr="00F4543E">
        <w:rPr>
          <w:rFonts w:eastAsia="仿宋_GB2312"/>
          <w:sz w:val="24"/>
          <w:szCs w:val="21"/>
        </w:rPr>
        <w:drawing>
          <wp:inline distT="0" distB="0" distL="0" distR="0" wp14:anchorId="7019DED4" wp14:editId="65A1D9EF">
            <wp:extent cx="4538134" cy="2889039"/>
            <wp:effectExtent l="0" t="0" r="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5" t="6314" r="9290"/>
                    <a:stretch/>
                  </pic:blipFill>
                  <pic:spPr bwMode="auto">
                    <a:xfrm>
                      <a:off x="0" y="0"/>
                      <a:ext cx="4538787" cy="2889454"/>
                    </a:xfrm>
                    <a:prstGeom prst="rect">
                      <a:avLst/>
                    </a:prstGeom>
                    <a:ln>
                      <a:noFill/>
                    </a:ln>
                    <a:extLst>
                      <a:ext uri="{53640926-AAD7-44D8-BBD7-CCE9431645EC}">
                        <a14:shadowObscured xmlns:a14="http://schemas.microsoft.com/office/drawing/2010/main"/>
                      </a:ext>
                    </a:extLst>
                  </pic:spPr>
                </pic:pic>
              </a:graphicData>
            </a:graphic>
          </wp:inline>
        </w:drawing>
      </w:r>
      <w:bookmarkStart w:id="10" w:name="_GoBack"/>
      <w:bookmarkEnd w:id="10"/>
    </w:p>
    <w:p w:rsidR="00F4543E" w:rsidRPr="00F4543E" w:rsidRDefault="00F4543E" w:rsidP="000434A5">
      <w:pPr>
        <w:pStyle w:val="a6"/>
        <w:spacing w:after="0" w:line="360" w:lineRule="auto"/>
        <w:ind w:firstLineChars="0" w:firstLine="0"/>
        <w:rPr>
          <w:rFonts w:eastAsia="仿宋_GB2312" w:hint="eastAsia"/>
          <w:sz w:val="24"/>
          <w:szCs w:val="21"/>
        </w:rPr>
      </w:pPr>
      <w:r>
        <w:rPr>
          <w:rFonts w:eastAsia="仿宋_GB2312" w:hint="eastAsia"/>
          <w:sz w:val="24"/>
          <w:szCs w:val="21"/>
        </w:rPr>
        <w:t>左边仍然是参数的后验概率（给定全部数据），右边是仅仅依赖于任务</w:t>
      </w:r>
      <w:r>
        <w:rPr>
          <w:rFonts w:eastAsia="仿宋_GB2312" w:hint="eastAsia"/>
          <w:sz w:val="24"/>
          <w:szCs w:val="21"/>
        </w:rPr>
        <w:t>B</w:t>
      </w:r>
      <w:r>
        <w:rPr>
          <w:rFonts w:eastAsia="仿宋_GB2312" w:hint="eastAsia"/>
          <w:sz w:val="24"/>
          <w:szCs w:val="21"/>
        </w:rPr>
        <w:t>的</w:t>
      </w:r>
      <m:oMath>
        <m:r>
          <w:rPr>
            <w:rFonts w:ascii="Cambria Math" w:eastAsia="仿宋_GB2312" w:hAnsi="Cambria Math"/>
            <w:sz w:val="24"/>
            <w:szCs w:val="21"/>
          </w:rPr>
          <m:t>logp</m:t>
        </m:r>
        <m:d>
          <m:dPr>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hint="eastAsia"/>
                    <w:sz w:val="24"/>
                    <w:szCs w:val="21"/>
                  </w:rPr>
                  <m:t>B</m:t>
                </m:r>
              </m:sub>
            </m:sSub>
          </m:e>
          <m:e>
            <m:r>
              <w:rPr>
                <w:rFonts w:ascii="Cambria Math" w:eastAsia="仿宋_GB2312" w:hAnsi="Cambria Math"/>
                <w:sz w:val="24"/>
                <w:szCs w:val="21"/>
              </w:rPr>
              <m:t>θ</m:t>
            </m:r>
          </m:e>
        </m:d>
      </m:oMath>
      <w:r>
        <w:rPr>
          <w:rFonts w:eastAsia="仿宋_GB2312" w:hint="eastAsia"/>
          <w:sz w:val="24"/>
          <w:szCs w:val="21"/>
        </w:rPr>
        <w:t>。而任务</w:t>
      </w:r>
      <w:r>
        <w:rPr>
          <w:rFonts w:eastAsia="仿宋_GB2312" w:hint="eastAsia"/>
          <w:sz w:val="24"/>
          <w:szCs w:val="21"/>
        </w:rPr>
        <w:t>A</w:t>
      </w:r>
      <w:r>
        <w:rPr>
          <w:rFonts w:eastAsia="仿宋_GB2312" w:hint="eastAsia"/>
          <w:sz w:val="24"/>
          <w:szCs w:val="21"/>
        </w:rPr>
        <w:t>必须要被后验概率</w:t>
      </w:r>
      <m:oMath>
        <m:r>
          <w:rPr>
            <w:rFonts w:ascii="Cambria Math" w:eastAsia="仿宋_GB2312" w:hAnsi="Cambria Math"/>
            <w:sz w:val="24"/>
            <w:szCs w:val="21"/>
          </w:rPr>
          <m:t>logp</m:t>
        </m:r>
        <m:d>
          <m:dPr>
            <m:ctrlPr>
              <w:rPr>
                <w:rFonts w:ascii="Cambria Math" w:eastAsia="仿宋_GB2312" w:hAnsi="Cambria Math"/>
                <w:i/>
                <w:sz w:val="24"/>
                <w:szCs w:val="21"/>
              </w:rPr>
            </m:ctrlPr>
          </m:dPr>
          <m:e>
            <m:r>
              <w:rPr>
                <w:rFonts w:ascii="Cambria Math" w:eastAsia="仿宋_GB2312" w:hAnsi="Cambria Math"/>
                <w:sz w:val="24"/>
                <w:szCs w:val="21"/>
              </w:rPr>
              <m:t>θ|</m:t>
            </m:r>
            <m:sSub>
              <m:sSubPr>
                <m:ctrlPr>
                  <w:rPr>
                    <w:rFonts w:ascii="Cambria Math" w:eastAsia="仿宋_GB2312" w:hAnsi="Cambria Math"/>
                    <w:i/>
                    <w:sz w:val="24"/>
                    <w:szCs w:val="21"/>
                  </w:rPr>
                </m:ctrlPr>
              </m:sSubPr>
              <m:e>
                <m:r>
                  <w:rPr>
                    <w:rFonts w:ascii="Cambria Math" w:eastAsia="仿宋_GB2312" w:hAnsi="Cambria Math"/>
                    <w:sz w:val="24"/>
                    <w:szCs w:val="21"/>
                  </w:rPr>
                  <m:t>D</m:t>
                </m:r>
              </m:e>
              <m:sub>
                <m:r>
                  <w:rPr>
                    <w:rFonts w:ascii="Cambria Math" w:eastAsia="仿宋_GB2312" w:hAnsi="Cambria Math"/>
                    <w:sz w:val="24"/>
                    <w:szCs w:val="21"/>
                  </w:rPr>
                  <m:t>A</m:t>
                </m:r>
              </m:sub>
            </m:sSub>
          </m:e>
        </m:d>
      </m:oMath>
      <w:r>
        <w:rPr>
          <w:rFonts w:eastAsia="仿宋_GB2312" w:hint="eastAsia"/>
          <w:sz w:val="24"/>
          <w:szCs w:val="21"/>
        </w:rPr>
        <w:t>吸收。</w:t>
      </w:r>
    </w:p>
    <w:p w:rsidR="00801938" w:rsidRPr="00F31320"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Pr="00F31320">
        <w:rPr>
          <w:rFonts w:eastAsia="仿宋_GB2312"/>
          <w:b/>
          <w:sz w:val="30"/>
          <w:szCs w:val="30"/>
        </w:rPr>
        <w:t>软件需求管理</w:t>
      </w:r>
    </w:p>
    <w:p w:rsidR="00801938" w:rsidRPr="00F31320" w:rsidRDefault="00801938" w:rsidP="000434A5">
      <w:pPr>
        <w:pStyle w:val="a6"/>
        <w:spacing w:after="0" w:line="360" w:lineRule="auto"/>
        <w:ind w:firstLineChars="200" w:firstLine="480"/>
        <w:rPr>
          <w:rFonts w:eastAsia="仿宋_GB2312"/>
          <w:sz w:val="24"/>
          <w:szCs w:val="21"/>
        </w:rPr>
      </w:pPr>
      <w:r w:rsidRPr="00F31320">
        <w:rPr>
          <w:rFonts w:eastAsia="仿宋_GB2312"/>
          <w:sz w:val="24"/>
          <w:szCs w:val="21"/>
        </w:rPr>
        <w:t>在软件需求管理中，主要探讨的是处理需求变更所用的方法。这在实践中是很常见的。其实软件需求变更也并非总是坏事，在某种意义上，它可以促进开发工作不断向前发展，提高开发团队的适应性。当必须做出变更时，我们应该先从变更的最高层次开始修改，然后再逐级处理相关变更。在整个变更管理过程中，要注意控制管理范围的蔓延，调整变更控制过程，并进行影响分析。另外在需求管理中，也要注意需求的可跟踪性，将单个需求与它们的起源、下游开发的可交付成果联系起来。我们还可以使用需求管理工具来强化软件的需求管理。</w:t>
      </w:r>
    </w:p>
    <w:p w:rsidR="00801938" w:rsidRPr="00F31320" w:rsidRDefault="00801938" w:rsidP="000434A5">
      <w:pPr>
        <w:pStyle w:val="a6"/>
        <w:spacing w:after="0" w:line="360" w:lineRule="auto"/>
        <w:ind w:firstLineChars="0" w:firstLine="0"/>
        <w:rPr>
          <w:rFonts w:eastAsia="仿宋_GB2312"/>
          <w:b/>
          <w:sz w:val="30"/>
          <w:szCs w:val="30"/>
        </w:rPr>
      </w:pPr>
      <w:r w:rsidRPr="00F31320">
        <w:rPr>
          <w:rFonts w:eastAsia="仿宋_GB2312"/>
          <w:b/>
          <w:sz w:val="30"/>
          <w:szCs w:val="30"/>
        </w:rPr>
        <w:t xml:space="preserve">4 </w:t>
      </w:r>
      <w:r w:rsidRPr="00F31320">
        <w:rPr>
          <w:rFonts w:eastAsia="仿宋_GB2312"/>
          <w:b/>
          <w:sz w:val="30"/>
          <w:szCs w:val="30"/>
        </w:rPr>
        <w:t>小结</w:t>
      </w:r>
    </w:p>
    <w:p w:rsidR="00801938" w:rsidRPr="00F31320" w:rsidRDefault="00801938" w:rsidP="000434A5">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r w:rsidRPr="00F31320">
        <w:rPr>
          <w:rFonts w:eastAsia="仿宋_GB2312"/>
          <w:sz w:val="24"/>
          <w:szCs w:val="21"/>
        </w:rPr>
        <w:t>通过对需求分析的研究，我对其在系统设计整个项目过程中的地位和作用有</w:t>
      </w:r>
      <w:r w:rsidRPr="00F31320">
        <w:rPr>
          <w:rFonts w:eastAsia="仿宋_GB2312"/>
          <w:sz w:val="24"/>
          <w:szCs w:val="21"/>
        </w:rPr>
        <w:lastRenderedPageBreak/>
        <w:t>了更加明确的认识，归纳起来有以下几点：</w:t>
      </w:r>
    </w:p>
    <w:p w:rsidR="00801938" w:rsidRPr="00F31320" w:rsidRDefault="00801938" w:rsidP="000434A5">
      <w:pPr>
        <w:pStyle w:val="a6"/>
        <w:spacing w:after="0" w:line="360" w:lineRule="auto"/>
        <w:ind w:firstLineChars="150" w:firstLine="360"/>
        <w:rPr>
          <w:rFonts w:eastAsia="仿宋_GB2312"/>
          <w:sz w:val="24"/>
          <w:szCs w:val="21"/>
        </w:rPr>
      </w:pPr>
      <w:r w:rsidRPr="00F31320">
        <w:rPr>
          <w:rFonts w:eastAsia="仿宋_GB2312"/>
          <w:sz w:val="24"/>
          <w:szCs w:val="21"/>
        </w:rPr>
        <w:t>（</w:t>
      </w:r>
      <w:r w:rsidRPr="00F31320">
        <w:rPr>
          <w:rFonts w:eastAsia="仿宋_GB2312"/>
          <w:sz w:val="24"/>
          <w:szCs w:val="21"/>
        </w:rPr>
        <w:t>1</w:t>
      </w:r>
      <w:r w:rsidRPr="00F31320">
        <w:rPr>
          <w:rFonts w:eastAsia="仿宋_GB2312"/>
          <w:sz w:val="24"/>
          <w:szCs w:val="21"/>
        </w:rPr>
        <w:t>）在开发周期中，应该对需求分析给予极大的重视，因为需求分析对系统设计实在有着太重要的意义。我曾向一些工作或是有过不少项目经验的朋友请教需求分析在整个软件开发中的意义，他们毫不掩饰的说，在整个软件开发和系统设计的时间周期中，有关于需求的分析有时甚至于占到整个开发周期的一半时间。他们认为编写代码不存在很大的阻碍，关键还是在于之前的需求分析。需求分析的重要性可见一斑。</w:t>
      </w:r>
    </w:p>
    <w:p w:rsidR="00801938" w:rsidRPr="00F31320" w:rsidRDefault="00801938" w:rsidP="000434A5">
      <w:pPr>
        <w:pStyle w:val="a6"/>
        <w:spacing w:after="0" w:line="360" w:lineRule="auto"/>
        <w:ind w:firstLineChars="150" w:firstLine="360"/>
        <w:rPr>
          <w:rFonts w:eastAsia="仿宋_GB2312"/>
          <w:sz w:val="24"/>
          <w:szCs w:val="21"/>
        </w:rPr>
      </w:pPr>
      <w:r w:rsidRPr="00F31320">
        <w:rPr>
          <w:rFonts w:eastAsia="仿宋_GB2312"/>
          <w:sz w:val="24"/>
          <w:szCs w:val="21"/>
        </w:rPr>
        <w:t>（</w:t>
      </w:r>
      <w:r w:rsidRPr="00F31320">
        <w:rPr>
          <w:rFonts w:eastAsia="仿宋_GB2312"/>
          <w:sz w:val="24"/>
          <w:szCs w:val="21"/>
        </w:rPr>
        <w:t>2</w:t>
      </w:r>
      <w:r w:rsidRPr="00F31320">
        <w:rPr>
          <w:rFonts w:eastAsia="仿宋_GB2312"/>
          <w:sz w:val="24"/>
          <w:szCs w:val="21"/>
        </w:rPr>
        <w:t>）在系统设计过程中，要具备随时应对用户需求变更的能力，也要通过控制范围扩大和需求变更来满足项目的进度目标，以达到更高的客户满意度。</w:t>
      </w:r>
    </w:p>
    <w:p w:rsidR="00801938" w:rsidRPr="00F31320" w:rsidRDefault="00801938" w:rsidP="000434A5">
      <w:pPr>
        <w:pStyle w:val="a6"/>
        <w:spacing w:after="0" w:line="360" w:lineRule="auto"/>
        <w:ind w:firstLineChars="0" w:firstLine="0"/>
        <w:rPr>
          <w:rFonts w:eastAsia="仿宋_GB2312"/>
          <w:sz w:val="24"/>
          <w:szCs w:val="21"/>
        </w:rPr>
      </w:pPr>
    </w:p>
    <w:p w:rsidR="00801938" w:rsidRPr="00F31320" w:rsidRDefault="00801938" w:rsidP="000434A5">
      <w:pPr>
        <w:pStyle w:val="a6"/>
        <w:spacing w:after="0" w:line="360" w:lineRule="auto"/>
        <w:ind w:firstLineChars="300" w:firstLine="630"/>
        <w:rPr>
          <w:rFonts w:eastAsia="仿宋_GB2312"/>
          <w:szCs w:val="21"/>
        </w:rPr>
      </w:pPr>
    </w:p>
    <w:p w:rsidR="00801938" w:rsidRPr="00F31320" w:rsidRDefault="00801938" w:rsidP="000434A5">
      <w:pPr>
        <w:pStyle w:val="a6"/>
        <w:spacing w:after="0" w:line="360" w:lineRule="auto"/>
        <w:ind w:firstLineChars="300" w:firstLine="630"/>
        <w:rPr>
          <w:rFonts w:eastAsia="仿宋_GB2312"/>
          <w:szCs w:val="21"/>
        </w:rPr>
      </w:pPr>
    </w:p>
    <w:p w:rsidR="00801938" w:rsidRPr="00F31320" w:rsidRDefault="00801938" w:rsidP="00422E34">
      <w:pPr>
        <w:pStyle w:val="a5"/>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rsidR="00801938" w:rsidRPr="00F31320" w:rsidRDefault="00801938" w:rsidP="000434A5">
      <w:pPr>
        <w:pStyle w:val="a6"/>
        <w:spacing w:after="0" w:line="360" w:lineRule="auto"/>
        <w:ind w:firstLine="210"/>
        <w:rPr>
          <w:rFonts w:eastAsia="仿宋_GB2312"/>
        </w:rPr>
      </w:pPr>
    </w:p>
    <w:p w:rsidR="00801938" w:rsidRPr="00F31320" w:rsidRDefault="00801938" w:rsidP="000434A5">
      <w:pPr>
        <w:pStyle w:val="a6"/>
        <w:spacing w:after="0" w:line="360" w:lineRule="auto"/>
        <w:ind w:firstLine="240"/>
        <w:rPr>
          <w:rFonts w:eastAsia="仿宋_GB2312"/>
          <w:sz w:val="24"/>
        </w:rPr>
      </w:pPr>
      <w:r w:rsidRPr="00F31320">
        <w:rPr>
          <w:rFonts w:eastAsia="仿宋_GB2312"/>
          <w:sz w:val="24"/>
        </w:rPr>
        <w:t>[1]</w:t>
      </w:r>
      <w:r w:rsidRPr="00F31320">
        <w:rPr>
          <w:rFonts w:eastAsia="仿宋_GB2312"/>
          <w:sz w:val="24"/>
        </w:rPr>
        <w:t>软件需求．刘伟琴</w:t>
      </w:r>
      <w:r w:rsidRPr="00F31320">
        <w:rPr>
          <w:rFonts w:eastAsia="仿宋_GB2312"/>
          <w:sz w:val="24"/>
        </w:rPr>
        <w:t xml:space="preserve"> </w:t>
      </w:r>
      <w:r w:rsidRPr="00F31320">
        <w:rPr>
          <w:rFonts w:eastAsia="仿宋_GB2312"/>
          <w:sz w:val="24"/>
        </w:rPr>
        <w:t>刘洪涛译</w:t>
      </w:r>
      <w:r w:rsidRPr="00F31320">
        <w:rPr>
          <w:rFonts w:eastAsia="仿宋_GB2312"/>
          <w:sz w:val="24"/>
        </w:rPr>
        <w:t xml:space="preserve"> Karl </w:t>
      </w:r>
      <w:proofErr w:type="spellStart"/>
      <w:r w:rsidRPr="00F31320">
        <w:rPr>
          <w:rFonts w:eastAsia="仿宋_GB2312"/>
          <w:sz w:val="24"/>
        </w:rPr>
        <w:t>E.Wiegers</w:t>
      </w:r>
      <w:proofErr w:type="spellEnd"/>
      <w:r w:rsidRPr="00F31320">
        <w:rPr>
          <w:rFonts w:eastAsia="仿宋_GB2312"/>
          <w:sz w:val="24"/>
        </w:rPr>
        <w:t>中文版</w:t>
      </w:r>
      <w:r w:rsidRPr="00F31320">
        <w:rPr>
          <w:rFonts w:eastAsia="仿宋_GB2312"/>
          <w:sz w:val="24"/>
        </w:rPr>
        <w:t>[M]</w:t>
      </w:r>
      <w:r w:rsidRPr="00F31320">
        <w:rPr>
          <w:rFonts w:eastAsia="仿宋_GB2312"/>
          <w:sz w:val="24"/>
        </w:rPr>
        <w:t>．北京：清华大学出版社，</w:t>
      </w:r>
      <w:r w:rsidRPr="00F31320">
        <w:rPr>
          <w:rFonts w:eastAsia="仿宋_GB2312"/>
          <w:sz w:val="24"/>
        </w:rPr>
        <w:t>2004</w:t>
      </w:r>
      <w:r w:rsidRPr="00F31320">
        <w:rPr>
          <w:rFonts w:eastAsia="仿宋_GB2312"/>
          <w:sz w:val="24"/>
        </w:rPr>
        <w:t>．</w:t>
      </w:r>
    </w:p>
    <w:p w:rsidR="00801938" w:rsidRPr="00F31320" w:rsidRDefault="00801938" w:rsidP="000434A5">
      <w:pPr>
        <w:pStyle w:val="a6"/>
        <w:spacing w:after="0" w:line="360" w:lineRule="auto"/>
        <w:ind w:firstLine="240"/>
        <w:rPr>
          <w:rFonts w:eastAsia="仿宋_GB2312"/>
          <w:sz w:val="24"/>
        </w:rPr>
      </w:pPr>
      <w:r w:rsidRPr="00F31320">
        <w:rPr>
          <w:rFonts w:eastAsia="仿宋_GB2312"/>
          <w:sz w:val="24"/>
        </w:rPr>
        <w:t>[2]</w:t>
      </w:r>
      <w:r w:rsidRPr="00F31320">
        <w:rPr>
          <w:rFonts w:eastAsia="仿宋_GB2312"/>
          <w:sz w:val="24"/>
        </w:rPr>
        <w:t>面向对象的系统分析</w:t>
      </w:r>
      <w:r w:rsidRPr="00F31320">
        <w:rPr>
          <w:rFonts w:eastAsia="仿宋_GB2312"/>
          <w:sz w:val="24"/>
        </w:rPr>
        <w:t>.</w:t>
      </w:r>
      <w:r w:rsidRPr="00F31320">
        <w:rPr>
          <w:rFonts w:eastAsia="仿宋_GB2312"/>
          <w:sz w:val="24"/>
        </w:rPr>
        <w:t>邵维忠</w:t>
      </w:r>
      <w:r w:rsidRPr="00F31320">
        <w:rPr>
          <w:rFonts w:eastAsia="仿宋_GB2312"/>
          <w:sz w:val="24"/>
        </w:rPr>
        <w:t xml:space="preserve"> </w:t>
      </w:r>
      <w:r w:rsidRPr="00F31320">
        <w:rPr>
          <w:rFonts w:eastAsia="仿宋_GB2312"/>
          <w:sz w:val="24"/>
        </w:rPr>
        <w:t>杨芙清．北京：清华大学出版社，</w:t>
      </w:r>
      <w:r w:rsidRPr="00F31320">
        <w:rPr>
          <w:rFonts w:eastAsia="仿宋_GB2312"/>
          <w:sz w:val="24"/>
        </w:rPr>
        <w:t>2006</w:t>
      </w:r>
      <w:r w:rsidRPr="00F31320">
        <w:rPr>
          <w:rFonts w:eastAsia="仿宋_GB2312"/>
          <w:sz w:val="24"/>
        </w:rPr>
        <w:t>．</w:t>
      </w:r>
    </w:p>
    <w:sectPr w:rsidR="00801938" w:rsidRPr="00F31320"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6709" w:rsidRDefault="00326709" w:rsidP="00635A81">
      <w:r>
        <w:separator/>
      </w:r>
    </w:p>
  </w:endnote>
  <w:endnote w:type="continuationSeparator" w:id="0">
    <w:p w:rsidR="00326709" w:rsidRDefault="00326709" w:rsidP="0063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2A87" w:usb1="080E0000" w:usb2="00000010" w:usb3="00000000" w:csb0="000401FF"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6709" w:rsidRDefault="00326709" w:rsidP="00635A81">
      <w:r>
        <w:separator/>
      </w:r>
    </w:p>
  </w:footnote>
  <w:footnote w:type="continuationSeparator" w:id="0">
    <w:p w:rsidR="00326709" w:rsidRDefault="00326709" w:rsidP="00635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9"/>
  </w:num>
  <w:num w:numId="2">
    <w:abstractNumId w:val="1"/>
  </w:num>
  <w:num w:numId="3">
    <w:abstractNumId w:val="10"/>
  </w:num>
  <w:num w:numId="4">
    <w:abstractNumId w:val="7"/>
  </w:num>
  <w:num w:numId="5">
    <w:abstractNumId w:val="0"/>
  </w:num>
  <w:num w:numId="6">
    <w:abstractNumId w:val="8"/>
  </w:num>
  <w:num w:numId="7">
    <w:abstractNumId w:val="3"/>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64"/>
    <w:rsid w:val="000361F8"/>
    <w:rsid w:val="00043125"/>
    <w:rsid w:val="000434A5"/>
    <w:rsid w:val="00093FE6"/>
    <w:rsid w:val="00095E4D"/>
    <w:rsid w:val="000A032E"/>
    <w:rsid w:val="000A4039"/>
    <w:rsid w:val="000A6B81"/>
    <w:rsid w:val="000C6A7A"/>
    <w:rsid w:val="000C6C74"/>
    <w:rsid w:val="000E2A0F"/>
    <w:rsid w:val="000F7A6E"/>
    <w:rsid w:val="001565F3"/>
    <w:rsid w:val="0016321A"/>
    <w:rsid w:val="00176D53"/>
    <w:rsid w:val="00180802"/>
    <w:rsid w:val="001D72B8"/>
    <w:rsid w:val="001E3AAC"/>
    <w:rsid w:val="00211FC0"/>
    <w:rsid w:val="00220B37"/>
    <w:rsid w:val="00242959"/>
    <w:rsid w:val="00244720"/>
    <w:rsid w:val="00266809"/>
    <w:rsid w:val="00274106"/>
    <w:rsid w:val="00276A1A"/>
    <w:rsid w:val="00296146"/>
    <w:rsid w:val="002A0742"/>
    <w:rsid w:val="002B305B"/>
    <w:rsid w:val="002C1A7C"/>
    <w:rsid w:val="002C68BC"/>
    <w:rsid w:val="00303709"/>
    <w:rsid w:val="00304C5B"/>
    <w:rsid w:val="003114DC"/>
    <w:rsid w:val="00315639"/>
    <w:rsid w:val="00316764"/>
    <w:rsid w:val="00326709"/>
    <w:rsid w:val="003524FA"/>
    <w:rsid w:val="0038780E"/>
    <w:rsid w:val="003936F0"/>
    <w:rsid w:val="003E5886"/>
    <w:rsid w:val="00407A31"/>
    <w:rsid w:val="00422E34"/>
    <w:rsid w:val="004465AF"/>
    <w:rsid w:val="0044729B"/>
    <w:rsid w:val="004645E0"/>
    <w:rsid w:val="004750E7"/>
    <w:rsid w:val="00484193"/>
    <w:rsid w:val="00491964"/>
    <w:rsid w:val="004A19F8"/>
    <w:rsid w:val="004C0127"/>
    <w:rsid w:val="004E297E"/>
    <w:rsid w:val="005010A7"/>
    <w:rsid w:val="0054667B"/>
    <w:rsid w:val="00560070"/>
    <w:rsid w:val="005F1B2D"/>
    <w:rsid w:val="00626755"/>
    <w:rsid w:val="00635A81"/>
    <w:rsid w:val="00653890"/>
    <w:rsid w:val="00681048"/>
    <w:rsid w:val="006A1BE6"/>
    <w:rsid w:val="006C31B2"/>
    <w:rsid w:val="006D0928"/>
    <w:rsid w:val="006E538A"/>
    <w:rsid w:val="006F2502"/>
    <w:rsid w:val="007058E5"/>
    <w:rsid w:val="007875FB"/>
    <w:rsid w:val="00790CAC"/>
    <w:rsid w:val="007C3C71"/>
    <w:rsid w:val="007F0839"/>
    <w:rsid w:val="00801938"/>
    <w:rsid w:val="00811772"/>
    <w:rsid w:val="00815C9C"/>
    <w:rsid w:val="00834D9F"/>
    <w:rsid w:val="008955DE"/>
    <w:rsid w:val="008B474D"/>
    <w:rsid w:val="008B5327"/>
    <w:rsid w:val="008D79AE"/>
    <w:rsid w:val="008E6948"/>
    <w:rsid w:val="00900B0D"/>
    <w:rsid w:val="00912230"/>
    <w:rsid w:val="0097296D"/>
    <w:rsid w:val="009A5F3E"/>
    <w:rsid w:val="009C2121"/>
    <w:rsid w:val="009D7265"/>
    <w:rsid w:val="00A8567D"/>
    <w:rsid w:val="00AA2B0F"/>
    <w:rsid w:val="00AC0BCD"/>
    <w:rsid w:val="00AC2106"/>
    <w:rsid w:val="00AF6325"/>
    <w:rsid w:val="00B1368C"/>
    <w:rsid w:val="00B24E22"/>
    <w:rsid w:val="00B4718A"/>
    <w:rsid w:val="00B55738"/>
    <w:rsid w:val="00B6340C"/>
    <w:rsid w:val="00B91AB4"/>
    <w:rsid w:val="00BD0E51"/>
    <w:rsid w:val="00BD36C9"/>
    <w:rsid w:val="00BD7537"/>
    <w:rsid w:val="00BF5FBB"/>
    <w:rsid w:val="00BF7E82"/>
    <w:rsid w:val="00C611A5"/>
    <w:rsid w:val="00CB5180"/>
    <w:rsid w:val="00CB7A04"/>
    <w:rsid w:val="00CC34EF"/>
    <w:rsid w:val="00CC69F3"/>
    <w:rsid w:val="00CD0573"/>
    <w:rsid w:val="00CF0C87"/>
    <w:rsid w:val="00D174AF"/>
    <w:rsid w:val="00D24701"/>
    <w:rsid w:val="00D8261A"/>
    <w:rsid w:val="00DA0E2F"/>
    <w:rsid w:val="00DA1B2D"/>
    <w:rsid w:val="00DC47C2"/>
    <w:rsid w:val="00DE7340"/>
    <w:rsid w:val="00E26EF8"/>
    <w:rsid w:val="00E355EB"/>
    <w:rsid w:val="00E40825"/>
    <w:rsid w:val="00E86A82"/>
    <w:rsid w:val="00EC4C37"/>
    <w:rsid w:val="00F046BF"/>
    <w:rsid w:val="00F1795E"/>
    <w:rsid w:val="00F31320"/>
    <w:rsid w:val="00F4543E"/>
    <w:rsid w:val="00F75AC1"/>
    <w:rsid w:val="00F9395E"/>
    <w:rsid w:val="00FA6132"/>
    <w:rsid w:val="00FC3CB8"/>
    <w:rsid w:val="00FD1E81"/>
    <w:rsid w:val="00FD6808"/>
    <w:rsid w:val="00FE3CC9"/>
    <w:rsid w:val="00FE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A0C93"/>
  <w15:chartTrackingRefBased/>
  <w15:docId w15:val="{8751999D-0864-F04D-A1DC-4E4C6691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67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customStyle="1" w:styleId="a6">
    <w:name w:val="正文首行缩进"/>
    <w:basedOn w:val="a7"/>
    <w:rsid w:val="00801938"/>
    <w:pPr>
      <w:ind w:firstLineChars="100" w:firstLine="420"/>
    </w:pPr>
  </w:style>
  <w:style w:type="paragraph" w:styleId="a8">
    <w:name w:val="header"/>
    <w:basedOn w:val="a"/>
    <w:link w:val="a9"/>
    <w:rsid w:val="00635A81"/>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635A81"/>
    <w:rPr>
      <w:kern w:val="2"/>
      <w:sz w:val="18"/>
      <w:szCs w:val="18"/>
    </w:rPr>
  </w:style>
  <w:style w:type="paragraph" w:styleId="aa">
    <w:name w:val="footer"/>
    <w:basedOn w:val="a"/>
    <w:link w:val="ab"/>
    <w:rsid w:val="00635A81"/>
    <w:pPr>
      <w:tabs>
        <w:tab w:val="center" w:pos="4153"/>
        <w:tab w:val="right" w:pos="8306"/>
      </w:tabs>
      <w:snapToGrid w:val="0"/>
      <w:jc w:val="left"/>
    </w:pPr>
    <w:rPr>
      <w:sz w:val="18"/>
      <w:szCs w:val="18"/>
    </w:rPr>
  </w:style>
  <w:style w:type="character" w:customStyle="1" w:styleId="ab">
    <w:name w:val="页脚 字符"/>
    <w:link w:val="aa"/>
    <w:rsid w:val="00635A81"/>
    <w:rPr>
      <w:kern w:val="2"/>
      <w:sz w:val="18"/>
      <w:szCs w:val="18"/>
    </w:rPr>
  </w:style>
  <w:style w:type="character" w:styleId="ac">
    <w:name w:val="Placeholder Text"/>
    <w:basedOn w:val="a0"/>
    <w:uiPriority w:val="99"/>
    <w:semiHidden/>
    <w:rsid w:val="00F4543E"/>
    <w:rPr>
      <w:color w:val="808080"/>
    </w:rPr>
  </w:style>
  <w:style w:type="table" w:styleId="ad">
    <w:name w:val="Table Grid"/>
    <w:basedOn w:val="a1"/>
    <w:rsid w:val="00F45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1347</Words>
  <Characters>1915</Characters>
  <Application>Microsoft Office Word</Application>
  <DocSecurity>0</DocSecurity>
  <Lines>83</Lines>
  <Paragraphs>56</Paragraphs>
  <ScaleCrop>false</ScaleCrop>
  <Company>MC SYSTEM</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VL1647</cp:lastModifiedBy>
  <cp:revision>3</cp:revision>
  <cp:lastPrinted>2010-07-13T06:22:00Z</cp:lastPrinted>
  <dcterms:created xsi:type="dcterms:W3CDTF">2020-09-25T06:23:00Z</dcterms:created>
  <dcterms:modified xsi:type="dcterms:W3CDTF">2020-09-25T12:33:00Z</dcterms:modified>
</cp:coreProperties>
</file>