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CB" w:rsidRDefault="004722EB">
      <w:pPr>
        <w:rPr>
          <w:color w:val="444444"/>
          <w:sz w:val="23"/>
          <w:szCs w:val="23"/>
          <w:shd w:val="clear" w:color="auto" w:fill="FFFFFF"/>
        </w:rPr>
      </w:pPr>
      <w:r>
        <w:rPr>
          <w:rStyle w:val="first-letter"/>
          <w:rFonts w:ascii="Georgia" w:hAnsi="Georgia"/>
          <w:b/>
          <w:bCs/>
          <w:color w:val="FF0000"/>
          <w:sz w:val="79"/>
          <w:szCs w:val="79"/>
          <w:bdr w:val="none" w:sz="0" w:space="0" w:color="auto" w:frame="1"/>
          <w:shd w:val="clear" w:color="auto" w:fill="FFFFFF"/>
        </w:rPr>
        <w:t>L</w:t>
      </w:r>
      <w:r>
        <w:rPr>
          <w:color w:val="444444"/>
          <w:sz w:val="23"/>
          <w:szCs w:val="23"/>
          <w:shd w:val="clear" w:color="auto" w:fill="FFFFFF"/>
        </w:rPr>
        <w:t>a différence entre la </w:t>
      </w:r>
      <w:r>
        <w:rPr>
          <w:b/>
          <w:bCs/>
          <w:color w:val="444444"/>
          <w:sz w:val="23"/>
          <w:szCs w:val="23"/>
          <w:shd w:val="clear" w:color="auto" w:fill="FFFFFF"/>
        </w:rPr>
        <w:t>programmation procédurale</w:t>
      </w:r>
      <w:r>
        <w:rPr>
          <w:color w:val="444444"/>
          <w:sz w:val="23"/>
          <w:szCs w:val="23"/>
          <w:shd w:val="clear" w:color="auto" w:fill="FFFFFF"/>
        </w:rPr>
        <w:t> et la </w:t>
      </w:r>
      <w:r>
        <w:rPr>
          <w:b/>
          <w:bCs/>
          <w:color w:val="444444"/>
          <w:sz w:val="23"/>
          <w:szCs w:val="23"/>
          <w:shd w:val="clear" w:color="auto" w:fill="FFFFFF"/>
        </w:rPr>
        <w:t>programmation orientée objet (POO)</w:t>
      </w:r>
      <w:r>
        <w:rPr>
          <w:color w:val="444444"/>
          <w:sz w:val="23"/>
          <w:szCs w:val="23"/>
          <w:shd w:val="clear" w:color="auto" w:fill="FFFFFF"/>
        </w:rPr>
        <w:t> réside dans le fait que dans la </w:t>
      </w:r>
      <w:r>
        <w:rPr>
          <w:b/>
          <w:bCs/>
          <w:color w:val="444444"/>
          <w:sz w:val="23"/>
          <w:szCs w:val="23"/>
          <w:shd w:val="clear" w:color="auto" w:fill="FFFFFF"/>
        </w:rPr>
        <w:t>programmation procédurale</w:t>
      </w:r>
      <w:r>
        <w:rPr>
          <w:color w:val="444444"/>
          <w:sz w:val="23"/>
          <w:szCs w:val="23"/>
          <w:shd w:val="clear" w:color="auto" w:fill="FFFFFF"/>
        </w:rPr>
        <w:t>, les programmes sont basés sur des fonctions, et les données peuvent être facilement accessibles et modifiables, alors qu’en </w:t>
      </w:r>
      <w:r>
        <w:rPr>
          <w:b/>
          <w:bCs/>
          <w:color w:val="444444"/>
          <w:sz w:val="23"/>
          <w:szCs w:val="23"/>
          <w:shd w:val="clear" w:color="auto" w:fill="FFFFFF"/>
        </w:rPr>
        <w:t>programmation orientée objet</w:t>
      </w:r>
      <w:r>
        <w:rPr>
          <w:color w:val="444444"/>
          <w:sz w:val="23"/>
          <w:szCs w:val="23"/>
          <w:shd w:val="clear" w:color="auto" w:fill="FFFFFF"/>
        </w:rPr>
        <w:t>, chaque programme est constitué d’entités appelées objets, qui ne sont pas facilement accessibles et modifiables.</w:t>
      </w:r>
    </w:p>
    <w:p w:rsidR="004722EB" w:rsidRDefault="004722EB">
      <w:pPr>
        <w:rPr>
          <w:color w:val="444444"/>
          <w:sz w:val="23"/>
          <w:szCs w:val="23"/>
          <w:shd w:val="clear" w:color="auto" w:fill="FFFFFF"/>
        </w:rPr>
      </w:pPr>
    </w:p>
    <w:p w:rsidR="004722EB" w:rsidRPr="004722EB" w:rsidRDefault="004722EB" w:rsidP="004722EB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333333"/>
          <w:sz w:val="33"/>
          <w:szCs w:val="33"/>
          <w:lang w:eastAsia="fr-CA"/>
        </w:rPr>
      </w:pPr>
      <w:r w:rsidRPr="004722EB">
        <w:rPr>
          <w:rFonts w:ascii="Arial" w:eastAsia="Times New Roman" w:hAnsi="Arial" w:cs="Arial"/>
          <w:color w:val="333333"/>
          <w:sz w:val="33"/>
          <w:szCs w:val="33"/>
          <w:lang w:eastAsia="fr-CA"/>
        </w:rPr>
        <w:t>C’est quoi la programmation procédurale?</w:t>
      </w:r>
    </w:p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</w:t>
      </w:r>
    </w:p>
    <w:p w:rsidR="004722EB" w:rsidRPr="004722EB" w:rsidRDefault="004722EB" w:rsidP="004722E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fr-CA"/>
        </w:rPr>
      </w:pPr>
      <w:r w:rsidRPr="004722EB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fr-CA"/>
        </w:rPr>
        <w:drawing>
          <wp:inline distT="0" distB="0" distL="0" distR="0">
            <wp:extent cx="3714750" cy="2790825"/>
            <wp:effectExtent l="0" t="0" r="0" b="9525"/>
            <wp:docPr id="2" name="Image 2" descr="Différence entre programmation procédurale et orientée obj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érence entre programmation procédurale et orientée obj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</w:t>
      </w:r>
    </w:p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Dans la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programmation procédurale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le programme est divisé en petites parties appelées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procédures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ou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fonctions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. Comme son nom l’indique, la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programmation procédurale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contient une procédure étape par étape à exécuter. Ici, les problèmes sont décomposés en petites parties et ensuite, pour résoudre chaque partie, une ou plusieurs fonctions sont utilisées.</w:t>
      </w:r>
    </w:p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</w:t>
      </w:r>
    </w:p>
    <w:p w:rsidR="004722EB" w:rsidRPr="004722EB" w:rsidRDefault="004722EB" w:rsidP="004722EB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333333"/>
          <w:sz w:val="33"/>
          <w:szCs w:val="33"/>
          <w:lang w:eastAsia="fr-CA"/>
        </w:rPr>
      </w:pPr>
      <w:r w:rsidRPr="004722EB">
        <w:rPr>
          <w:rFonts w:ascii="Arial" w:eastAsia="Times New Roman" w:hAnsi="Arial" w:cs="Arial"/>
          <w:color w:val="333333"/>
          <w:sz w:val="33"/>
          <w:szCs w:val="33"/>
          <w:lang w:eastAsia="fr-CA"/>
        </w:rPr>
        <w:t>C’est quoi la Programmation Orientée Objet (POO)?</w:t>
      </w:r>
    </w:p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</w:t>
      </w:r>
    </w:p>
    <w:p w:rsidR="004722EB" w:rsidRPr="004722EB" w:rsidRDefault="004722EB" w:rsidP="004722E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fr-CA"/>
        </w:rPr>
      </w:pPr>
      <w:r w:rsidRPr="004722EB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fr-CA"/>
        </w:rPr>
        <w:lastRenderedPageBreak/>
        <w:drawing>
          <wp:inline distT="0" distB="0" distL="0" distR="0">
            <wp:extent cx="3790950" cy="3305175"/>
            <wp:effectExtent l="0" t="0" r="0" b="9525"/>
            <wp:docPr id="1" name="Image 1" descr="Différence entre programmation procédurale et orientée obj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érence entre programmation procédurale et orientée obj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</w:t>
      </w:r>
    </w:p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Dans la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programmation orientée objet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le programme est divisé en parties appelées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objets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.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br/>
        <w:t>La programmation orientée objet est un concept de programmation qui se concentre sur l’objet plutôt que sur les actions et les données plutôt que sur la logique.</w:t>
      </w:r>
    </w:p>
    <w:p w:rsidR="004722EB" w:rsidRDefault="004722EB"/>
    <w:p w:rsidR="004722EB" w:rsidRDefault="004722EB"/>
    <w:p w:rsidR="004722EB" w:rsidRPr="004722EB" w:rsidRDefault="004722EB" w:rsidP="004722EB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333333"/>
          <w:sz w:val="33"/>
          <w:szCs w:val="33"/>
          <w:lang w:eastAsia="fr-CA"/>
        </w:rPr>
      </w:pPr>
      <w:r w:rsidRPr="004722EB">
        <w:rPr>
          <w:rFonts w:ascii="Arial" w:eastAsia="Times New Roman" w:hAnsi="Arial" w:cs="Arial"/>
          <w:color w:val="333333"/>
          <w:sz w:val="33"/>
          <w:szCs w:val="33"/>
          <w:lang w:eastAsia="fr-CA"/>
        </w:rPr>
        <w:t>Table de comparaison</w:t>
      </w:r>
    </w:p>
    <w:tbl>
      <w:tblPr>
        <w:tblW w:w="11550" w:type="dxa"/>
        <w:tblBorders>
          <w:top w:val="single" w:sz="6" w:space="0" w:color="1C6EA4"/>
          <w:left w:val="single" w:sz="6" w:space="0" w:color="1C6EA4"/>
          <w:bottom w:val="single" w:sz="6" w:space="0" w:color="1C6EA4"/>
          <w:right w:val="single" w:sz="6" w:space="0" w:color="1C6EA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4760"/>
        <w:gridCol w:w="4785"/>
      </w:tblGrid>
      <w:tr w:rsidR="004722EB" w:rsidRPr="004722EB" w:rsidTr="004722EB">
        <w:trPr>
          <w:tblHeader/>
        </w:trPr>
        <w:tc>
          <w:tcPr>
            <w:tcW w:w="1725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33"/>
                <w:szCs w:val="33"/>
                <w:lang w:eastAsia="fr-CA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3"/>
                <w:szCs w:val="23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FFFFFF"/>
                <w:sz w:val="23"/>
                <w:szCs w:val="23"/>
                <w:lang w:eastAsia="fr-CA"/>
              </w:rPr>
              <w:t>Programmation Procédurale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3"/>
                <w:szCs w:val="23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FFFFFF"/>
                <w:sz w:val="23"/>
                <w:szCs w:val="23"/>
                <w:lang w:eastAsia="fr-CA"/>
              </w:rPr>
              <w:t>Programmation Orientée Objet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Programmes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Le programme principal est divisé en petites parties selon les fonctions.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Le programme principal est divisé en petit objet en fonction du problème.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Les données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Chaque fonction contient des données différentes.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Les données et les fonctions de chaque objet individuel agissent comme une seule unité.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Pour ajouter de nouvelles données au programme, l’utilisateur doit s’assurer que la fonction le permet.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Le passage de message garantit l’autorisation d’accéder au membre d’un objet à partir d’un autre objet.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Exemples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Pascal, Fortran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PHP5, C ++, Java.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Accès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Aucun spécificateur d’accès n’est utilisé.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Les spécificateurs d’accès public, </w:t>
            </w:r>
            <w:proofErr w:type="spellStart"/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private</w:t>
            </w:r>
            <w:proofErr w:type="spellEnd"/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, et </w:t>
            </w:r>
            <w:proofErr w:type="spellStart"/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protected</w:t>
            </w:r>
            <w:proofErr w:type="spellEnd"/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 xml:space="preserve"> sont utilisés.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La communication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Les fonctions communiquent avec d’autres fonctions en gardant les règles habituelles.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Un objet communique entre eux via des messages.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Contrôle des données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La plupart des fonctions utilisent des données globales.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Chaque objet contrôle ses propres données.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t>Importance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Les fonctions ou les algorithmes ont plus d’importance que les données dans le programme.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Les données prennent plus d’importance que les fonctions du programme.</w:t>
            </w:r>
          </w:p>
        </w:tc>
      </w:tr>
      <w:tr w:rsidR="004722EB" w:rsidRPr="004722EB" w:rsidTr="004722E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lang w:eastAsia="fr-CA"/>
              </w:rPr>
              <w:lastRenderedPageBreak/>
              <w:t>Masquage des données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Il n’y a pas de moyen idéal pour masquer les données.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:rsidR="004722EB" w:rsidRPr="004722EB" w:rsidRDefault="004722EB" w:rsidP="004722EB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</w:pPr>
            <w:r w:rsidRPr="004722EB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CA"/>
              </w:rPr>
              <w:t>Le masquage des données est possible, ce qui empêche l’accès illégal de la fonction depuis l’extérieur.</w:t>
            </w:r>
          </w:p>
        </w:tc>
      </w:tr>
    </w:tbl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</w:t>
      </w:r>
    </w:p>
    <w:p w:rsidR="004722EB" w:rsidRPr="004722EB" w:rsidRDefault="004722EB" w:rsidP="004722EB">
      <w:pPr>
        <w:shd w:val="clear" w:color="auto" w:fill="FFFFFF"/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333333"/>
          <w:sz w:val="33"/>
          <w:szCs w:val="33"/>
          <w:lang w:eastAsia="fr-CA"/>
        </w:rPr>
      </w:pPr>
      <w:r w:rsidRPr="004722EB">
        <w:rPr>
          <w:rFonts w:ascii="Arial" w:eastAsia="Times New Roman" w:hAnsi="Arial" w:cs="Arial"/>
          <w:color w:val="333333"/>
          <w:sz w:val="33"/>
          <w:szCs w:val="33"/>
          <w:lang w:eastAsia="fr-CA"/>
        </w:rPr>
        <w:t>Conclusion</w:t>
      </w:r>
    </w:p>
    <w:p w:rsidR="004722EB" w:rsidRPr="004722EB" w:rsidRDefault="004722EB" w:rsidP="004722E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</w:pP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Les failles de la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programmation procédurale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posent le besoin de la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programmation orientée objet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. La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programmation orientée objet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corrige les défauts du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programmation procédurale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en introduisant le concept</w:t>
      </w:r>
      <w:proofErr w:type="gramStart"/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 xml:space="preserve"> «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objet</w:t>
      </w:r>
      <w:proofErr w:type="gramEnd"/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» et «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classe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». Il améliore la sécurité des données, ainsi que l’initialisation et le nettoyage automatiques des objets. La </w:t>
      </w:r>
      <w:r w:rsidRPr="004722EB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CA"/>
        </w:rPr>
        <w:t>programmation orientée objet</w:t>
      </w:r>
      <w:r w:rsidRPr="004722EB">
        <w:rPr>
          <w:rFonts w:ascii="Times New Roman" w:eastAsia="Times New Roman" w:hAnsi="Times New Roman" w:cs="Times New Roman"/>
          <w:color w:val="444444"/>
          <w:sz w:val="23"/>
          <w:szCs w:val="23"/>
          <w:lang w:eastAsia="fr-CA"/>
        </w:rPr>
        <w:t> permet de créer plusieurs instances de l’objet sans aucune interférence.</w:t>
      </w:r>
    </w:p>
    <w:p w:rsidR="004722EB" w:rsidRDefault="004722EB">
      <w:bookmarkStart w:id="0" w:name="_GoBack"/>
      <w:bookmarkEnd w:id="0"/>
    </w:p>
    <w:sectPr w:rsidR="004722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EB"/>
    <w:rsid w:val="004722EB"/>
    <w:rsid w:val="0048615D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2D35"/>
  <w15:chartTrackingRefBased/>
  <w15:docId w15:val="{4537AA3A-AF92-4F63-B89B-B0201AEF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4722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irst-letter">
    <w:name w:val="first-letter"/>
    <w:basedOn w:val="Policepardfaut"/>
    <w:rsid w:val="004722EB"/>
  </w:style>
  <w:style w:type="character" w:customStyle="1" w:styleId="Titre6Car">
    <w:name w:val="Titre 6 Car"/>
    <w:basedOn w:val="Policepardfaut"/>
    <w:link w:val="Titre6"/>
    <w:uiPriority w:val="9"/>
    <w:rsid w:val="004722EB"/>
    <w:rPr>
      <w:rFonts w:ascii="Times New Roman" w:eastAsia="Times New Roman" w:hAnsi="Times New Roman" w:cs="Times New Roman"/>
      <w:b/>
      <w:bCs/>
      <w:sz w:val="15"/>
      <w:szCs w:val="15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7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2523</Characters>
  <Application>Microsoft Office Word</Application>
  <DocSecurity>0</DocSecurity>
  <Lines>21</Lines>
  <Paragraphs>5</Paragraphs>
  <ScaleCrop>false</ScaleCrop>
  <Company>EMICA, annexe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2020-01-29T14:24:00Z</dcterms:created>
  <dcterms:modified xsi:type="dcterms:W3CDTF">2020-01-29T14:26:00Z</dcterms:modified>
</cp:coreProperties>
</file>