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00B093" w14:textId="43816661" w:rsidR="00231687" w:rsidRDefault="000057B4">
      <w:pPr>
        <w:rPr>
          <w:lang w:eastAsia="ko-KR"/>
        </w:rPr>
      </w:pPr>
      <w:r>
        <w:rPr>
          <w:lang w:eastAsia="ko-KR"/>
        </w:rPr>
        <w:t>Thomas Cho</w:t>
      </w:r>
    </w:p>
    <w:p w14:paraId="77665A40" w14:textId="5647FAFC" w:rsidR="000057B4" w:rsidRDefault="000057B4">
      <w:pPr>
        <w:rPr>
          <w:lang w:eastAsia="ko-KR"/>
        </w:rPr>
      </w:pPr>
      <w:r>
        <w:rPr>
          <w:lang w:eastAsia="ko-KR"/>
        </w:rPr>
        <w:t>IEMS 308</w:t>
      </w:r>
    </w:p>
    <w:p w14:paraId="40DF6C3B" w14:textId="680A38D3" w:rsidR="000057B4" w:rsidRDefault="000057B4">
      <w:pPr>
        <w:rPr>
          <w:lang w:eastAsia="ko-KR"/>
        </w:rPr>
      </w:pPr>
      <w:r>
        <w:rPr>
          <w:lang w:eastAsia="ko-KR"/>
        </w:rPr>
        <w:t xml:space="preserve">Clustering </w:t>
      </w:r>
    </w:p>
    <w:p w14:paraId="22747070" w14:textId="77777777" w:rsidR="000057B4" w:rsidRDefault="000057B4">
      <w:pPr>
        <w:rPr>
          <w:lang w:eastAsia="ko-KR"/>
        </w:rPr>
      </w:pPr>
    </w:p>
    <w:p w14:paraId="3282BA77" w14:textId="77777777" w:rsidR="00372E45" w:rsidRPr="00603295" w:rsidRDefault="00603295">
      <w:pPr>
        <w:rPr>
          <w:b/>
          <w:lang w:eastAsia="ko-KR"/>
        </w:rPr>
      </w:pPr>
      <w:r w:rsidRPr="00603295">
        <w:rPr>
          <w:b/>
          <w:lang w:eastAsia="ko-KR"/>
        </w:rPr>
        <w:t>Executive Summary</w:t>
      </w:r>
    </w:p>
    <w:p w14:paraId="16277D3D" w14:textId="77777777" w:rsidR="00051E4A" w:rsidRDefault="00372E45" w:rsidP="00603295">
      <w:pPr>
        <w:ind w:firstLine="720"/>
        <w:rPr>
          <w:lang w:eastAsia="ko-KR"/>
        </w:rPr>
      </w:pPr>
      <w:r>
        <w:rPr>
          <w:lang w:eastAsia="ko-KR"/>
        </w:rPr>
        <w:t>In an article called “</w:t>
      </w:r>
      <w:r w:rsidRPr="00372E45">
        <w:rPr>
          <w:lang w:eastAsia="ko-KR"/>
        </w:rPr>
        <w:t>Once again, U.S. has most expensive, least effective health care system in survey</w:t>
      </w:r>
      <w:r>
        <w:rPr>
          <w:lang w:eastAsia="ko-KR"/>
        </w:rPr>
        <w:t>” by The Washington Post, a report ranks the United States dead last in the quality of health care systems.</w:t>
      </w:r>
      <w:r w:rsidR="00051E4A">
        <w:rPr>
          <w:rStyle w:val="FootnoteReference"/>
          <w:lang w:eastAsia="ko-KR"/>
        </w:rPr>
        <w:footnoteReference w:id="1"/>
      </w:r>
      <w:r>
        <w:rPr>
          <w:lang w:eastAsia="ko-KR"/>
        </w:rPr>
        <w:t xml:space="preserve"> The United States spends more on health c</w:t>
      </w:r>
      <w:r w:rsidR="00965321">
        <w:rPr>
          <w:lang w:eastAsia="ko-KR"/>
        </w:rPr>
        <w:t xml:space="preserve">are than any other country and has more specialized physicians than any other country. Health insurance and premiums are increasingly, leaving many Americans without the proper health care plan they need. While prices have gone up, the general consensus is that care and performance are not increasing. In an effort to make our healthcare system more transparent, affordable, and accountable, the Centers for Medicare &amp; Medicaid Services (CMS) has provided a public data set with information on services and procedures to Medicare beneficiaries by physicians and professionals. </w:t>
      </w:r>
    </w:p>
    <w:p w14:paraId="5C383082" w14:textId="03FC55D9" w:rsidR="00372E45" w:rsidRDefault="00603295" w:rsidP="00603295">
      <w:pPr>
        <w:ind w:firstLine="720"/>
        <w:rPr>
          <w:lang w:eastAsia="ko-KR"/>
        </w:rPr>
      </w:pPr>
      <w:r w:rsidRPr="00603295">
        <w:rPr>
          <w:b/>
          <w:lang w:eastAsia="ko-KR"/>
        </w:rPr>
        <w:t xml:space="preserve">The goal of the analysis is to reduce the health care costs and to find focal </w:t>
      </w:r>
      <w:r w:rsidR="009167E9">
        <w:rPr>
          <w:b/>
          <w:lang w:eastAsia="ko-KR"/>
        </w:rPr>
        <w:t>areas</w:t>
      </w:r>
      <w:r w:rsidRPr="00603295">
        <w:rPr>
          <w:b/>
          <w:lang w:eastAsia="ko-KR"/>
        </w:rPr>
        <w:t xml:space="preserve"> to optimize current resources.</w:t>
      </w:r>
    </w:p>
    <w:p w14:paraId="72A9DDCA" w14:textId="028A7E9A" w:rsidR="00965321" w:rsidRDefault="00965321" w:rsidP="00603295">
      <w:pPr>
        <w:ind w:firstLine="720"/>
        <w:rPr>
          <w:lang w:eastAsia="ko-KR"/>
        </w:rPr>
      </w:pPr>
      <w:r>
        <w:rPr>
          <w:lang w:eastAsia="ko-KR"/>
        </w:rPr>
        <w:t xml:space="preserve">Cluster analysis </w:t>
      </w:r>
      <w:r w:rsidR="00015DE7">
        <w:rPr>
          <w:lang w:eastAsia="ko-KR"/>
        </w:rPr>
        <w:t xml:space="preserve">is </w:t>
      </w:r>
      <w:r>
        <w:rPr>
          <w:lang w:eastAsia="ko-KR"/>
        </w:rPr>
        <w:t>performed on this data set to divide data into groups that are meaningful and share common characteristics. In the case of the CMS data, information on utilization, payment, and provider data</w:t>
      </w:r>
      <w:r w:rsidR="00923616">
        <w:rPr>
          <w:lang w:eastAsia="ko-KR"/>
        </w:rPr>
        <w:t xml:space="preserve"> are provided. The features that were </w:t>
      </w:r>
      <w:r w:rsidR="00881DA2">
        <w:rPr>
          <w:lang w:eastAsia="ko-KR"/>
        </w:rPr>
        <w:t xml:space="preserve">used in the clustering analysis </w:t>
      </w:r>
      <w:r w:rsidR="00923616">
        <w:rPr>
          <w:lang w:eastAsia="ko-KR"/>
        </w:rPr>
        <w:t xml:space="preserve">were the cost difference between service charge and Medicare allowed, place of service, gender, and HCPCS drug indicator. K-means clustering resulted in 4 groups. </w:t>
      </w:r>
      <w:r w:rsidR="008822BD">
        <w:rPr>
          <w:lang w:eastAsia="ko-KR"/>
        </w:rPr>
        <w:t>One group had a high cost difference</w:t>
      </w:r>
      <w:r w:rsidR="00881DA2">
        <w:rPr>
          <w:lang w:eastAsia="ko-KR"/>
        </w:rPr>
        <w:t xml:space="preserve"> of more than $400</w:t>
      </w:r>
      <w:r w:rsidR="008822BD">
        <w:rPr>
          <w:lang w:eastAsia="ko-KR"/>
        </w:rPr>
        <w:t>, and that group’s services were in</w:t>
      </w:r>
      <w:r w:rsidR="00051E4A">
        <w:rPr>
          <w:lang w:eastAsia="ko-KR"/>
        </w:rPr>
        <w:t>-</w:t>
      </w:r>
      <w:r w:rsidR="008822BD">
        <w:rPr>
          <w:lang w:eastAsia="ko-KR"/>
        </w:rPr>
        <w:t xml:space="preserve"> facility and were all conducted by male physicians. Those services that were HCPCS indicator had small cost differences</w:t>
      </w:r>
      <w:r w:rsidR="00881DA2">
        <w:rPr>
          <w:lang w:eastAsia="ko-KR"/>
        </w:rPr>
        <w:t xml:space="preserve"> of no more than $40</w:t>
      </w:r>
      <w:r w:rsidR="008822BD">
        <w:rPr>
          <w:lang w:eastAsia="ko-KR"/>
        </w:rPr>
        <w:t>, and those that weren’t had very high cost differences</w:t>
      </w:r>
      <w:r w:rsidR="00881DA2">
        <w:rPr>
          <w:lang w:eastAsia="ko-KR"/>
        </w:rPr>
        <w:t xml:space="preserve"> starting from $150</w:t>
      </w:r>
      <w:r w:rsidR="008822BD">
        <w:rPr>
          <w:lang w:eastAsia="ko-KR"/>
        </w:rPr>
        <w:t>. There were more male physicians than female physicians</w:t>
      </w:r>
      <w:r w:rsidR="00881DA2">
        <w:rPr>
          <w:lang w:eastAsia="ko-KR"/>
        </w:rPr>
        <w:t xml:space="preserve"> in total</w:t>
      </w:r>
      <w:r w:rsidR="008822BD">
        <w:rPr>
          <w:lang w:eastAsia="ko-KR"/>
        </w:rPr>
        <w:t xml:space="preserve">. Splitting the United States into regions, East Central and New England regions had a higher percentage of huge cost differences of more than $400. These findings are good starting points for further </w:t>
      </w:r>
      <w:bookmarkStart w:id="0" w:name="_GoBack"/>
      <w:bookmarkEnd w:id="0"/>
      <w:r w:rsidR="008822BD">
        <w:rPr>
          <w:lang w:eastAsia="ko-KR"/>
        </w:rPr>
        <w:t>analysis on improving the costs of US healthcare system.</w:t>
      </w:r>
    </w:p>
    <w:p w14:paraId="79AE842B" w14:textId="77777777" w:rsidR="00965321" w:rsidRDefault="00965321">
      <w:pPr>
        <w:rPr>
          <w:lang w:eastAsia="ko-KR"/>
        </w:rPr>
      </w:pPr>
    </w:p>
    <w:p w14:paraId="37115424" w14:textId="77777777" w:rsidR="00965321" w:rsidRPr="009167E9" w:rsidRDefault="00965321">
      <w:pPr>
        <w:rPr>
          <w:b/>
          <w:lang w:eastAsia="ko-KR"/>
        </w:rPr>
      </w:pPr>
      <w:r w:rsidRPr="009167E9">
        <w:rPr>
          <w:b/>
          <w:lang w:eastAsia="ko-KR"/>
        </w:rPr>
        <w:t>Methodology</w:t>
      </w:r>
    </w:p>
    <w:p w14:paraId="2ED5BFEC" w14:textId="77777777" w:rsidR="009167E9" w:rsidRDefault="009167E9" w:rsidP="00051E4A">
      <w:pPr>
        <w:ind w:firstLine="720"/>
        <w:rPr>
          <w:lang w:eastAsia="ko-KR"/>
        </w:rPr>
      </w:pPr>
      <w:r>
        <w:rPr>
          <w:lang w:eastAsia="ko-KR"/>
        </w:rPr>
        <w:t>The first step to any analysis is to understand the data. That includes looking at data size, variable types, variable descriptions, etc. Since the dataset is rather large, random sampling is used to make analysis computationally easier and eliminates any form of bias in sub-setting the data.</w:t>
      </w:r>
    </w:p>
    <w:p w14:paraId="59308837" w14:textId="77777777" w:rsidR="009167E9" w:rsidRDefault="009167E9" w:rsidP="00051E4A">
      <w:pPr>
        <w:ind w:firstLine="720"/>
        <w:rPr>
          <w:lang w:eastAsia="ko-KR"/>
        </w:rPr>
      </w:pPr>
      <w:r>
        <w:rPr>
          <w:lang w:eastAsia="ko-KR"/>
        </w:rPr>
        <w:t xml:space="preserve">The second step is data cleaning and feature selections. In order for K-means clustering to work properly, rows with NA values must be removed. </w:t>
      </w:r>
      <w:r w:rsidR="00351970">
        <w:rPr>
          <w:lang w:eastAsia="ko-KR"/>
        </w:rPr>
        <w:t xml:space="preserve">Looking at basic statistics </w:t>
      </w:r>
      <w:r w:rsidR="00EE1B36">
        <w:rPr>
          <w:lang w:eastAsia="ko-KR"/>
        </w:rPr>
        <w:t>and histograms, outliers are removed, and variables are transformed to fit a normal distribution, and these steps result in more accurate clustering groups. Correlation matrix is used to remove correlated variables because correlated variables give more weight to the decision-making process. Features are standardized on the same scale with mean 0 and standard deviation of 1. For nominal features, categorical data that don’t imply order, one hot encoding technique is used.</w:t>
      </w:r>
    </w:p>
    <w:p w14:paraId="35E68AC3" w14:textId="77777777" w:rsidR="00EE1B36" w:rsidRDefault="00EE1B36">
      <w:pPr>
        <w:rPr>
          <w:lang w:eastAsia="ko-KR"/>
        </w:rPr>
      </w:pPr>
      <w:r>
        <w:rPr>
          <w:lang w:eastAsia="ko-KR"/>
        </w:rPr>
        <w:lastRenderedPageBreak/>
        <w:t xml:space="preserve">After the data is preprocessed and the features are chosen, K-means algorithm is used because it’s computationally very efficient </w:t>
      </w:r>
      <w:r w:rsidR="00351970">
        <w:rPr>
          <w:lang w:eastAsia="ko-KR"/>
        </w:rPr>
        <w:t xml:space="preserve">than other clustering algorithm. Because the number of clusters is an input before the result, elbow method and silhouette plots are used to decide the optimal number of clusters. </w:t>
      </w:r>
    </w:p>
    <w:p w14:paraId="68661A14" w14:textId="77777777" w:rsidR="00A5473B" w:rsidRDefault="00A5473B">
      <w:pPr>
        <w:rPr>
          <w:lang w:eastAsia="ko-KR"/>
        </w:rPr>
      </w:pPr>
    </w:p>
    <w:p w14:paraId="300356CB" w14:textId="77777777" w:rsidR="00965321" w:rsidRPr="00FA1C6C" w:rsidRDefault="00965321">
      <w:pPr>
        <w:rPr>
          <w:b/>
          <w:lang w:eastAsia="ko-KR"/>
        </w:rPr>
      </w:pPr>
      <w:r w:rsidRPr="00FA1C6C">
        <w:rPr>
          <w:b/>
          <w:lang w:eastAsia="ko-KR"/>
        </w:rPr>
        <w:t>Analysis</w:t>
      </w:r>
    </w:p>
    <w:p w14:paraId="0B25884F" w14:textId="77777777" w:rsidR="00FA1C6C" w:rsidRDefault="00FA1C6C">
      <w:pPr>
        <w:rPr>
          <w:lang w:eastAsia="ko-KR"/>
        </w:rPr>
      </w:pPr>
    </w:p>
    <w:p w14:paraId="39EAFB04" w14:textId="77777777" w:rsidR="00603295" w:rsidRPr="00603295" w:rsidRDefault="00603295">
      <w:pPr>
        <w:rPr>
          <w:i/>
          <w:u w:val="single"/>
          <w:lang w:eastAsia="ko-KR"/>
        </w:rPr>
      </w:pPr>
      <w:r w:rsidRPr="00603295">
        <w:rPr>
          <w:i/>
          <w:u w:val="single"/>
          <w:lang w:eastAsia="ko-KR"/>
        </w:rPr>
        <w:t>Understanding the data</w:t>
      </w:r>
    </w:p>
    <w:p w14:paraId="06ACAAC3" w14:textId="0DA01217" w:rsidR="00FD4F4B" w:rsidRDefault="00FD4F4B" w:rsidP="00FA1C6C">
      <w:pPr>
        <w:ind w:firstLine="720"/>
        <w:rPr>
          <w:lang w:eastAsia="ko-KR"/>
        </w:rPr>
      </w:pPr>
      <w:r>
        <w:rPr>
          <w:lang w:eastAsia="ko-KR"/>
        </w:rPr>
        <w:t>The data contains more than 9 million records and is too big (memory extensive) and time-consuming to analyze</w:t>
      </w:r>
      <w:r w:rsidR="00FA1C6C">
        <w:rPr>
          <w:lang w:eastAsia="ko-KR"/>
        </w:rPr>
        <w:t xml:space="preserve"> wholly</w:t>
      </w:r>
      <w:r>
        <w:rPr>
          <w:lang w:eastAsia="ko-KR"/>
        </w:rPr>
        <w:t>.</w:t>
      </w:r>
      <w:r w:rsidR="00351970">
        <w:rPr>
          <w:lang w:eastAsia="ko-KR"/>
        </w:rPr>
        <w:t xml:space="preserve"> </w:t>
      </w:r>
      <w:proofErr w:type="gramStart"/>
      <w:r w:rsidR="00351970">
        <w:rPr>
          <w:lang w:eastAsia="ko-KR"/>
        </w:rPr>
        <w:t>Pandas is</w:t>
      </w:r>
      <w:proofErr w:type="gramEnd"/>
      <w:r w:rsidR="00351970">
        <w:rPr>
          <w:lang w:eastAsia="ko-KR"/>
        </w:rPr>
        <w:t xml:space="preserve"> used to load and read in a sample 10,000 random records.</w:t>
      </w:r>
      <w:r w:rsidR="00A5473B">
        <w:rPr>
          <w:lang w:eastAsia="ko-KR"/>
        </w:rPr>
        <w:t xml:space="preserve"> </w:t>
      </w:r>
      <w:proofErr w:type="spellStart"/>
      <w:r w:rsidR="00A5473B">
        <w:rPr>
          <w:lang w:eastAsia="ko-KR"/>
        </w:rPr>
        <w:t>Numpy</w:t>
      </w:r>
      <w:proofErr w:type="spellEnd"/>
      <w:r w:rsidR="00A5473B">
        <w:rPr>
          <w:lang w:eastAsia="ko-KR"/>
        </w:rPr>
        <w:t xml:space="preserve"> and </w:t>
      </w:r>
      <w:proofErr w:type="spellStart"/>
      <w:r w:rsidR="00A5473B">
        <w:rPr>
          <w:lang w:eastAsia="ko-KR"/>
        </w:rPr>
        <w:t>matplotlib</w:t>
      </w:r>
      <w:proofErr w:type="spellEnd"/>
      <w:r w:rsidR="00A5473B">
        <w:rPr>
          <w:lang w:eastAsia="ko-KR"/>
        </w:rPr>
        <w:t xml:space="preserve"> are also used to manipulate data and plot graphs.</w:t>
      </w:r>
      <w:r w:rsidR="00351970">
        <w:rPr>
          <w:lang w:eastAsia="ko-KR"/>
        </w:rPr>
        <w:t xml:space="preserve"> There are 26 variables, and the variable descriptions are available in the </w:t>
      </w:r>
      <w:r w:rsidR="00351970" w:rsidRPr="00351970">
        <w:rPr>
          <w:i/>
          <w:lang w:eastAsia="ko-KR"/>
        </w:rPr>
        <w:t xml:space="preserve">Medicare Physician and Other Supplier PUF </w:t>
      </w:r>
      <w:r w:rsidR="00351970" w:rsidRPr="00351970">
        <w:rPr>
          <w:lang w:eastAsia="ko-KR"/>
        </w:rPr>
        <w:t>Methodology</w:t>
      </w:r>
      <w:r w:rsidR="00760682">
        <w:rPr>
          <w:rStyle w:val="FootnoteReference"/>
          <w:lang w:eastAsia="ko-KR"/>
        </w:rPr>
        <w:footnoteReference w:id="2"/>
      </w:r>
      <w:r w:rsidR="00351970">
        <w:rPr>
          <w:lang w:eastAsia="ko-KR"/>
        </w:rPr>
        <w:t xml:space="preserve">. </w:t>
      </w:r>
    </w:p>
    <w:p w14:paraId="3DE9DAFB" w14:textId="77777777" w:rsidR="00760682" w:rsidRDefault="00760682" w:rsidP="00FA1C6C">
      <w:pPr>
        <w:ind w:firstLine="720"/>
        <w:rPr>
          <w:lang w:eastAsia="ko-KR"/>
        </w:rPr>
      </w:pPr>
    </w:p>
    <w:p w14:paraId="291FBA4E" w14:textId="77777777" w:rsidR="00351970" w:rsidRDefault="00351970" w:rsidP="00351970">
      <w:pPr>
        <w:rPr>
          <w:lang w:eastAsia="ko-KR"/>
        </w:rPr>
      </w:pPr>
      <w:r w:rsidRPr="00D37DDE">
        <w:rPr>
          <w:i/>
          <w:u w:val="single"/>
          <w:lang w:eastAsia="ko-KR"/>
        </w:rPr>
        <w:t>Preprocessing</w:t>
      </w:r>
    </w:p>
    <w:p w14:paraId="6C700B9F" w14:textId="230CD23B" w:rsidR="00A5473B" w:rsidRDefault="001B4AB9" w:rsidP="00163A78">
      <w:pPr>
        <w:rPr>
          <w:lang w:eastAsia="ko-KR"/>
        </w:rPr>
      </w:pPr>
      <w:r>
        <w:rPr>
          <w:lang w:eastAsia="ko-KR"/>
        </w:rPr>
        <w:tab/>
        <w:t>I remove records with NAN values. That reduces the 10,000 records to 3,</w:t>
      </w:r>
      <w:r w:rsidR="00A5473B">
        <w:rPr>
          <w:lang w:eastAsia="ko-KR"/>
        </w:rPr>
        <w:t xml:space="preserve">281 </w:t>
      </w:r>
      <w:r>
        <w:rPr>
          <w:lang w:eastAsia="ko-KR"/>
        </w:rPr>
        <w:t>records.</w:t>
      </w:r>
      <w:r w:rsidR="00760682">
        <w:rPr>
          <w:lang w:eastAsia="ko-KR"/>
        </w:rPr>
        <w:t xml:space="preserve"> Then, I plot</w:t>
      </w:r>
      <w:r w:rsidR="00A5473B">
        <w:rPr>
          <w:lang w:eastAsia="ko-KR"/>
        </w:rPr>
        <w:t xml:space="preserve"> histograms for each numerical variable. For example, </w:t>
      </w:r>
      <w:r w:rsidR="00DB678F">
        <w:rPr>
          <w:lang w:eastAsia="ko-KR"/>
        </w:rPr>
        <w:t>plot</w:t>
      </w:r>
      <w:r w:rsidR="00163A78">
        <w:rPr>
          <w:lang w:eastAsia="ko-KR"/>
        </w:rPr>
        <w:t xml:space="preserve"> 1 </w:t>
      </w:r>
      <w:r w:rsidR="00A5473B">
        <w:rPr>
          <w:lang w:eastAsia="ko-KR"/>
        </w:rPr>
        <w:t xml:space="preserve">shows the histogram of the </w:t>
      </w:r>
      <w:proofErr w:type="spellStart"/>
      <w:r w:rsidR="00A5473B">
        <w:rPr>
          <w:lang w:eastAsia="ko-KR"/>
        </w:rPr>
        <w:t>average_Medicare_allowed_amt</w:t>
      </w:r>
      <w:proofErr w:type="spellEnd"/>
      <w:r w:rsidR="00A5473B">
        <w:rPr>
          <w:lang w:eastAsia="ko-KR"/>
        </w:rPr>
        <w:t>. The data is heavily positively skewed. K-means work best when all the features are normally distributed. Therefore, a log transformation is done</w:t>
      </w:r>
      <w:r w:rsidR="00163A78">
        <w:rPr>
          <w:lang w:eastAsia="ko-KR"/>
        </w:rPr>
        <w:t xml:space="preserve">, as shown in </w:t>
      </w:r>
      <w:r w:rsidR="00DB678F">
        <w:rPr>
          <w:lang w:eastAsia="ko-KR"/>
        </w:rPr>
        <w:t>plot</w:t>
      </w:r>
      <w:r w:rsidR="00163A78">
        <w:rPr>
          <w:lang w:eastAsia="ko-KR"/>
        </w:rPr>
        <w:t xml:space="preserve"> 2</w:t>
      </w:r>
      <w:r w:rsidR="00A5473B">
        <w:rPr>
          <w:lang w:eastAsia="ko-KR"/>
        </w:rPr>
        <w:t>. Because there might be zero values</w:t>
      </w:r>
      <w:r w:rsidR="00760682">
        <w:rPr>
          <w:lang w:eastAsia="ko-KR"/>
        </w:rPr>
        <w:t xml:space="preserve"> and log 0 is undefined, I add</w:t>
      </w:r>
      <w:r w:rsidR="00A5473B">
        <w:rPr>
          <w:lang w:eastAsia="ko-KR"/>
        </w:rPr>
        <w:t xml:space="preserve"> a small constant of 0.5 to every log transformation to ensure that any sampled data will </w:t>
      </w:r>
      <w:r w:rsidR="00163A78">
        <w:rPr>
          <w:lang w:eastAsia="ko-KR"/>
        </w:rPr>
        <w:t>take the log of non-zero values.</w:t>
      </w:r>
    </w:p>
    <w:p w14:paraId="4F57A08A" w14:textId="77777777" w:rsidR="00760682" w:rsidRDefault="00760682" w:rsidP="00163A78">
      <w:pPr>
        <w:rPr>
          <w:lang w:eastAsia="ko-KR"/>
        </w:rPr>
      </w:pPr>
    </w:p>
    <w:p w14:paraId="217AD0DE" w14:textId="216615CD" w:rsidR="00A5473B" w:rsidRDefault="007A3D63" w:rsidP="00163A78">
      <w:pPr>
        <w:jc w:val="center"/>
        <w:rPr>
          <w:lang w:eastAsia="ko-KR"/>
        </w:rPr>
      </w:pPr>
      <w:r w:rsidRPr="007A3D63">
        <w:rPr>
          <w:lang w:eastAsia="ko-KR"/>
        </w:rPr>
        <w:drawing>
          <wp:inline distT="0" distB="0" distL="0" distR="0" wp14:anchorId="52D16B82" wp14:editId="04882BD7">
            <wp:extent cx="2093030" cy="137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3030" cy="1371600"/>
                    </a:xfrm>
                    <a:prstGeom prst="rect">
                      <a:avLst/>
                    </a:prstGeom>
                    <a:noFill/>
                    <a:ln>
                      <a:noFill/>
                    </a:ln>
                  </pic:spPr>
                </pic:pic>
              </a:graphicData>
            </a:graphic>
          </wp:inline>
        </w:drawing>
      </w:r>
      <w:r w:rsidR="00A5473B" w:rsidRPr="00A5473B">
        <w:rPr>
          <w:lang w:eastAsia="ko-KR"/>
        </w:rPr>
        <w:drawing>
          <wp:inline distT="0" distB="0" distL="0" distR="0" wp14:anchorId="5643377C" wp14:editId="031B3D78">
            <wp:extent cx="2060575"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0575" cy="1371600"/>
                    </a:xfrm>
                    <a:prstGeom prst="rect">
                      <a:avLst/>
                    </a:prstGeom>
                    <a:noFill/>
                    <a:ln>
                      <a:noFill/>
                    </a:ln>
                  </pic:spPr>
                </pic:pic>
              </a:graphicData>
            </a:graphic>
          </wp:inline>
        </w:drawing>
      </w:r>
    </w:p>
    <w:p w14:paraId="645F156A" w14:textId="143BF190" w:rsidR="00163A78" w:rsidRDefault="00163A78" w:rsidP="00163A78">
      <w:pPr>
        <w:rPr>
          <w:lang w:eastAsia="ko-KR"/>
        </w:rPr>
      </w:pPr>
      <w:r>
        <w:rPr>
          <w:lang w:eastAsia="ko-KR"/>
        </w:rPr>
        <w:tab/>
      </w:r>
      <w:r>
        <w:rPr>
          <w:lang w:eastAsia="ko-KR"/>
        </w:rPr>
        <w:tab/>
      </w:r>
      <w:r>
        <w:rPr>
          <w:lang w:eastAsia="ko-KR"/>
        </w:rPr>
        <w:tab/>
        <w:t xml:space="preserve">          </w:t>
      </w:r>
      <w:r w:rsidR="00DB678F">
        <w:rPr>
          <w:lang w:eastAsia="ko-KR"/>
        </w:rPr>
        <w:t>Plot</w:t>
      </w:r>
      <w:r>
        <w:rPr>
          <w:lang w:eastAsia="ko-KR"/>
        </w:rPr>
        <w:t xml:space="preserve"> 1</w:t>
      </w:r>
      <w:r>
        <w:rPr>
          <w:lang w:eastAsia="ko-KR"/>
        </w:rPr>
        <w:tab/>
      </w:r>
      <w:r>
        <w:rPr>
          <w:lang w:eastAsia="ko-KR"/>
        </w:rPr>
        <w:tab/>
      </w:r>
      <w:r>
        <w:rPr>
          <w:lang w:eastAsia="ko-KR"/>
        </w:rPr>
        <w:tab/>
        <w:t xml:space="preserve">     </w:t>
      </w:r>
      <w:r>
        <w:rPr>
          <w:lang w:eastAsia="ko-KR"/>
        </w:rPr>
        <w:tab/>
        <w:t xml:space="preserve">     </w:t>
      </w:r>
      <w:r w:rsidR="00DB678F">
        <w:rPr>
          <w:lang w:eastAsia="ko-KR"/>
        </w:rPr>
        <w:t>Plot</w:t>
      </w:r>
      <w:r>
        <w:rPr>
          <w:lang w:eastAsia="ko-KR"/>
        </w:rPr>
        <w:t xml:space="preserve"> 2</w:t>
      </w:r>
    </w:p>
    <w:p w14:paraId="363A7DFB" w14:textId="77777777" w:rsidR="00DB678F" w:rsidRDefault="00DB678F" w:rsidP="00DB678F">
      <w:pPr>
        <w:ind w:firstLine="720"/>
        <w:rPr>
          <w:lang w:eastAsia="ko-KR"/>
        </w:rPr>
      </w:pPr>
    </w:p>
    <w:p w14:paraId="769CD6BD" w14:textId="6FB6BB27" w:rsidR="007A3D63" w:rsidRDefault="007A3D63" w:rsidP="00DB678F">
      <w:pPr>
        <w:ind w:firstLine="720"/>
        <w:rPr>
          <w:lang w:eastAsia="ko-KR"/>
        </w:rPr>
      </w:pPr>
      <w:r>
        <w:rPr>
          <w:lang w:eastAsia="ko-KR"/>
        </w:rPr>
        <w:t xml:space="preserve">Correlation matrix is computed to ensure that during feature selection, two highly correlated variables won’t be picked. As seen in </w:t>
      </w:r>
      <w:r w:rsidR="00DB678F">
        <w:rPr>
          <w:lang w:eastAsia="ko-KR"/>
        </w:rPr>
        <w:t>image 1</w:t>
      </w:r>
      <w:r>
        <w:rPr>
          <w:lang w:eastAsia="ko-KR"/>
        </w:rPr>
        <w:t xml:space="preserve">, this is a part of the correlation matrix and it shows that </w:t>
      </w:r>
      <w:proofErr w:type="spellStart"/>
      <w:r>
        <w:rPr>
          <w:lang w:eastAsia="ko-KR"/>
        </w:rPr>
        <w:t>average_submitted_amt</w:t>
      </w:r>
      <w:proofErr w:type="spellEnd"/>
      <w:r>
        <w:rPr>
          <w:lang w:eastAsia="ko-KR"/>
        </w:rPr>
        <w:t xml:space="preserve"> is strongly correlated with the other </w:t>
      </w:r>
      <w:proofErr w:type="gramStart"/>
      <w:r>
        <w:rPr>
          <w:lang w:eastAsia="ko-KR"/>
        </w:rPr>
        <w:t xml:space="preserve">3 </w:t>
      </w:r>
      <w:proofErr w:type="spellStart"/>
      <w:r>
        <w:rPr>
          <w:lang w:eastAsia="ko-KR"/>
        </w:rPr>
        <w:t>average_</w:t>
      </w:r>
      <w:proofErr w:type="gramEnd"/>
      <w:r>
        <w:rPr>
          <w:lang w:eastAsia="ko-KR"/>
        </w:rPr>
        <w:t>amt</w:t>
      </w:r>
      <w:proofErr w:type="spellEnd"/>
      <w:r>
        <w:rPr>
          <w:lang w:eastAsia="ko-KR"/>
        </w:rPr>
        <w:t xml:space="preserve"> variables</w:t>
      </w:r>
      <w:r w:rsidR="00760682">
        <w:rPr>
          <w:lang w:eastAsia="ko-KR"/>
        </w:rPr>
        <w:t xml:space="preserve"> with values of about 0.78</w:t>
      </w:r>
      <w:r>
        <w:rPr>
          <w:lang w:eastAsia="ko-KR"/>
        </w:rPr>
        <w:t>. The rest of the correlation matrix can be found in the Appendix.</w:t>
      </w:r>
    </w:p>
    <w:p w14:paraId="73DC8D45" w14:textId="77777777" w:rsidR="00163A78" w:rsidRDefault="00163A78" w:rsidP="00603295">
      <w:pPr>
        <w:rPr>
          <w:lang w:eastAsia="ko-KR"/>
        </w:rPr>
      </w:pPr>
    </w:p>
    <w:p w14:paraId="6F249031" w14:textId="677440DC" w:rsidR="00163A78" w:rsidRDefault="00163A78" w:rsidP="00163A78">
      <w:pPr>
        <w:jc w:val="center"/>
        <w:rPr>
          <w:lang w:eastAsia="ko-KR"/>
        </w:rPr>
      </w:pPr>
      <w:r>
        <w:rPr>
          <w:noProof/>
        </w:rPr>
        <w:drawing>
          <wp:inline distT="0" distB="0" distL="0" distR="0" wp14:anchorId="71E932F4" wp14:editId="1A549E39">
            <wp:extent cx="2753683" cy="981922"/>
            <wp:effectExtent l="0" t="0" r="0" b="8890"/>
            <wp:docPr id="14" name="Picture 14" descr="Macintosh HD:Users:Tcho187:Desktop:Screen Shot 2016-10-12 at 12.44.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Tcho187:Desktop:Screen Shot 2016-10-12 at 12.44.47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3683" cy="981922"/>
                    </a:xfrm>
                    <a:prstGeom prst="rect">
                      <a:avLst/>
                    </a:prstGeom>
                    <a:noFill/>
                    <a:ln>
                      <a:noFill/>
                    </a:ln>
                  </pic:spPr>
                </pic:pic>
              </a:graphicData>
            </a:graphic>
          </wp:inline>
        </w:drawing>
      </w:r>
    </w:p>
    <w:p w14:paraId="3B46B39E" w14:textId="7572677E" w:rsidR="00163A78" w:rsidRDefault="00163A78" w:rsidP="00163A78">
      <w:pPr>
        <w:rPr>
          <w:lang w:eastAsia="ko-KR"/>
        </w:rPr>
      </w:pPr>
      <w:r>
        <w:rPr>
          <w:lang w:eastAsia="ko-KR"/>
        </w:rPr>
        <w:tab/>
      </w:r>
      <w:r>
        <w:rPr>
          <w:lang w:eastAsia="ko-KR"/>
        </w:rPr>
        <w:tab/>
      </w:r>
      <w:r>
        <w:rPr>
          <w:lang w:eastAsia="ko-KR"/>
        </w:rPr>
        <w:tab/>
      </w:r>
      <w:r>
        <w:rPr>
          <w:lang w:eastAsia="ko-KR"/>
        </w:rPr>
        <w:tab/>
      </w:r>
      <w:r>
        <w:rPr>
          <w:lang w:eastAsia="ko-KR"/>
        </w:rPr>
        <w:tab/>
      </w:r>
      <w:r>
        <w:rPr>
          <w:lang w:eastAsia="ko-KR"/>
        </w:rPr>
        <w:tab/>
      </w:r>
      <w:r w:rsidR="00DB678F">
        <w:rPr>
          <w:lang w:eastAsia="ko-KR"/>
        </w:rPr>
        <w:t>Image 1</w:t>
      </w:r>
    </w:p>
    <w:p w14:paraId="7CFFE1E4" w14:textId="77777777" w:rsidR="00DB678F" w:rsidRDefault="00DB678F" w:rsidP="00603295">
      <w:pPr>
        <w:rPr>
          <w:lang w:eastAsia="ko-KR"/>
        </w:rPr>
      </w:pPr>
    </w:p>
    <w:p w14:paraId="2C966D0A" w14:textId="7F89F49D" w:rsidR="007A3D63" w:rsidRDefault="007A3D63" w:rsidP="00DB678F">
      <w:pPr>
        <w:ind w:firstLine="720"/>
        <w:rPr>
          <w:lang w:eastAsia="ko-KR"/>
        </w:rPr>
      </w:pPr>
      <w:r>
        <w:rPr>
          <w:lang w:eastAsia="ko-KR"/>
        </w:rPr>
        <w:t xml:space="preserve">Lastly, features are standardized to mean 0 and standard deviation of 1 to ensure that each feature has equal weight in deciding the clusters. For nominal variables, I use Pandas to make dummy variables. </w:t>
      </w:r>
    </w:p>
    <w:p w14:paraId="481AEF95" w14:textId="77777777" w:rsidR="00DB678F" w:rsidRDefault="00DB678F" w:rsidP="00603295">
      <w:pPr>
        <w:rPr>
          <w:i/>
          <w:u w:val="single"/>
          <w:lang w:eastAsia="ko-KR"/>
        </w:rPr>
      </w:pPr>
    </w:p>
    <w:p w14:paraId="71907B1D" w14:textId="4C660577" w:rsidR="007A3D63" w:rsidRPr="00603295" w:rsidRDefault="00603295" w:rsidP="00603295">
      <w:pPr>
        <w:rPr>
          <w:i/>
          <w:u w:val="single"/>
          <w:lang w:eastAsia="ko-KR"/>
        </w:rPr>
      </w:pPr>
      <w:r w:rsidRPr="00603295">
        <w:rPr>
          <w:i/>
          <w:u w:val="single"/>
          <w:lang w:eastAsia="ko-KR"/>
        </w:rPr>
        <w:t>Variable selection</w:t>
      </w:r>
    </w:p>
    <w:p w14:paraId="4ECFF3CE" w14:textId="2D44CC94" w:rsidR="007A3D63" w:rsidRDefault="007A3D63" w:rsidP="00FA1C6C">
      <w:pPr>
        <w:ind w:firstLine="720"/>
        <w:rPr>
          <w:lang w:eastAsia="ko-KR"/>
        </w:rPr>
      </w:pPr>
      <w:r>
        <w:rPr>
          <w:lang w:eastAsia="ko-KR"/>
        </w:rPr>
        <w:t>The main issue with US health care is the extravagant</w:t>
      </w:r>
      <w:r w:rsidR="00DB678F">
        <w:rPr>
          <w:lang w:eastAsia="ko-KR"/>
        </w:rPr>
        <w:t xml:space="preserve"> costs. Therefore, I focus</w:t>
      </w:r>
      <w:r>
        <w:rPr>
          <w:lang w:eastAsia="ko-KR"/>
        </w:rPr>
        <w:t xml:space="preserve"> on the 4 variables – </w:t>
      </w:r>
      <w:proofErr w:type="spellStart"/>
      <w:r>
        <w:rPr>
          <w:lang w:eastAsia="ko-KR"/>
        </w:rPr>
        <w:t>average_Medicare_allowed_amt</w:t>
      </w:r>
      <w:proofErr w:type="spellEnd"/>
      <w:r>
        <w:rPr>
          <w:lang w:eastAsia="ko-KR"/>
        </w:rPr>
        <w:t xml:space="preserve">, </w:t>
      </w:r>
      <w:proofErr w:type="spellStart"/>
      <w:r>
        <w:rPr>
          <w:lang w:eastAsia="ko-KR"/>
        </w:rPr>
        <w:t>average_submitted_chrg_amt</w:t>
      </w:r>
      <w:proofErr w:type="spellEnd"/>
      <w:r>
        <w:rPr>
          <w:lang w:eastAsia="ko-KR"/>
        </w:rPr>
        <w:t xml:space="preserve">, </w:t>
      </w:r>
      <w:proofErr w:type="spellStart"/>
      <w:r>
        <w:rPr>
          <w:lang w:eastAsia="ko-KR"/>
        </w:rPr>
        <w:t>average_Medicare_payment_amt</w:t>
      </w:r>
      <w:proofErr w:type="spellEnd"/>
      <w:r>
        <w:rPr>
          <w:lang w:eastAsia="ko-KR"/>
        </w:rPr>
        <w:t xml:space="preserve">, and </w:t>
      </w:r>
      <w:proofErr w:type="spellStart"/>
      <w:r>
        <w:rPr>
          <w:lang w:eastAsia="ko-KR"/>
        </w:rPr>
        <w:t>average_Medicare_standardized_amt</w:t>
      </w:r>
      <w:proofErr w:type="spellEnd"/>
      <w:r>
        <w:rPr>
          <w:lang w:eastAsia="ko-KR"/>
        </w:rPr>
        <w:t>. Reading the variable descriptions</w:t>
      </w:r>
      <w:r w:rsidR="00DB678F">
        <w:rPr>
          <w:lang w:eastAsia="ko-KR"/>
        </w:rPr>
        <w:t xml:space="preserve"> found online</w:t>
      </w:r>
      <w:r>
        <w:rPr>
          <w:lang w:eastAsia="ko-KR"/>
        </w:rPr>
        <w:t xml:space="preserve">, the </w:t>
      </w:r>
      <w:proofErr w:type="spellStart"/>
      <w:r>
        <w:rPr>
          <w:lang w:eastAsia="ko-KR"/>
        </w:rPr>
        <w:t>average_Medicare_allowed_amt</w:t>
      </w:r>
      <w:proofErr w:type="spellEnd"/>
      <w:r>
        <w:rPr>
          <w:lang w:eastAsia="ko-KR"/>
        </w:rPr>
        <w:t xml:space="preserve">, </w:t>
      </w:r>
      <w:proofErr w:type="spellStart"/>
      <w:r>
        <w:rPr>
          <w:lang w:eastAsia="ko-KR"/>
        </w:rPr>
        <w:t>average_submitted_chrg_amt</w:t>
      </w:r>
      <w:proofErr w:type="spellEnd"/>
      <w:r>
        <w:rPr>
          <w:lang w:eastAsia="ko-KR"/>
        </w:rPr>
        <w:t xml:space="preserve"> </w:t>
      </w:r>
      <w:r w:rsidR="00DB678F">
        <w:rPr>
          <w:lang w:eastAsia="ko-KR"/>
        </w:rPr>
        <w:t>are</w:t>
      </w:r>
      <w:r>
        <w:rPr>
          <w:lang w:eastAsia="ko-KR"/>
        </w:rPr>
        <w:t xml:space="preserve"> most interesting because in a situation in which the submitted charge is more expensive than the allowed Medicare amount</w:t>
      </w:r>
      <w:r w:rsidR="00760682">
        <w:rPr>
          <w:lang w:eastAsia="ko-KR"/>
        </w:rPr>
        <w:t>,</w:t>
      </w:r>
      <w:r w:rsidR="00501B6B">
        <w:rPr>
          <w:lang w:eastAsia="ko-KR"/>
        </w:rPr>
        <w:t xml:space="preserve"> </w:t>
      </w:r>
      <w:r w:rsidR="00DB678F">
        <w:rPr>
          <w:lang w:eastAsia="ko-KR"/>
        </w:rPr>
        <w:t>which</w:t>
      </w:r>
      <w:r w:rsidR="00501B6B">
        <w:rPr>
          <w:lang w:eastAsia="ko-KR"/>
        </w:rPr>
        <w:t xml:space="preserve"> is the sum of the amount Medicare pays, deductible and coinsurance amounts that the beneficiary is paying, and any amounts that a third party is paying</w:t>
      </w:r>
      <w:r>
        <w:rPr>
          <w:lang w:eastAsia="ko-KR"/>
        </w:rPr>
        <w:t>, then</w:t>
      </w:r>
      <w:r w:rsidR="00DB678F">
        <w:rPr>
          <w:lang w:eastAsia="ko-KR"/>
        </w:rPr>
        <w:t xml:space="preserve"> questions such as</w:t>
      </w:r>
      <w:r>
        <w:rPr>
          <w:lang w:eastAsia="ko-KR"/>
        </w:rPr>
        <w:t xml:space="preserve"> who pays for the difference and why</w:t>
      </w:r>
      <w:r w:rsidR="00DB678F">
        <w:rPr>
          <w:lang w:eastAsia="ko-KR"/>
        </w:rPr>
        <w:t xml:space="preserve"> </w:t>
      </w:r>
      <w:r w:rsidR="00760682">
        <w:rPr>
          <w:lang w:eastAsia="ko-KR"/>
        </w:rPr>
        <w:t>is there a difference</w:t>
      </w:r>
      <w:r w:rsidR="00DB678F">
        <w:rPr>
          <w:lang w:eastAsia="ko-KR"/>
        </w:rPr>
        <w:t xml:space="preserve"> occurs.</w:t>
      </w:r>
      <w:r w:rsidR="00501B6B">
        <w:rPr>
          <w:lang w:eastAsia="ko-KR"/>
        </w:rPr>
        <w:t xml:space="preserve"> Therefore, I create a new variable that takes the difference between the submitted charges minus the allowed charges, and try to understand which groups have the biggest difference. </w:t>
      </w:r>
    </w:p>
    <w:p w14:paraId="2EBD0239" w14:textId="1C48424B" w:rsidR="00D37DDE" w:rsidRPr="00EF42A3" w:rsidRDefault="00501B6B" w:rsidP="00EF42A3">
      <w:pPr>
        <w:ind w:firstLine="720"/>
        <w:rPr>
          <w:lang w:eastAsia="ko-KR"/>
        </w:rPr>
      </w:pPr>
      <w:r>
        <w:rPr>
          <w:lang w:eastAsia="ko-KR"/>
        </w:rPr>
        <w:t xml:space="preserve">Second, we choose variables that might affect the differences. In this case, provider gender, place of service, and </w:t>
      </w:r>
      <w:r w:rsidR="00EF42A3">
        <w:rPr>
          <w:lang w:eastAsia="ko-KR"/>
        </w:rPr>
        <w:t>HCPCS</w:t>
      </w:r>
      <w:r>
        <w:rPr>
          <w:lang w:eastAsia="ko-KR"/>
        </w:rPr>
        <w:t xml:space="preserve"> drug indicator are variables that might affect the price of service.</w:t>
      </w:r>
      <w:r w:rsidR="00760682">
        <w:rPr>
          <w:lang w:eastAsia="ko-KR"/>
        </w:rPr>
        <w:t xml:space="preserve"> Since all 3 are binary variables, I create two dummy variables for each nominal, and the total number of features is 7.</w:t>
      </w:r>
    </w:p>
    <w:p w14:paraId="5994330C" w14:textId="77777777" w:rsidR="00D37DDE" w:rsidRPr="00D37DDE" w:rsidRDefault="00D37DDE" w:rsidP="00A26F59">
      <w:pPr>
        <w:rPr>
          <w:i/>
          <w:u w:val="single"/>
          <w:lang w:eastAsia="ko-KR"/>
        </w:rPr>
      </w:pPr>
    </w:p>
    <w:p w14:paraId="25773D3C" w14:textId="77777777" w:rsidR="00A26F59" w:rsidRPr="00603295" w:rsidRDefault="00603295" w:rsidP="00A26F59">
      <w:pPr>
        <w:rPr>
          <w:i/>
          <w:u w:val="single"/>
          <w:lang w:eastAsia="ko-KR"/>
        </w:rPr>
      </w:pPr>
      <w:r w:rsidRPr="00603295">
        <w:rPr>
          <w:i/>
          <w:u w:val="single"/>
          <w:lang w:eastAsia="ko-KR"/>
        </w:rPr>
        <w:t>Clustering</w:t>
      </w:r>
    </w:p>
    <w:p w14:paraId="2FBA489C" w14:textId="62836F32" w:rsidR="00DB678F" w:rsidRDefault="00A26F59" w:rsidP="00DB678F">
      <w:pPr>
        <w:ind w:firstLine="720"/>
        <w:rPr>
          <w:lang w:eastAsia="ko-KR"/>
        </w:rPr>
      </w:pPr>
      <w:r>
        <w:rPr>
          <w:lang w:eastAsia="ko-KR"/>
        </w:rPr>
        <w:t>The fallback of K-means clustering is that we have to specify the number of cluster prior to our analysis. We use elbow method and silhouette plots to evaluate the quality of the clusters and determine the optimal number of clusters.</w:t>
      </w:r>
      <w:r w:rsidR="00EF42A3">
        <w:rPr>
          <w:lang w:eastAsia="ko-KR"/>
        </w:rPr>
        <w:t xml:space="preserve"> The idea is to find the value of k where the distortion begins to increase most rapidly, and that point seems to be at k=4</w:t>
      </w:r>
      <w:r w:rsidR="00DB678F">
        <w:rPr>
          <w:lang w:eastAsia="ko-KR"/>
        </w:rPr>
        <w:t>, shown in plot 3</w:t>
      </w:r>
      <w:r w:rsidR="00EF42A3">
        <w:rPr>
          <w:lang w:eastAsia="ko-KR"/>
        </w:rPr>
        <w:t xml:space="preserve">. </w:t>
      </w:r>
    </w:p>
    <w:p w14:paraId="6A74F385" w14:textId="60456D6A" w:rsidR="00A26F59" w:rsidRDefault="00EF42A3" w:rsidP="00DB678F">
      <w:pPr>
        <w:ind w:firstLine="720"/>
        <w:rPr>
          <w:lang w:eastAsia="ko-KR"/>
        </w:rPr>
      </w:pPr>
      <w:r>
        <w:rPr>
          <w:lang w:eastAsia="ko-KR"/>
        </w:rPr>
        <w:t>We can confirm this by looking at the silhouette plot</w:t>
      </w:r>
      <w:r w:rsidR="00DB678F">
        <w:rPr>
          <w:lang w:eastAsia="ko-KR"/>
        </w:rPr>
        <w:t xml:space="preserve"> in plot 4</w:t>
      </w:r>
      <w:r>
        <w:rPr>
          <w:lang w:eastAsia="ko-KR"/>
        </w:rPr>
        <w:t xml:space="preserve">. The closer the silhouette coefficient is to </w:t>
      </w:r>
      <w:proofErr w:type="gramStart"/>
      <w:r>
        <w:rPr>
          <w:lang w:eastAsia="ko-KR"/>
        </w:rPr>
        <w:t>1,</w:t>
      </w:r>
      <w:proofErr w:type="gramEnd"/>
      <w:r>
        <w:rPr>
          <w:lang w:eastAsia="ko-KR"/>
        </w:rPr>
        <w:t xml:space="preserve"> the clusters are better separated from each other. The average silhouette coefficient is around 6.2, which is a good number. Also, there are no negative coefficients, which means that there are no incorrectly placed clusters. These two plots give a strong indication that 4 clusters is a good number.</w:t>
      </w:r>
    </w:p>
    <w:p w14:paraId="23AF3585" w14:textId="77777777" w:rsidR="00A26F59" w:rsidRDefault="00603295" w:rsidP="00603295">
      <w:pPr>
        <w:tabs>
          <w:tab w:val="left" w:pos="920"/>
        </w:tabs>
        <w:rPr>
          <w:lang w:eastAsia="ko-KR"/>
        </w:rPr>
      </w:pPr>
      <w:r>
        <w:rPr>
          <w:lang w:eastAsia="ko-KR"/>
        </w:rPr>
        <w:tab/>
      </w:r>
    </w:p>
    <w:p w14:paraId="13A500FE" w14:textId="0276A0A9" w:rsidR="00A26F59" w:rsidRDefault="00CE4F64" w:rsidP="00DB678F">
      <w:pPr>
        <w:jc w:val="center"/>
        <w:rPr>
          <w:lang w:eastAsia="ko-KR"/>
        </w:rPr>
      </w:pPr>
      <w:r>
        <w:rPr>
          <w:noProof/>
        </w:rPr>
        <w:drawing>
          <wp:inline distT="0" distB="0" distL="0" distR="0" wp14:anchorId="2E0AF4E8" wp14:editId="7E40FA67">
            <wp:extent cx="2645619"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5619" cy="1828800"/>
                    </a:xfrm>
                    <a:prstGeom prst="rect">
                      <a:avLst/>
                    </a:prstGeom>
                    <a:noFill/>
                    <a:ln>
                      <a:noFill/>
                    </a:ln>
                  </pic:spPr>
                </pic:pic>
              </a:graphicData>
            </a:graphic>
          </wp:inline>
        </w:drawing>
      </w:r>
      <w:r>
        <w:rPr>
          <w:noProof/>
        </w:rPr>
        <w:drawing>
          <wp:inline distT="0" distB="0" distL="0" distR="0" wp14:anchorId="7D8BD9AB" wp14:editId="4314A965">
            <wp:extent cx="2489227"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27" cy="1828800"/>
                    </a:xfrm>
                    <a:prstGeom prst="rect">
                      <a:avLst/>
                    </a:prstGeom>
                    <a:noFill/>
                    <a:ln>
                      <a:noFill/>
                    </a:ln>
                  </pic:spPr>
                </pic:pic>
              </a:graphicData>
            </a:graphic>
          </wp:inline>
        </w:drawing>
      </w:r>
    </w:p>
    <w:p w14:paraId="1C054EDC" w14:textId="501F6A7F" w:rsidR="00DB678F" w:rsidRDefault="00DB678F" w:rsidP="00DB678F">
      <w:pPr>
        <w:rPr>
          <w:lang w:eastAsia="ko-KR"/>
        </w:rPr>
      </w:pPr>
      <w:r>
        <w:rPr>
          <w:lang w:eastAsia="ko-KR"/>
        </w:rPr>
        <w:tab/>
      </w:r>
      <w:r>
        <w:rPr>
          <w:lang w:eastAsia="ko-KR"/>
        </w:rPr>
        <w:tab/>
      </w:r>
      <w:r>
        <w:rPr>
          <w:lang w:eastAsia="ko-KR"/>
        </w:rPr>
        <w:tab/>
        <w:t xml:space="preserve">        Plot 3</w:t>
      </w:r>
      <w:r>
        <w:rPr>
          <w:lang w:eastAsia="ko-KR"/>
        </w:rPr>
        <w:tab/>
      </w:r>
      <w:r>
        <w:rPr>
          <w:lang w:eastAsia="ko-KR"/>
        </w:rPr>
        <w:tab/>
      </w:r>
      <w:r>
        <w:rPr>
          <w:lang w:eastAsia="ko-KR"/>
        </w:rPr>
        <w:tab/>
      </w:r>
      <w:r>
        <w:rPr>
          <w:lang w:eastAsia="ko-KR"/>
        </w:rPr>
        <w:tab/>
      </w:r>
      <w:r>
        <w:rPr>
          <w:lang w:eastAsia="ko-KR"/>
        </w:rPr>
        <w:tab/>
        <w:t>Plot 4</w:t>
      </w:r>
    </w:p>
    <w:p w14:paraId="1B23F8A9" w14:textId="77777777" w:rsidR="00760682" w:rsidRDefault="00760682">
      <w:pPr>
        <w:rPr>
          <w:b/>
          <w:lang w:eastAsia="ko-KR"/>
        </w:rPr>
      </w:pPr>
    </w:p>
    <w:p w14:paraId="52D4C73C" w14:textId="77777777" w:rsidR="00F36936" w:rsidRDefault="00D37DDE">
      <w:pPr>
        <w:rPr>
          <w:b/>
          <w:lang w:eastAsia="ko-KR"/>
        </w:rPr>
      </w:pPr>
      <w:r w:rsidRPr="00D37DDE">
        <w:rPr>
          <w:b/>
          <w:lang w:eastAsia="ko-KR"/>
        </w:rPr>
        <w:t>Findings</w:t>
      </w:r>
    </w:p>
    <w:p w14:paraId="27E8A042" w14:textId="309EA79D" w:rsidR="000335B6" w:rsidRPr="003A1439" w:rsidRDefault="000335B6">
      <w:pPr>
        <w:rPr>
          <w:lang w:eastAsia="ko-KR"/>
        </w:rPr>
      </w:pPr>
    </w:p>
    <w:tbl>
      <w:tblPr>
        <w:tblStyle w:val="TableGrid"/>
        <w:tblW w:w="0" w:type="auto"/>
        <w:tblLook w:val="04A0" w:firstRow="1" w:lastRow="0" w:firstColumn="1" w:lastColumn="0" w:noHBand="0" w:noVBand="1"/>
      </w:tblPr>
      <w:tblGrid>
        <w:gridCol w:w="951"/>
        <w:gridCol w:w="827"/>
        <w:gridCol w:w="1664"/>
        <w:gridCol w:w="1132"/>
        <w:gridCol w:w="1137"/>
        <w:gridCol w:w="961"/>
        <w:gridCol w:w="748"/>
        <w:gridCol w:w="1075"/>
        <w:gridCol w:w="1081"/>
      </w:tblGrid>
      <w:tr w:rsidR="000335B6" w14:paraId="2FBB3EC7" w14:textId="77777777" w:rsidTr="000335B6">
        <w:tc>
          <w:tcPr>
            <w:tcW w:w="0" w:type="auto"/>
          </w:tcPr>
          <w:p w14:paraId="2258CB63" w14:textId="77777777" w:rsidR="000335B6" w:rsidRDefault="000335B6" w:rsidP="00DB678F">
            <w:pPr>
              <w:jc w:val="center"/>
              <w:rPr>
                <w:lang w:eastAsia="ko-KR"/>
              </w:rPr>
            </w:pPr>
            <w:r>
              <w:rPr>
                <w:lang w:eastAsia="ko-KR"/>
              </w:rPr>
              <w:t>Cluster</w:t>
            </w:r>
          </w:p>
        </w:tc>
        <w:tc>
          <w:tcPr>
            <w:tcW w:w="0" w:type="auto"/>
          </w:tcPr>
          <w:p w14:paraId="437F4C69" w14:textId="77777777" w:rsidR="000335B6" w:rsidRPr="003A1439" w:rsidRDefault="000335B6" w:rsidP="00DB678F">
            <w:pPr>
              <w:jc w:val="center"/>
              <w:rPr>
                <w:lang w:eastAsia="ko-KR"/>
              </w:rPr>
            </w:pPr>
            <w:r w:rsidRPr="003A1439">
              <w:rPr>
                <w:lang w:eastAsia="ko-KR"/>
              </w:rPr>
              <w:t>Count</w:t>
            </w:r>
          </w:p>
        </w:tc>
        <w:tc>
          <w:tcPr>
            <w:tcW w:w="0" w:type="auto"/>
          </w:tcPr>
          <w:p w14:paraId="05A341DF" w14:textId="2664ECDA" w:rsidR="000335B6" w:rsidRDefault="00365AFE" w:rsidP="00DB678F">
            <w:pPr>
              <w:jc w:val="center"/>
              <w:rPr>
                <w:lang w:eastAsia="ko-KR"/>
              </w:rPr>
            </w:pPr>
            <w:r>
              <w:rPr>
                <w:lang w:eastAsia="ko-KR"/>
              </w:rPr>
              <w:t>Mean of submitted</w:t>
            </w:r>
            <w:r w:rsidR="000335B6">
              <w:rPr>
                <w:lang w:eastAsia="ko-KR"/>
              </w:rPr>
              <w:t xml:space="preserve"> minus allowed</w:t>
            </w:r>
          </w:p>
        </w:tc>
        <w:tc>
          <w:tcPr>
            <w:tcW w:w="0" w:type="auto"/>
          </w:tcPr>
          <w:p w14:paraId="6322C6CD" w14:textId="77777777" w:rsidR="000335B6" w:rsidRDefault="000335B6" w:rsidP="00DB678F">
            <w:pPr>
              <w:jc w:val="center"/>
              <w:rPr>
                <w:lang w:eastAsia="ko-KR"/>
              </w:rPr>
            </w:pPr>
            <w:r>
              <w:rPr>
                <w:lang w:eastAsia="ko-KR"/>
              </w:rPr>
              <w:t>Place of Service F</w:t>
            </w:r>
          </w:p>
        </w:tc>
        <w:tc>
          <w:tcPr>
            <w:tcW w:w="0" w:type="auto"/>
          </w:tcPr>
          <w:p w14:paraId="4831888E" w14:textId="77777777" w:rsidR="000335B6" w:rsidRDefault="000335B6" w:rsidP="00DB678F">
            <w:pPr>
              <w:jc w:val="center"/>
              <w:rPr>
                <w:lang w:eastAsia="ko-KR"/>
              </w:rPr>
            </w:pPr>
            <w:r>
              <w:rPr>
                <w:lang w:eastAsia="ko-KR"/>
              </w:rPr>
              <w:t>Place of Service O</w:t>
            </w:r>
          </w:p>
        </w:tc>
        <w:tc>
          <w:tcPr>
            <w:tcW w:w="0" w:type="auto"/>
          </w:tcPr>
          <w:p w14:paraId="2F508083" w14:textId="77777777" w:rsidR="000335B6" w:rsidRDefault="000335B6" w:rsidP="00DB678F">
            <w:pPr>
              <w:jc w:val="center"/>
              <w:rPr>
                <w:lang w:eastAsia="ko-KR"/>
              </w:rPr>
            </w:pPr>
            <w:r>
              <w:rPr>
                <w:lang w:eastAsia="ko-KR"/>
              </w:rPr>
              <w:t>Female</w:t>
            </w:r>
          </w:p>
        </w:tc>
        <w:tc>
          <w:tcPr>
            <w:tcW w:w="0" w:type="auto"/>
          </w:tcPr>
          <w:p w14:paraId="3E5EDBA9" w14:textId="77777777" w:rsidR="000335B6" w:rsidRDefault="000335B6" w:rsidP="00DB678F">
            <w:pPr>
              <w:jc w:val="center"/>
              <w:rPr>
                <w:lang w:eastAsia="ko-KR"/>
              </w:rPr>
            </w:pPr>
            <w:r>
              <w:rPr>
                <w:lang w:eastAsia="ko-KR"/>
              </w:rPr>
              <w:t>Male</w:t>
            </w:r>
          </w:p>
        </w:tc>
        <w:tc>
          <w:tcPr>
            <w:tcW w:w="0" w:type="auto"/>
          </w:tcPr>
          <w:p w14:paraId="581DB377" w14:textId="74B56BA2" w:rsidR="000335B6" w:rsidRDefault="00365AFE" w:rsidP="00DB678F">
            <w:pPr>
              <w:jc w:val="center"/>
              <w:rPr>
                <w:lang w:eastAsia="ko-KR"/>
              </w:rPr>
            </w:pPr>
            <w:r>
              <w:rPr>
                <w:lang w:eastAsia="ko-KR"/>
              </w:rPr>
              <w:t xml:space="preserve">HCPCS </w:t>
            </w:r>
            <w:r w:rsidR="000335B6">
              <w:rPr>
                <w:lang w:eastAsia="ko-KR"/>
              </w:rPr>
              <w:t>drug ‘NO’</w:t>
            </w:r>
          </w:p>
        </w:tc>
        <w:tc>
          <w:tcPr>
            <w:tcW w:w="0" w:type="auto"/>
          </w:tcPr>
          <w:p w14:paraId="067ACA9B" w14:textId="657D10E3" w:rsidR="000335B6" w:rsidRDefault="00365AFE" w:rsidP="00DB678F">
            <w:pPr>
              <w:jc w:val="center"/>
              <w:rPr>
                <w:lang w:eastAsia="ko-KR"/>
              </w:rPr>
            </w:pPr>
            <w:r>
              <w:rPr>
                <w:lang w:eastAsia="ko-KR"/>
              </w:rPr>
              <w:t>HCPCS</w:t>
            </w:r>
            <w:r w:rsidR="000335B6">
              <w:rPr>
                <w:lang w:eastAsia="ko-KR"/>
              </w:rPr>
              <w:t xml:space="preserve"> drug ‘Yes’</w:t>
            </w:r>
          </w:p>
        </w:tc>
      </w:tr>
      <w:tr w:rsidR="000335B6" w14:paraId="0C755B56" w14:textId="77777777" w:rsidTr="000335B6">
        <w:tc>
          <w:tcPr>
            <w:tcW w:w="0" w:type="auto"/>
          </w:tcPr>
          <w:p w14:paraId="3D64210C" w14:textId="77777777" w:rsidR="000335B6" w:rsidRDefault="000335B6" w:rsidP="00DB678F">
            <w:pPr>
              <w:jc w:val="center"/>
              <w:rPr>
                <w:lang w:eastAsia="ko-KR"/>
              </w:rPr>
            </w:pPr>
            <w:r>
              <w:rPr>
                <w:lang w:eastAsia="ko-KR"/>
              </w:rPr>
              <w:t>0</w:t>
            </w:r>
          </w:p>
        </w:tc>
        <w:tc>
          <w:tcPr>
            <w:tcW w:w="0" w:type="auto"/>
          </w:tcPr>
          <w:p w14:paraId="4554B182" w14:textId="77777777" w:rsidR="000335B6" w:rsidRPr="003A1439" w:rsidRDefault="000335B6" w:rsidP="00DB678F">
            <w:pPr>
              <w:jc w:val="center"/>
              <w:rPr>
                <w:lang w:eastAsia="ko-KR"/>
              </w:rPr>
            </w:pPr>
            <w:r w:rsidRPr="003A1439">
              <w:rPr>
                <w:lang w:eastAsia="ko-KR"/>
              </w:rPr>
              <w:t>1</w:t>
            </w:r>
            <w:r w:rsidR="00CE4F64">
              <w:rPr>
                <w:lang w:eastAsia="ko-KR"/>
              </w:rPr>
              <w:t>367</w:t>
            </w:r>
          </w:p>
        </w:tc>
        <w:tc>
          <w:tcPr>
            <w:tcW w:w="0" w:type="auto"/>
          </w:tcPr>
          <w:p w14:paraId="5D2AB47F" w14:textId="77777777" w:rsidR="000335B6" w:rsidRDefault="000335B6" w:rsidP="00DB678F">
            <w:pPr>
              <w:jc w:val="center"/>
              <w:rPr>
                <w:lang w:eastAsia="ko-KR"/>
              </w:rPr>
            </w:pPr>
            <w:r>
              <w:rPr>
                <w:lang w:eastAsia="ko-KR"/>
              </w:rPr>
              <w:t>$</w:t>
            </w:r>
            <w:r w:rsidR="00CE4F64">
              <w:rPr>
                <w:lang w:eastAsia="ko-KR"/>
              </w:rPr>
              <w:t>148.58</w:t>
            </w:r>
          </w:p>
        </w:tc>
        <w:tc>
          <w:tcPr>
            <w:tcW w:w="0" w:type="auto"/>
          </w:tcPr>
          <w:p w14:paraId="4A5B5808" w14:textId="77777777" w:rsidR="000335B6" w:rsidRDefault="00CE4F64" w:rsidP="00DB678F">
            <w:pPr>
              <w:jc w:val="center"/>
              <w:rPr>
                <w:lang w:eastAsia="ko-KR"/>
              </w:rPr>
            </w:pPr>
            <w:r>
              <w:rPr>
                <w:lang w:eastAsia="ko-KR"/>
              </w:rPr>
              <w:t>0</w:t>
            </w:r>
          </w:p>
        </w:tc>
        <w:tc>
          <w:tcPr>
            <w:tcW w:w="0" w:type="auto"/>
          </w:tcPr>
          <w:p w14:paraId="2D4D1A53" w14:textId="77777777" w:rsidR="000335B6" w:rsidRDefault="00CE4F64" w:rsidP="00DB678F">
            <w:pPr>
              <w:jc w:val="center"/>
              <w:rPr>
                <w:lang w:eastAsia="ko-KR"/>
              </w:rPr>
            </w:pPr>
            <w:r>
              <w:rPr>
                <w:lang w:eastAsia="ko-KR"/>
              </w:rPr>
              <w:t>1367</w:t>
            </w:r>
          </w:p>
        </w:tc>
        <w:tc>
          <w:tcPr>
            <w:tcW w:w="0" w:type="auto"/>
          </w:tcPr>
          <w:p w14:paraId="01F7BFD1" w14:textId="77777777" w:rsidR="000335B6" w:rsidRDefault="000335B6" w:rsidP="00DB678F">
            <w:pPr>
              <w:jc w:val="center"/>
              <w:rPr>
                <w:lang w:eastAsia="ko-KR"/>
              </w:rPr>
            </w:pPr>
            <w:r>
              <w:rPr>
                <w:lang w:eastAsia="ko-KR"/>
              </w:rPr>
              <w:t>0</w:t>
            </w:r>
          </w:p>
        </w:tc>
        <w:tc>
          <w:tcPr>
            <w:tcW w:w="0" w:type="auto"/>
          </w:tcPr>
          <w:p w14:paraId="18866A5A" w14:textId="77777777" w:rsidR="000335B6" w:rsidRDefault="000335B6" w:rsidP="00DB678F">
            <w:pPr>
              <w:jc w:val="center"/>
              <w:rPr>
                <w:lang w:eastAsia="ko-KR"/>
              </w:rPr>
            </w:pPr>
            <w:r>
              <w:rPr>
                <w:lang w:eastAsia="ko-KR"/>
              </w:rPr>
              <w:t>1</w:t>
            </w:r>
            <w:r w:rsidR="00CE4F64">
              <w:rPr>
                <w:lang w:eastAsia="ko-KR"/>
              </w:rPr>
              <w:t>367</w:t>
            </w:r>
          </w:p>
        </w:tc>
        <w:tc>
          <w:tcPr>
            <w:tcW w:w="0" w:type="auto"/>
          </w:tcPr>
          <w:p w14:paraId="77AAC5BA" w14:textId="77777777" w:rsidR="000335B6" w:rsidRDefault="00CE4F64" w:rsidP="00DB678F">
            <w:pPr>
              <w:jc w:val="center"/>
              <w:rPr>
                <w:lang w:eastAsia="ko-KR"/>
              </w:rPr>
            </w:pPr>
            <w:r>
              <w:rPr>
                <w:lang w:eastAsia="ko-KR"/>
              </w:rPr>
              <w:t>1367</w:t>
            </w:r>
          </w:p>
        </w:tc>
        <w:tc>
          <w:tcPr>
            <w:tcW w:w="0" w:type="auto"/>
          </w:tcPr>
          <w:p w14:paraId="6D7068E7" w14:textId="77777777" w:rsidR="000335B6" w:rsidRDefault="000335B6" w:rsidP="00DB678F">
            <w:pPr>
              <w:jc w:val="center"/>
              <w:rPr>
                <w:lang w:eastAsia="ko-KR"/>
              </w:rPr>
            </w:pPr>
            <w:r>
              <w:rPr>
                <w:lang w:eastAsia="ko-KR"/>
              </w:rPr>
              <w:t>0</w:t>
            </w:r>
          </w:p>
        </w:tc>
      </w:tr>
      <w:tr w:rsidR="000335B6" w14:paraId="4B1B5624" w14:textId="77777777" w:rsidTr="000335B6">
        <w:tc>
          <w:tcPr>
            <w:tcW w:w="0" w:type="auto"/>
          </w:tcPr>
          <w:p w14:paraId="0D3D97A3" w14:textId="77777777" w:rsidR="000335B6" w:rsidRDefault="000335B6" w:rsidP="00DB678F">
            <w:pPr>
              <w:jc w:val="center"/>
              <w:rPr>
                <w:lang w:eastAsia="ko-KR"/>
              </w:rPr>
            </w:pPr>
            <w:r>
              <w:rPr>
                <w:lang w:eastAsia="ko-KR"/>
              </w:rPr>
              <w:t>1</w:t>
            </w:r>
          </w:p>
        </w:tc>
        <w:tc>
          <w:tcPr>
            <w:tcW w:w="0" w:type="auto"/>
          </w:tcPr>
          <w:p w14:paraId="0EEEEDD5" w14:textId="77777777" w:rsidR="000335B6" w:rsidRPr="003A1439" w:rsidRDefault="00CE4F64" w:rsidP="00DB678F">
            <w:pPr>
              <w:jc w:val="center"/>
              <w:rPr>
                <w:lang w:eastAsia="ko-KR"/>
              </w:rPr>
            </w:pPr>
            <w:r>
              <w:rPr>
                <w:lang w:eastAsia="ko-KR"/>
              </w:rPr>
              <w:t>983</w:t>
            </w:r>
          </w:p>
        </w:tc>
        <w:tc>
          <w:tcPr>
            <w:tcW w:w="0" w:type="auto"/>
          </w:tcPr>
          <w:p w14:paraId="7F26BEE5" w14:textId="77777777" w:rsidR="000335B6" w:rsidRDefault="00CE4F64" w:rsidP="00DB678F">
            <w:pPr>
              <w:jc w:val="center"/>
              <w:rPr>
                <w:lang w:eastAsia="ko-KR"/>
              </w:rPr>
            </w:pPr>
            <w:r>
              <w:rPr>
                <w:lang w:eastAsia="ko-KR"/>
              </w:rPr>
              <w:t>$414.09</w:t>
            </w:r>
          </w:p>
        </w:tc>
        <w:tc>
          <w:tcPr>
            <w:tcW w:w="0" w:type="auto"/>
          </w:tcPr>
          <w:p w14:paraId="0C765214" w14:textId="77777777" w:rsidR="000335B6" w:rsidRDefault="00CE4F64" w:rsidP="00DB678F">
            <w:pPr>
              <w:jc w:val="center"/>
              <w:rPr>
                <w:lang w:eastAsia="ko-KR"/>
              </w:rPr>
            </w:pPr>
            <w:r>
              <w:rPr>
                <w:lang w:eastAsia="ko-KR"/>
              </w:rPr>
              <w:t>983</w:t>
            </w:r>
          </w:p>
        </w:tc>
        <w:tc>
          <w:tcPr>
            <w:tcW w:w="0" w:type="auto"/>
          </w:tcPr>
          <w:p w14:paraId="3237788C" w14:textId="77777777" w:rsidR="000335B6" w:rsidRDefault="00CE4F64" w:rsidP="00DB678F">
            <w:pPr>
              <w:jc w:val="center"/>
              <w:rPr>
                <w:lang w:eastAsia="ko-KR"/>
              </w:rPr>
            </w:pPr>
            <w:r>
              <w:rPr>
                <w:lang w:eastAsia="ko-KR"/>
              </w:rPr>
              <w:t>0</w:t>
            </w:r>
          </w:p>
        </w:tc>
        <w:tc>
          <w:tcPr>
            <w:tcW w:w="0" w:type="auto"/>
          </w:tcPr>
          <w:p w14:paraId="15185DF1" w14:textId="77777777" w:rsidR="000335B6" w:rsidRDefault="000335B6" w:rsidP="00DB678F">
            <w:pPr>
              <w:jc w:val="center"/>
              <w:rPr>
                <w:lang w:eastAsia="ko-KR"/>
              </w:rPr>
            </w:pPr>
            <w:r>
              <w:rPr>
                <w:lang w:eastAsia="ko-KR"/>
              </w:rPr>
              <w:t>0</w:t>
            </w:r>
          </w:p>
        </w:tc>
        <w:tc>
          <w:tcPr>
            <w:tcW w:w="0" w:type="auto"/>
          </w:tcPr>
          <w:p w14:paraId="62D89A2D" w14:textId="77777777" w:rsidR="000335B6" w:rsidRDefault="00CE4F64" w:rsidP="00DB678F">
            <w:pPr>
              <w:jc w:val="center"/>
              <w:rPr>
                <w:lang w:eastAsia="ko-KR"/>
              </w:rPr>
            </w:pPr>
            <w:r>
              <w:rPr>
                <w:lang w:eastAsia="ko-KR"/>
              </w:rPr>
              <w:t>983</w:t>
            </w:r>
          </w:p>
        </w:tc>
        <w:tc>
          <w:tcPr>
            <w:tcW w:w="0" w:type="auto"/>
          </w:tcPr>
          <w:p w14:paraId="2A9F8FF5" w14:textId="77777777" w:rsidR="000335B6" w:rsidRDefault="00CE4F64" w:rsidP="00DB678F">
            <w:pPr>
              <w:jc w:val="center"/>
              <w:rPr>
                <w:lang w:eastAsia="ko-KR"/>
              </w:rPr>
            </w:pPr>
            <w:r>
              <w:rPr>
                <w:lang w:eastAsia="ko-KR"/>
              </w:rPr>
              <w:t>983</w:t>
            </w:r>
          </w:p>
        </w:tc>
        <w:tc>
          <w:tcPr>
            <w:tcW w:w="0" w:type="auto"/>
          </w:tcPr>
          <w:p w14:paraId="46627B27" w14:textId="77777777" w:rsidR="000335B6" w:rsidRDefault="000335B6" w:rsidP="00DB678F">
            <w:pPr>
              <w:jc w:val="center"/>
              <w:rPr>
                <w:lang w:eastAsia="ko-KR"/>
              </w:rPr>
            </w:pPr>
            <w:r>
              <w:rPr>
                <w:lang w:eastAsia="ko-KR"/>
              </w:rPr>
              <w:t>0</w:t>
            </w:r>
          </w:p>
        </w:tc>
      </w:tr>
      <w:tr w:rsidR="000335B6" w14:paraId="67B50B03" w14:textId="77777777" w:rsidTr="000335B6">
        <w:tc>
          <w:tcPr>
            <w:tcW w:w="0" w:type="auto"/>
          </w:tcPr>
          <w:p w14:paraId="72C48E26" w14:textId="77777777" w:rsidR="000335B6" w:rsidRDefault="000335B6" w:rsidP="00DB678F">
            <w:pPr>
              <w:jc w:val="center"/>
              <w:rPr>
                <w:lang w:eastAsia="ko-KR"/>
              </w:rPr>
            </w:pPr>
            <w:r>
              <w:rPr>
                <w:lang w:eastAsia="ko-KR"/>
              </w:rPr>
              <w:t>2</w:t>
            </w:r>
          </w:p>
        </w:tc>
        <w:tc>
          <w:tcPr>
            <w:tcW w:w="0" w:type="auto"/>
          </w:tcPr>
          <w:p w14:paraId="798E374B" w14:textId="77777777" w:rsidR="000335B6" w:rsidRPr="003A1439" w:rsidRDefault="00CE4F64" w:rsidP="00DB678F">
            <w:pPr>
              <w:jc w:val="center"/>
              <w:rPr>
                <w:lang w:eastAsia="ko-KR"/>
              </w:rPr>
            </w:pPr>
            <w:r>
              <w:rPr>
                <w:lang w:eastAsia="ko-KR"/>
              </w:rPr>
              <w:t>173</w:t>
            </w:r>
          </w:p>
        </w:tc>
        <w:tc>
          <w:tcPr>
            <w:tcW w:w="0" w:type="auto"/>
          </w:tcPr>
          <w:p w14:paraId="5FEC433D" w14:textId="77777777" w:rsidR="000335B6" w:rsidRDefault="00CE4F64" w:rsidP="00DB678F">
            <w:pPr>
              <w:jc w:val="center"/>
              <w:rPr>
                <w:lang w:eastAsia="ko-KR"/>
              </w:rPr>
            </w:pPr>
            <w:r>
              <w:rPr>
                <w:lang w:eastAsia="ko-KR"/>
              </w:rPr>
              <w:t>$35.94</w:t>
            </w:r>
          </w:p>
        </w:tc>
        <w:tc>
          <w:tcPr>
            <w:tcW w:w="0" w:type="auto"/>
          </w:tcPr>
          <w:p w14:paraId="05DC52E8" w14:textId="77777777" w:rsidR="000335B6" w:rsidRDefault="00CE4F64" w:rsidP="00DB678F">
            <w:pPr>
              <w:jc w:val="center"/>
              <w:rPr>
                <w:lang w:eastAsia="ko-KR"/>
              </w:rPr>
            </w:pPr>
            <w:r>
              <w:rPr>
                <w:lang w:eastAsia="ko-KR"/>
              </w:rPr>
              <w:t>0</w:t>
            </w:r>
          </w:p>
        </w:tc>
        <w:tc>
          <w:tcPr>
            <w:tcW w:w="0" w:type="auto"/>
          </w:tcPr>
          <w:p w14:paraId="7065364A" w14:textId="77777777" w:rsidR="000335B6" w:rsidRDefault="00CE4F64" w:rsidP="00DB678F">
            <w:pPr>
              <w:jc w:val="center"/>
              <w:rPr>
                <w:lang w:eastAsia="ko-KR"/>
              </w:rPr>
            </w:pPr>
            <w:r>
              <w:rPr>
                <w:lang w:eastAsia="ko-KR"/>
              </w:rPr>
              <w:t>173</w:t>
            </w:r>
          </w:p>
        </w:tc>
        <w:tc>
          <w:tcPr>
            <w:tcW w:w="0" w:type="auto"/>
          </w:tcPr>
          <w:p w14:paraId="75E0B4EF" w14:textId="77777777" w:rsidR="000335B6" w:rsidRDefault="00CE4F64" w:rsidP="00DB678F">
            <w:pPr>
              <w:jc w:val="center"/>
              <w:rPr>
                <w:lang w:eastAsia="ko-KR"/>
              </w:rPr>
            </w:pPr>
            <w:r>
              <w:rPr>
                <w:lang w:eastAsia="ko-KR"/>
              </w:rPr>
              <w:t>49</w:t>
            </w:r>
          </w:p>
        </w:tc>
        <w:tc>
          <w:tcPr>
            <w:tcW w:w="0" w:type="auto"/>
          </w:tcPr>
          <w:p w14:paraId="488A1EFF" w14:textId="77777777" w:rsidR="000335B6" w:rsidRDefault="00CE4F64" w:rsidP="00DB678F">
            <w:pPr>
              <w:jc w:val="center"/>
              <w:rPr>
                <w:lang w:eastAsia="ko-KR"/>
              </w:rPr>
            </w:pPr>
            <w:r>
              <w:rPr>
                <w:lang w:eastAsia="ko-KR"/>
              </w:rPr>
              <w:t>124</w:t>
            </w:r>
          </w:p>
        </w:tc>
        <w:tc>
          <w:tcPr>
            <w:tcW w:w="0" w:type="auto"/>
          </w:tcPr>
          <w:p w14:paraId="75D4054F" w14:textId="77777777" w:rsidR="000335B6" w:rsidRDefault="000335B6" w:rsidP="00DB678F">
            <w:pPr>
              <w:jc w:val="center"/>
              <w:rPr>
                <w:lang w:eastAsia="ko-KR"/>
              </w:rPr>
            </w:pPr>
            <w:r>
              <w:rPr>
                <w:lang w:eastAsia="ko-KR"/>
              </w:rPr>
              <w:t>0</w:t>
            </w:r>
          </w:p>
        </w:tc>
        <w:tc>
          <w:tcPr>
            <w:tcW w:w="0" w:type="auto"/>
          </w:tcPr>
          <w:p w14:paraId="61DC9E62" w14:textId="77777777" w:rsidR="000335B6" w:rsidRDefault="000335B6" w:rsidP="00DB678F">
            <w:pPr>
              <w:jc w:val="center"/>
              <w:rPr>
                <w:lang w:eastAsia="ko-KR"/>
              </w:rPr>
            </w:pPr>
            <w:r>
              <w:rPr>
                <w:lang w:eastAsia="ko-KR"/>
              </w:rPr>
              <w:t>1</w:t>
            </w:r>
            <w:r w:rsidR="00CE4F64">
              <w:rPr>
                <w:lang w:eastAsia="ko-KR"/>
              </w:rPr>
              <w:t>73</w:t>
            </w:r>
          </w:p>
        </w:tc>
      </w:tr>
      <w:tr w:rsidR="000335B6" w14:paraId="7109B571" w14:textId="77777777" w:rsidTr="000335B6">
        <w:tc>
          <w:tcPr>
            <w:tcW w:w="0" w:type="auto"/>
          </w:tcPr>
          <w:p w14:paraId="27746422" w14:textId="77777777" w:rsidR="000335B6" w:rsidRDefault="000335B6" w:rsidP="00DB678F">
            <w:pPr>
              <w:jc w:val="center"/>
              <w:rPr>
                <w:lang w:eastAsia="ko-KR"/>
              </w:rPr>
            </w:pPr>
            <w:r>
              <w:rPr>
                <w:lang w:eastAsia="ko-KR"/>
              </w:rPr>
              <w:t>3</w:t>
            </w:r>
          </w:p>
        </w:tc>
        <w:tc>
          <w:tcPr>
            <w:tcW w:w="0" w:type="auto"/>
          </w:tcPr>
          <w:p w14:paraId="3732315D" w14:textId="77777777" w:rsidR="000335B6" w:rsidRPr="003A1439" w:rsidRDefault="00CE4F64" w:rsidP="00DB678F">
            <w:pPr>
              <w:jc w:val="center"/>
              <w:rPr>
                <w:lang w:eastAsia="ko-KR"/>
              </w:rPr>
            </w:pPr>
            <w:r>
              <w:rPr>
                <w:lang w:eastAsia="ko-KR"/>
              </w:rPr>
              <w:t>758</w:t>
            </w:r>
          </w:p>
        </w:tc>
        <w:tc>
          <w:tcPr>
            <w:tcW w:w="0" w:type="auto"/>
          </w:tcPr>
          <w:p w14:paraId="1B9C7B6E" w14:textId="77777777" w:rsidR="000335B6" w:rsidRDefault="00CE4F64" w:rsidP="00DB678F">
            <w:pPr>
              <w:jc w:val="center"/>
              <w:rPr>
                <w:lang w:eastAsia="ko-KR"/>
              </w:rPr>
            </w:pPr>
            <w:r>
              <w:rPr>
                <w:lang w:eastAsia="ko-KR"/>
              </w:rPr>
              <w:t>$149.61</w:t>
            </w:r>
          </w:p>
        </w:tc>
        <w:tc>
          <w:tcPr>
            <w:tcW w:w="0" w:type="auto"/>
          </w:tcPr>
          <w:p w14:paraId="5D37D8BE" w14:textId="77777777" w:rsidR="000335B6" w:rsidRDefault="00CE4F64" w:rsidP="00DB678F">
            <w:pPr>
              <w:jc w:val="center"/>
              <w:rPr>
                <w:lang w:eastAsia="ko-KR"/>
              </w:rPr>
            </w:pPr>
            <w:r>
              <w:rPr>
                <w:lang w:eastAsia="ko-KR"/>
              </w:rPr>
              <w:t>274</w:t>
            </w:r>
          </w:p>
        </w:tc>
        <w:tc>
          <w:tcPr>
            <w:tcW w:w="0" w:type="auto"/>
          </w:tcPr>
          <w:p w14:paraId="4282CA30" w14:textId="77777777" w:rsidR="000335B6" w:rsidRDefault="00CE4F64" w:rsidP="00DB678F">
            <w:pPr>
              <w:jc w:val="center"/>
              <w:rPr>
                <w:lang w:eastAsia="ko-KR"/>
              </w:rPr>
            </w:pPr>
            <w:r>
              <w:rPr>
                <w:lang w:eastAsia="ko-KR"/>
              </w:rPr>
              <w:t>484</w:t>
            </w:r>
          </w:p>
        </w:tc>
        <w:tc>
          <w:tcPr>
            <w:tcW w:w="0" w:type="auto"/>
          </w:tcPr>
          <w:p w14:paraId="2E93731F" w14:textId="77777777" w:rsidR="000335B6" w:rsidRDefault="00CE4F64" w:rsidP="00DB678F">
            <w:pPr>
              <w:jc w:val="center"/>
              <w:rPr>
                <w:lang w:eastAsia="ko-KR"/>
              </w:rPr>
            </w:pPr>
            <w:r>
              <w:rPr>
                <w:lang w:eastAsia="ko-KR"/>
              </w:rPr>
              <w:t>758</w:t>
            </w:r>
          </w:p>
        </w:tc>
        <w:tc>
          <w:tcPr>
            <w:tcW w:w="0" w:type="auto"/>
          </w:tcPr>
          <w:p w14:paraId="69B44460" w14:textId="77777777" w:rsidR="000335B6" w:rsidRDefault="000335B6" w:rsidP="00DB678F">
            <w:pPr>
              <w:jc w:val="center"/>
              <w:rPr>
                <w:lang w:eastAsia="ko-KR"/>
              </w:rPr>
            </w:pPr>
            <w:r>
              <w:rPr>
                <w:lang w:eastAsia="ko-KR"/>
              </w:rPr>
              <w:t>0</w:t>
            </w:r>
          </w:p>
        </w:tc>
        <w:tc>
          <w:tcPr>
            <w:tcW w:w="0" w:type="auto"/>
          </w:tcPr>
          <w:p w14:paraId="43B00817" w14:textId="77777777" w:rsidR="000335B6" w:rsidRDefault="000335B6" w:rsidP="00DB678F">
            <w:pPr>
              <w:jc w:val="center"/>
              <w:rPr>
                <w:lang w:eastAsia="ko-KR"/>
              </w:rPr>
            </w:pPr>
            <w:r>
              <w:rPr>
                <w:lang w:eastAsia="ko-KR"/>
              </w:rPr>
              <w:t>75</w:t>
            </w:r>
            <w:r w:rsidR="00CE4F64">
              <w:rPr>
                <w:lang w:eastAsia="ko-KR"/>
              </w:rPr>
              <w:t>8</w:t>
            </w:r>
          </w:p>
        </w:tc>
        <w:tc>
          <w:tcPr>
            <w:tcW w:w="0" w:type="auto"/>
          </w:tcPr>
          <w:p w14:paraId="533345CD" w14:textId="77777777" w:rsidR="000335B6" w:rsidRDefault="000335B6" w:rsidP="00DB678F">
            <w:pPr>
              <w:jc w:val="center"/>
              <w:rPr>
                <w:lang w:eastAsia="ko-KR"/>
              </w:rPr>
            </w:pPr>
            <w:r>
              <w:rPr>
                <w:lang w:eastAsia="ko-KR"/>
              </w:rPr>
              <w:t>0</w:t>
            </w:r>
          </w:p>
        </w:tc>
      </w:tr>
    </w:tbl>
    <w:p w14:paraId="65A41F18" w14:textId="6449C4C4" w:rsidR="00DB678F" w:rsidRDefault="00DB678F" w:rsidP="00DB678F">
      <w:pPr>
        <w:jc w:val="center"/>
        <w:rPr>
          <w:lang w:eastAsia="ko-KR"/>
        </w:rPr>
      </w:pPr>
      <w:r>
        <w:rPr>
          <w:lang w:eastAsia="ko-KR"/>
        </w:rPr>
        <w:t>Table 1</w:t>
      </w:r>
    </w:p>
    <w:p w14:paraId="7D0E865D" w14:textId="77777777" w:rsidR="00DB678F" w:rsidRDefault="00DB678F" w:rsidP="000057B4">
      <w:pPr>
        <w:rPr>
          <w:lang w:eastAsia="ko-KR"/>
        </w:rPr>
      </w:pPr>
    </w:p>
    <w:p w14:paraId="42B576BD" w14:textId="752E9EED" w:rsidR="000057B4" w:rsidRDefault="000057B4" w:rsidP="00DB678F">
      <w:pPr>
        <w:rPr>
          <w:lang w:eastAsia="ko-KR"/>
        </w:rPr>
      </w:pPr>
      <w:r>
        <w:rPr>
          <w:lang w:eastAsia="ko-KR"/>
        </w:rPr>
        <w:t>The optimal number of clusters is 4 groups that best represent the data. Several tabulations were done grouped by the clusters, a</w:t>
      </w:r>
      <w:r w:rsidR="00760682">
        <w:rPr>
          <w:lang w:eastAsia="ko-KR"/>
        </w:rPr>
        <w:t>nd they are compiled in table 1</w:t>
      </w:r>
      <w:r>
        <w:rPr>
          <w:lang w:eastAsia="ko-KR"/>
        </w:rPr>
        <w:t>. The key insights</w:t>
      </w:r>
      <w:r w:rsidR="00760682">
        <w:rPr>
          <w:lang w:eastAsia="ko-KR"/>
        </w:rPr>
        <w:t xml:space="preserve"> and possible hypotheses</w:t>
      </w:r>
      <w:r>
        <w:rPr>
          <w:lang w:eastAsia="ko-KR"/>
        </w:rPr>
        <w:t xml:space="preserve"> from the clustering are as follows:</w:t>
      </w:r>
    </w:p>
    <w:p w14:paraId="3145A4F5" w14:textId="77777777" w:rsidR="00DB678F" w:rsidRPr="003A1439" w:rsidRDefault="00DB678F" w:rsidP="00DB678F">
      <w:pPr>
        <w:rPr>
          <w:lang w:eastAsia="ko-KR"/>
        </w:rPr>
      </w:pPr>
    </w:p>
    <w:p w14:paraId="5190FFE3" w14:textId="6A0B32E3" w:rsidR="000057B4" w:rsidRDefault="009A439C">
      <w:pPr>
        <w:rPr>
          <w:lang w:eastAsia="ko-KR"/>
        </w:rPr>
      </w:pPr>
      <w:r>
        <w:rPr>
          <w:b/>
          <w:lang w:eastAsia="ko-KR"/>
        </w:rPr>
        <w:t>Cluster 2</w:t>
      </w:r>
      <w:r w:rsidR="00365AFE">
        <w:rPr>
          <w:b/>
          <w:lang w:eastAsia="ko-KR"/>
        </w:rPr>
        <w:t>, which are HCPCS</w:t>
      </w:r>
      <w:r w:rsidR="00365AFE">
        <w:rPr>
          <w:lang w:eastAsia="ko-KR"/>
        </w:rPr>
        <w:t xml:space="preserve"> </w:t>
      </w:r>
      <w:r w:rsidR="00365AFE">
        <w:rPr>
          <w:b/>
          <w:lang w:eastAsia="ko-KR"/>
        </w:rPr>
        <w:t xml:space="preserve">approved drugs services, have the lowest difference between service charge and Medicare allowed amount. </w:t>
      </w:r>
      <w:r w:rsidR="00365AFE">
        <w:rPr>
          <w:lang w:eastAsia="ko-KR"/>
        </w:rPr>
        <w:t xml:space="preserve">This is likely due to the fact that HCPCS approved services cost the least, and therefore the difference in cost, which may stem from inefficiencies in the system are the least. Also this is the only group that both female and males share. </w:t>
      </w:r>
    </w:p>
    <w:p w14:paraId="57D6188E" w14:textId="77777777" w:rsidR="00DB678F" w:rsidRDefault="00DB678F">
      <w:pPr>
        <w:rPr>
          <w:lang w:eastAsia="ko-KR"/>
        </w:rPr>
      </w:pPr>
    </w:p>
    <w:p w14:paraId="650EAD98" w14:textId="4A142CF7" w:rsidR="00365AFE" w:rsidRDefault="009A439C">
      <w:pPr>
        <w:rPr>
          <w:lang w:eastAsia="ko-KR"/>
        </w:rPr>
      </w:pPr>
      <w:r>
        <w:rPr>
          <w:b/>
          <w:lang w:eastAsia="ko-KR"/>
        </w:rPr>
        <w:t>Cluster 1</w:t>
      </w:r>
      <w:r w:rsidR="00365AFE">
        <w:rPr>
          <w:b/>
          <w:lang w:eastAsia="ko-KR"/>
        </w:rPr>
        <w:t xml:space="preserve"> has the highest difference in</w:t>
      </w:r>
      <w:r w:rsidR="00760682">
        <w:rPr>
          <w:b/>
          <w:lang w:eastAsia="ko-KR"/>
        </w:rPr>
        <w:t xml:space="preserve"> the submitted</w:t>
      </w:r>
      <w:r w:rsidR="00365AFE">
        <w:rPr>
          <w:b/>
          <w:lang w:eastAsia="ko-KR"/>
        </w:rPr>
        <w:t xml:space="preserve"> charge and</w:t>
      </w:r>
      <w:r w:rsidR="00760682">
        <w:rPr>
          <w:b/>
          <w:lang w:eastAsia="ko-KR"/>
        </w:rPr>
        <w:t xml:space="preserve"> allowed</w:t>
      </w:r>
      <w:r w:rsidR="00365AFE">
        <w:rPr>
          <w:b/>
          <w:lang w:eastAsia="ko-KR"/>
        </w:rPr>
        <w:t xml:space="preserve"> Medicare amount</w:t>
      </w:r>
      <w:r w:rsidR="00760682">
        <w:rPr>
          <w:b/>
          <w:lang w:eastAsia="ko-KR"/>
        </w:rPr>
        <w:t xml:space="preserve">. </w:t>
      </w:r>
      <w:r w:rsidR="00365AFE">
        <w:rPr>
          <w:lang w:eastAsia="ko-KR"/>
        </w:rPr>
        <w:t>This leads to several hypotheses on why the difference is so high. Why is the physician charging so much? Or in another perspective, why is Medicare allowing so little for a service that costs more? What is certain is that these services happen in facilities, most likely big hospitals that have the necessary resources to perform the services that happen within this cluster.</w:t>
      </w:r>
      <w:r w:rsidR="00760682">
        <w:rPr>
          <w:lang w:eastAsia="ko-KR"/>
        </w:rPr>
        <w:t xml:space="preserve"> Possibly, in-facilities are more inefficient</w:t>
      </w:r>
      <w:r w:rsidR="00760682" w:rsidRPr="00760682">
        <w:rPr>
          <w:lang w:eastAsia="ko-KR"/>
        </w:rPr>
        <w:t xml:space="preserve"> between the physician and Medicare in cost and resource management</w:t>
      </w:r>
      <w:r w:rsidR="00760682">
        <w:rPr>
          <w:lang w:eastAsia="ko-KR"/>
        </w:rPr>
        <w:t>.</w:t>
      </w:r>
      <w:r w:rsidR="00365AFE">
        <w:rPr>
          <w:lang w:eastAsia="ko-KR"/>
        </w:rPr>
        <w:t xml:space="preserve"> What inefficiencies or miscommunications lead to such a difference is one area that should be addressed to reduce this number.</w:t>
      </w:r>
    </w:p>
    <w:p w14:paraId="1FF539C5" w14:textId="77777777" w:rsidR="00365AFE" w:rsidRDefault="00365AFE">
      <w:pPr>
        <w:rPr>
          <w:lang w:eastAsia="ko-KR"/>
        </w:rPr>
      </w:pPr>
    </w:p>
    <w:p w14:paraId="1E4C9AA7" w14:textId="6E22D74C" w:rsidR="00B567A9" w:rsidRDefault="00B567A9">
      <w:pPr>
        <w:rPr>
          <w:lang w:eastAsia="ko-KR"/>
        </w:rPr>
      </w:pPr>
      <w:r>
        <w:rPr>
          <w:b/>
          <w:lang w:eastAsia="ko-KR"/>
        </w:rPr>
        <w:t>There are more male physicians than female physicians.</w:t>
      </w:r>
      <w:r>
        <w:rPr>
          <w:lang w:eastAsia="ko-KR"/>
        </w:rPr>
        <w:t xml:space="preserve"> Cluster 0 and cluster 3 provide the same HCPCS services and similar difference in charges and Medicare allowed amounts, but differ in facilities and gender. While cluster 0 has males</w:t>
      </w:r>
      <w:r w:rsidR="00760682">
        <w:rPr>
          <w:lang w:eastAsia="ko-KR"/>
        </w:rPr>
        <w:t xml:space="preserve"> only</w:t>
      </w:r>
      <w:r>
        <w:rPr>
          <w:lang w:eastAsia="ko-KR"/>
        </w:rPr>
        <w:t xml:space="preserve"> in office settings, cluster 3 has women in both big facilities and office settings, but the number of women physicians is much smaller. That leads to questions on why there are fewer female physicians and why males solely work in offices. </w:t>
      </w:r>
    </w:p>
    <w:p w14:paraId="307C48A3" w14:textId="77777777" w:rsidR="00B567A9" w:rsidRPr="00B567A9" w:rsidRDefault="00B567A9">
      <w:pPr>
        <w:rPr>
          <w:rFonts w:ascii="바탕" w:eastAsia="바탕" w:hAnsi="바탕" w:cs="바탕" w:hint="eastAsia"/>
          <w:lang w:eastAsia="ko-KR"/>
        </w:rPr>
      </w:pPr>
    </w:p>
    <w:p w14:paraId="2AFB5CFF" w14:textId="77777777" w:rsidR="00B567A9" w:rsidRDefault="00B567A9">
      <w:pPr>
        <w:rPr>
          <w:lang w:eastAsia="ko-KR"/>
        </w:rPr>
      </w:pPr>
      <w:r>
        <w:rPr>
          <w:lang w:eastAsia="ko-KR"/>
        </w:rPr>
        <w:t>For f</w:t>
      </w:r>
      <w:r w:rsidR="007B2646">
        <w:rPr>
          <w:lang w:eastAsia="ko-KR"/>
        </w:rPr>
        <w:t>urther</w:t>
      </w:r>
      <w:r>
        <w:rPr>
          <w:lang w:eastAsia="ko-KR"/>
        </w:rPr>
        <w:t xml:space="preserve"> analysis</w:t>
      </w:r>
      <w:r w:rsidR="007B2646">
        <w:rPr>
          <w:lang w:eastAsia="ko-KR"/>
        </w:rPr>
        <w:t xml:space="preserve">, </w:t>
      </w:r>
      <w:r>
        <w:rPr>
          <w:lang w:eastAsia="ko-KR"/>
        </w:rPr>
        <w:t xml:space="preserve">I was very curious about cluster 1 because of the big difference of $400. I divided the US into regions to see if any regions had interesting numbers. </w:t>
      </w:r>
    </w:p>
    <w:p w14:paraId="07646538" w14:textId="77777777" w:rsidR="00B567A9" w:rsidRDefault="00B567A9">
      <w:pPr>
        <w:rPr>
          <w:lang w:eastAsia="ko-KR"/>
        </w:rPr>
      </w:pPr>
    </w:p>
    <w:p w14:paraId="5B37F03A" w14:textId="58F4BDF1" w:rsidR="007B2646" w:rsidRDefault="00B567A9">
      <w:pPr>
        <w:rPr>
          <w:lang w:eastAsia="ko-KR"/>
        </w:rPr>
      </w:pPr>
      <w:r w:rsidRPr="00B567A9">
        <w:rPr>
          <w:b/>
          <w:lang w:eastAsia="ko-KR"/>
        </w:rPr>
        <w:t>The Midwest region had the biggest</w:t>
      </w:r>
      <w:r w:rsidR="009A439C">
        <w:rPr>
          <w:b/>
          <w:lang w:eastAsia="ko-KR"/>
        </w:rPr>
        <w:t xml:space="preserve"> percentage of data in cluster 1</w:t>
      </w:r>
      <w:r>
        <w:rPr>
          <w:b/>
          <w:lang w:eastAsia="ko-KR"/>
        </w:rPr>
        <w:t xml:space="preserve">. </w:t>
      </w:r>
      <w:r>
        <w:rPr>
          <w:lang w:eastAsia="ko-KR"/>
        </w:rPr>
        <w:t xml:space="preserve">As shown in table </w:t>
      </w:r>
      <w:r w:rsidR="00DB678F">
        <w:rPr>
          <w:lang w:eastAsia="ko-KR"/>
        </w:rPr>
        <w:t>2</w:t>
      </w:r>
      <w:r>
        <w:rPr>
          <w:lang w:eastAsia="ko-KR"/>
        </w:rPr>
        <w:t>, the Midwes</w:t>
      </w:r>
      <w:r w:rsidR="009A439C">
        <w:rPr>
          <w:lang w:eastAsia="ko-KR"/>
        </w:rPr>
        <w:t>t had a 33% of data in cluster 1</w:t>
      </w:r>
      <w:r>
        <w:rPr>
          <w:lang w:eastAsia="ko-KR"/>
        </w:rPr>
        <w:t xml:space="preserve"> (I did not include pacific region because of too small numbers). This could mean that more people found in the Midwest performed certain services that resulted in high cost differences. </w:t>
      </w:r>
      <w:r w:rsidR="00C10EB3">
        <w:rPr>
          <w:lang w:eastAsia="ko-KR"/>
        </w:rPr>
        <w:t>On the other hand, the West had th</w:t>
      </w:r>
      <w:r w:rsidR="009A439C">
        <w:rPr>
          <w:lang w:eastAsia="ko-KR"/>
        </w:rPr>
        <w:t>e lowest percentage in cluster 1</w:t>
      </w:r>
      <w:r w:rsidR="00C10EB3">
        <w:rPr>
          <w:lang w:eastAsia="ko-KR"/>
        </w:rPr>
        <w:t>, and that may mean that methods in the West lead to the least cost difference.</w:t>
      </w:r>
    </w:p>
    <w:p w14:paraId="49AA6A6E" w14:textId="77777777" w:rsidR="00760682" w:rsidRPr="00CE4F64" w:rsidRDefault="00760682">
      <w:pPr>
        <w:rPr>
          <w:lang w:eastAsia="ko-KR"/>
        </w:rPr>
      </w:pPr>
    </w:p>
    <w:tbl>
      <w:tblPr>
        <w:tblStyle w:val="TableGrid"/>
        <w:tblW w:w="0" w:type="auto"/>
        <w:tblLook w:val="04A0" w:firstRow="1" w:lastRow="0" w:firstColumn="1" w:lastColumn="0" w:noHBand="0" w:noVBand="1"/>
      </w:tblPr>
      <w:tblGrid>
        <w:gridCol w:w="1674"/>
        <w:gridCol w:w="1658"/>
        <w:gridCol w:w="1702"/>
        <w:gridCol w:w="1592"/>
        <w:gridCol w:w="1567"/>
        <w:gridCol w:w="1383"/>
      </w:tblGrid>
      <w:tr w:rsidR="007B2646" w14:paraId="4F079D87" w14:textId="77777777" w:rsidTr="007B2646">
        <w:tc>
          <w:tcPr>
            <w:tcW w:w="1674" w:type="dxa"/>
          </w:tcPr>
          <w:p w14:paraId="0C07BD3C" w14:textId="77777777" w:rsidR="007B2646" w:rsidRDefault="007B2646">
            <w:pPr>
              <w:rPr>
                <w:lang w:eastAsia="ko-KR"/>
              </w:rPr>
            </w:pPr>
            <w:r>
              <w:rPr>
                <w:lang w:eastAsia="ko-KR"/>
              </w:rPr>
              <w:t>Regions/ Cluster</w:t>
            </w:r>
          </w:p>
        </w:tc>
        <w:tc>
          <w:tcPr>
            <w:tcW w:w="1658" w:type="dxa"/>
          </w:tcPr>
          <w:p w14:paraId="1FF36A4F" w14:textId="77777777" w:rsidR="007B2646" w:rsidRDefault="007B2646">
            <w:pPr>
              <w:rPr>
                <w:lang w:eastAsia="ko-KR"/>
              </w:rPr>
            </w:pPr>
            <w:r>
              <w:rPr>
                <w:lang w:eastAsia="ko-KR"/>
              </w:rPr>
              <w:t>Midwest</w:t>
            </w:r>
          </w:p>
        </w:tc>
        <w:tc>
          <w:tcPr>
            <w:tcW w:w="1702" w:type="dxa"/>
          </w:tcPr>
          <w:p w14:paraId="5842256D" w14:textId="77777777" w:rsidR="007B2646" w:rsidRDefault="007B2646">
            <w:pPr>
              <w:rPr>
                <w:lang w:eastAsia="ko-KR"/>
              </w:rPr>
            </w:pPr>
            <w:r>
              <w:rPr>
                <w:lang w:eastAsia="ko-KR"/>
              </w:rPr>
              <w:t>Northeast</w:t>
            </w:r>
          </w:p>
        </w:tc>
        <w:tc>
          <w:tcPr>
            <w:tcW w:w="1592" w:type="dxa"/>
          </w:tcPr>
          <w:p w14:paraId="7CA2A06F" w14:textId="77777777" w:rsidR="007B2646" w:rsidRDefault="007B2646">
            <w:pPr>
              <w:rPr>
                <w:lang w:eastAsia="ko-KR"/>
              </w:rPr>
            </w:pPr>
            <w:r>
              <w:rPr>
                <w:lang w:eastAsia="ko-KR"/>
              </w:rPr>
              <w:t>Pacific</w:t>
            </w:r>
          </w:p>
        </w:tc>
        <w:tc>
          <w:tcPr>
            <w:tcW w:w="1567" w:type="dxa"/>
          </w:tcPr>
          <w:p w14:paraId="05F1BA5D" w14:textId="77777777" w:rsidR="007B2646" w:rsidRDefault="007B2646">
            <w:pPr>
              <w:rPr>
                <w:lang w:eastAsia="ko-KR"/>
              </w:rPr>
            </w:pPr>
            <w:r>
              <w:rPr>
                <w:lang w:eastAsia="ko-KR"/>
              </w:rPr>
              <w:t>South</w:t>
            </w:r>
          </w:p>
        </w:tc>
        <w:tc>
          <w:tcPr>
            <w:tcW w:w="1383" w:type="dxa"/>
          </w:tcPr>
          <w:p w14:paraId="258734F7" w14:textId="77777777" w:rsidR="007B2646" w:rsidRDefault="007B2646">
            <w:pPr>
              <w:rPr>
                <w:lang w:eastAsia="ko-KR"/>
              </w:rPr>
            </w:pPr>
            <w:r>
              <w:rPr>
                <w:lang w:eastAsia="ko-KR"/>
              </w:rPr>
              <w:t>West</w:t>
            </w:r>
          </w:p>
        </w:tc>
      </w:tr>
      <w:tr w:rsidR="007B2646" w14:paraId="5CDE143D" w14:textId="77777777" w:rsidTr="007B2646">
        <w:tc>
          <w:tcPr>
            <w:tcW w:w="1674" w:type="dxa"/>
          </w:tcPr>
          <w:p w14:paraId="72332DEA" w14:textId="77777777" w:rsidR="007B2646" w:rsidRDefault="007B2646">
            <w:pPr>
              <w:rPr>
                <w:lang w:eastAsia="ko-KR"/>
              </w:rPr>
            </w:pPr>
            <w:r>
              <w:rPr>
                <w:lang w:eastAsia="ko-KR"/>
              </w:rPr>
              <w:t>0</w:t>
            </w:r>
          </w:p>
        </w:tc>
        <w:tc>
          <w:tcPr>
            <w:tcW w:w="1658" w:type="dxa"/>
          </w:tcPr>
          <w:p w14:paraId="30755D19" w14:textId="77777777" w:rsidR="007B2646" w:rsidRDefault="007B2646">
            <w:pPr>
              <w:rPr>
                <w:lang w:eastAsia="ko-KR"/>
              </w:rPr>
            </w:pPr>
            <w:r>
              <w:rPr>
                <w:lang w:eastAsia="ko-KR"/>
              </w:rPr>
              <w:t>221 (34%)</w:t>
            </w:r>
          </w:p>
        </w:tc>
        <w:tc>
          <w:tcPr>
            <w:tcW w:w="1702" w:type="dxa"/>
          </w:tcPr>
          <w:p w14:paraId="218161EC" w14:textId="77777777" w:rsidR="007B2646" w:rsidRDefault="007B2646">
            <w:pPr>
              <w:rPr>
                <w:lang w:eastAsia="ko-KR"/>
              </w:rPr>
            </w:pPr>
            <w:r>
              <w:rPr>
                <w:lang w:eastAsia="ko-KR"/>
              </w:rPr>
              <w:t>261 (42%)</w:t>
            </w:r>
          </w:p>
        </w:tc>
        <w:tc>
          <w:tcPr>
            <w:tcW w:w="1592" w:type="dxa"/>
          </w:tcPr>
          <w:p w14:paraId="7B966C67" w14:textId="77777777" w:rsidR="007B2646" w:rsidRDefault="007B2646">
            <w:pPr>
              <w:rPr>
                <w:lang w:eastAsia="ko-KR"/>
              </w:rPr>
            </w:pPr>
            <w:r>
              <w:rPr>
                <w:lang w:eastAsia="ko-KR"/>
              </w:rPr>
              <w:t>5</w:t>
            </w:r>
          </w:p>
        </w:tc>
        <w:tc>
          <w:tcPr>
            <w:tcW w:w="1567" w:type="dxa"/>
          </w:tcPr>
          <w:p w14:paraId="54C9AB2B" w14:textId="77777777" w:rsidR="007B2646" w:rsidRDefault="007B2646">
            <w:pPr>
              <w:rPr>
                <w:lang w:eastAsia="ko-KR"/>
              </w:rPr>
            </w:pPr>
            <w:r>
              <w:rPr>
                <w:lang w:eastAsia="ko-KR"/>
              </w:rPr>
              <w:t>590</w:t>
            </w:r>
            <w:r w:rsidR="00604269">
              <w:rPr>
                <w:lang w:eastAsia="ko-KR"/>
              </w:rPr>
              <w:t xml:space="preserve"> (43%)</w:t>
            </w:r>
          </w:p>
        </w:tc>
        <w:tc>
          <w:tcPr>
            <w:tcW w:w="1383" w:type="dxa"/>
          </w:tcPr>
          <w:p w14:paraId="57B88549" w14:textId="77777777" w:rsidR="007B2646" w:rsidRDefault="007B2646">
            <w:pPr>
              <w:rPr>
                <w:lang w:eastAsia="ko-KR"/>
              </w:rPr>
            </w:pPr>
            <w:r>
              <w:rPr>
                <w:lang w:eastAsia="ko-KR"/>
              </w:rPr>
              <w:t>283</w:t>
            </w:r>
            <w:r w:rsidR="00604269">
              <w:rPr>
                <w:lang w:eastAsia="ko-KR"/>
              </w:rPr>
              <w:t xml:space="preserve"> (45%)</w:t>
            </w:r>
          </w:p>
        </w:tc>
      </w:tr>
      <w:tr w:rsidR="007B2646" w14:paraId="11C8A443" w14:textId="77777777" w:rsidTr="007B2646">
        <w:tc>
          <w:tcPr>
            <w:tcW w:w="1674" w:type="dxa"/>
          </w:tcPr>
          <w:p w14:paraId="4EBB5661" w14:textId="77777777" w:rsidR="007B2646" w:rsidRDefault="007B2646">
            <w:pPr>
              <w:rPr>
                <w:lang w:eastAsia="ko-KR"/>
              </w:rPr>
            </w:pPr>
            <w:r>
              <w:rPr>
                <w:lang w:eastAsia="ko-KR"/>
              </w:rPr>
              <w:t>1</w:t>
            </w:r>
          </w:p>
        </w:tc>
        <w:tc>
          <w:tcPr>
            <w:tcW w:w="1658" w:type="dxa"/>
          </w:tcPr>
          <w:p w14:paraId="03EDA880" w14:textId="77777777" w:rsidR="007B2646" w:rsidRPr="00B567A9" w:rsidRDefault="007B2646">
            <w:pPr>
              <w:rPr>
                <w:b/>
                <w:lang w:eastAsia="ko-KR"/>
              </w:rPr>
            </w:pPr>
            <w:r w:rsidRPr="00B567A9">
              <w:rPr>
                <w:b/>
                <w:lang w:eastAsia="ko-KR"/>
              </w:rPr>
              <w:t>215 (33%)</w:t>
            </w:r>
          </w:p>
        </w:tc>
        <w:tc>
          <w:tcPr>
            <w:tcW w:w="1702" w:type="dxa"/>
          </w:tcPr>
          <w:p w14:paraId="4F65E122" w14:textId="77777777" w:rsidR="007B2646" w:rsidRDefault="007B2646">
            <w:pPr>
              <w:rPr>
                <w:lang w:eastAsia="ko-KR"/>
              </w:rPr>
            </w:pPr>
            <w:r>
              <w:rPr>
                <w:lang w:eastAsia="ko-KR"/>
              </w:rPr>
              <w:t>188 (30%)</w:t>
            </w:r>
          </w:p>
        </w:tc>
        <w:tc>
          <w:tcPr>
            <w:tcW w:w="1592" w:type="dxa"/>
          </w:tcPr>
          <w:p w14:paraId="127ABCC1" w14:textId="77777777" w:rsidR="007B2646" w:rsidRDefault="007B2646">
            <w:pPr>
              <w:rPr>
                <w:lang w:eastAsia="ko-KR"/>
              </w:rPr>
            </w:pPr>
            <w:r>
              <w:rPr>
                <w:lang w:eastAsia="ko-KR"/>
              </w:rPr>
              <w:t>6</w:t>
            </w:r>
          </w:p>
        </w:tc>
        <w:tc>
          <w:tcPr>
            <w:tcW w:w="1567" w:type="dxa"/>
          </w:tcPr>
          <w:p w14:paraId="09A80511" w14:textId="77777777" w:rsidR="007B2646" w:rsidRDefault="007B2646">
            <w:pPr>
              <w:rPr>
                <w:lang w:eastAsia="ko-KR"/>
              </w:rPr>
            </w:pPr>
            <w:r>
              <w:rPr>
                <w:lang w:eastAsia="ko-KR"/>
              </w:rPr>
              <w:t>406</w:t>
            </w:r>
            <w:r w:rsidR="00604269">
              <w:rPr>
                <w:lang w:eastAsia="ko-KR"/>
              </w:rPr>
              <w:t xml:space="preserve"> (29%)</w:t>
            </w:r>
          </w:p>
        </w:tc>
        <w:tc>
          <w:tcPr>
            <w:tcW w:w="1383" w:type="dxa"/>
          </w:tcPr>
          <w:p w14:paraId="0DD7258F" w14:textId="77777777" w:rsidR="007B2646" w:rsidRDefault="007B2646">
            <w:pPr>
              <w:rPr>
                <w:lang w:eastAsia="ko-KR"/>
              </w:rPr>
            </w:pPr>
            <w:r>
              <w:rPr>
                <w:lang w:eastAsia="ko-KR"/>
              </w:rPr>
              <w:t>167</w:t>
            </w:r>
            <w:r w:rsidR="00604269">
              <w:rPr>
                <w:lang w:eastAsia="ko-KR"/>
              </w:rPr>
              <w:t xml:space="preserve"> (27%)</w:t>
            </w:r>
          </w:p>
        </w:tc>
      </w:tr>
      <w:tr w:rsidR="007B2646" w14:paraId="28A6970C" w14:textId="77777777" w:rsidTr="007B2646">
        <w:tc>
          <w:tcPr>
            <w:tcW w:w="1674" w:type="dxa"/>
          </w:tcPr>
          <w:p w14:paraId="5952527D" w14:textId="77777777" w:rsidR="007B2646" w:rsidRDefault="007B2646">
            <w:pPr>
              <w:rPr>
                <w:lang w:eastAsia="ko-KR"/>
              </w:rPr>
            </w:pPr>
            <w:r>
              <w:rPr>
                <w:lang w:eastAsia="ko-KR"/>
              </w:rPr>
              <w:t>2</w:t>
            </w:r>
          </w:p>
        </w:tc>
        <w:tc>
          <w:tcPr>
            <w:tcW w:w="1658" w:type="dxa"/>
          </w:tcPr>
          <w:p w14:paraId="46336F6F" w14:textId="77777777" w:rsidR="007B2646" w:rsidRDefault="007B2646">
            <w:pPr>
              <w:rPr>
                <w:lang w:eastAsia="ko-KR"/>
              </w:rPr>
            </w:pPr>
            <w:r>
              <w:rPr>
                <w:lang w:eastAsia="ko-KR"/>
              </w:rPr>
              <w:t>44 (6%)</w:t>
            </w:r>
          </w:p>
        </w:tc>
        <w:tc>
          <w:tcPr>
            <w:tcW w:w="1702" w:type="dxa"/>
          </w:tcPr>
          <w:p w14:paraId="3E46CFFD" w14:textId="77777777" w:rsidR="007B2646" w:rsidRDefault="007B2646">
            <w:pPr>
              <w:rPr>
                <w:lang w:eastAsia="ko-KR"/>
              </w:rPr>
            </w:pPr>
            <w:r>
              <w:rPr>
                <w:lang w:eastAsia="ko-KR"/>
              </w:rPr>
              <w:t>26 (4%)</w:t>
            </w:r>
          </w:p>
        </w:tc>
        <w:tc>
          <w:tcPr>
            <w:tcW w:w="1592" w:type="dxa"/>
          </w:tcPr>
          <w:p w14:paraId="3DA5EE82" w14:textId="77777777" w:rsidR="007B2646" w:rsidRDefault="007B2646">
            <w:pPr>
              <w:rPr>
                <w:lang w:eastAsia="ko-KR"/>
              </w:rPr>
            </w:pPr>
            <w:r>
              <w:rPr>
                <w:lang w:eastAsia="ko-KR"/>
              </w:rPr>
              <w:t>2</w:t>
            </w:r>
          </w:p>
        </w:tc>
        <w:tc>
          <w:tcPr>
            <w:tcW w:w="1567" w:type="dxa"/>
          </w:tcPr>
          <w:p w14:paraId="21BBC3A6" w14:textId="77777777" w:rsidR="007B2646" w:rsidRDefault="007B2646">
            <w:pPr>
              <w:rPr>
                <w:lang w:eastAsia="ko-KR"/>
              </w:rPr>
            </w:pPr>
            <w:r>
              <w:rPr>
                <w:lang w:eastAsia="ko-KR"/>
              </w:rPr>
              <w:t>68</w:t>
            </w:r>
            <w:r w:rsidR="00604269">
              <w:rPr>
                <w:lang w:eastAsia="ko-KR"/>
              </w:rPr>
              <w:t xml:space="preserve"> (5%)</w:t>
            </w:r>
          </w:p>
        </w:tc>
        <w:tc>
          <w:tcPr>
            <w:tcW w:w="1383" w:type="dxa"/>
          </w:tcPr>
          <w:p w14:paraId="3B4D89A7" w14:textId="77777777" w:rsidR="007B2646" w:rsidRDefault="007B2646">
            <w:pPr>
              <w:rPr>
                <w:lang w:eastAsia="ko-KR"/>
              </w:rPr>
            </w:pPr>
            <w:r>
              <w:rPr>
                <w:lang w:eastAsia="ko-KR"/>
              </w:rPr>
              <w:t>33</w:t>
            </w:r>
            <w:r w:rsidR="00604269">
              <w:rPr>
                <w:lang w:eastAsia="ko-KR"/>
              </w:rPr>
              <w:t xml:space="preserve"> (5%)</w:t>
            </w:r>
          </w:p>
        </w:tc>
      </w:tr>
      <w:tr w:rsidR="007B2646" w14:paraId="18E060C9" w14:textId="77777777" w:rsidTr="007B2646">
        <w:tc>
          <w:tcPr>
            <w:tcW w:w="1674" w:type="dxa"/>
          </w:tcPr>
          <w:p w14:paraId="19FD76DC" w14:textId="77777777" w:rsidR="007B2646" w:rsidRDefault="007B2646">
            <w:pPr>
              <w:rPr>
                <w:lang w:eastAsia="ko-KR"/>
              </w:rPr>
            </w:pPr>
            <w:r>
              <w:rPr>
                <w:lang w:eastAsia="ko-KR"/>
              </w:rPr>
              <w:t>3</w:t>
            </w:r>
          </w:p>
        </w:tc>
        <w:tc>
          <w:tcPr>
            <w:tcW w:w="1658" w:type="dxa"/>
          </w:tcPr>
          <w:p w14:paraId="2BC5A50C" w14:textId="77777777" w:rsidR="007B2646" w:rsidRDefault="007B2646">
            <w:pPr>
              <w:rPr>
                <w:lang w:eastAsia="ko-KR"/>
              </w:rPr>
            </w:pPr>
            <w:r>
              <w:rPr>
                <w:lang w:eastAsia="ko-KR"/>
              </w:rPr>
              <w:t>169 (26%)</w:t>
            </w:r>
          </w:p>
        </w:tc>
        <w:tc>
          <w:tcPr>
            <w:tcW w:w="1702" w:type="dxa"/>
          </w:tcPr>
          <w:p w14:paraId="58599001" w14:textId="77777777" w:rsidR="007B2646" w:rsidRDefault="007B2646">
            <w:pPr>
              <w:rPr>
                <w:lang w:eastAsia="ko-KR"/>
              </w:rPr>
            </w:pPr>
            <w:r>
              <w:rPr>
                <w:lang w:eastAsia="ko-KR"/>
              </w:rPr>
              <w:t>145</w:t>
            </w:r>
            <w:r w:rsidR="00604269">
              <w:rPr>
                <w:lang w:eastAsia="ko-KR"/>
              </w:rPr>
              <w:t xml:space="preserve"> (23%)</w:t>
            </w:r>
          </w:p>
        </w:tc>
        <w:tc>
          <w:tcPr>
            <w:tcW w:w="1592" w:type="dxa"/>
          </w:tcPr>
          <w:p w14:paraId="7EF65D9C" w14:textId="77777777" w:rsidR="007B2646" w:rsidRDefault="007B2646">
            <w:pPr>
              <w:rPr>
                <w:lang w:eastAsia="ko-KR"/>
              </w:rPr>
            </w:pPr>
            <w:r>
              <w:rPr>
                <w:lang w:eastAsia="ko-KR"/>
              </w:rPr>
              <w:t>4</w:t>
            </w:r>
          </w:p>
        </w:tc>
        <w:tc>
          <w:tcPr>
            <w:tcW w:w="1567" w:type="dxa"/>
          </w:tcPr>
          <w:p w14:paraId="4C72356A" w14:textId="77777777" w:rsidR="007B2646" w:rsidRDefault="007B2646">
            <w:pPr>
              <w:rPr>
                <w:lang w:eastAsia="ko-KR"/>
              </w:rPr>
            </w:pPr>
            <w:r>
              <w:rPr>
                <w:lang w:eastAsia="ko-KR"/>
              </w:rPr>
              <w:t>301</w:t>
            </w:r>
            <w:r w:rsidR="00604269">
              <w:rPr>
                <w:lang w:eastAsia="ko-KR"/>
              </w:rPr>
              <w:t xml:space="preserve"> (22%)</w:t>
            </w:r>
          </w:p>
        </w:tc>
        <w:tc>
          <w:tcPr>
            <w:tcW w:w="1383" w:type="dxa"/>
          </w:tcPr>
          <w:p w14:paraId="5477F434" w14:textId="77777777" w:rsidR="007B2646" w:rsidRDefault="007B2646">
            <w:pPr>
              <w:rPr>
                <w:lang w:eastAsia="ko-KR"/>
              </w:rPr>
            </w:pPr>
            <w:r>
              <w:rPr>
                <w:lang w:eastAsia="ko-KR"/>
              </w:rPr>
              <w:t>137</w:t>
            </w:r>
            <w:r w:rsidR="00604269">
              <w:rPr>
                <w:lang w:eastAsia="ko-KR"/>
              </w:rPr>
              <w:t xml:space="preserve"> (22%)</w:t>
            </w:r>
          </w:p>
        </w:tc>
      </w:tr>
    </w:tbl>
    <w:p w14:paraId="4B78D95A" w14:textId="76371C65" w:rsidR="00DB678F" w:rsidRDefault="00DB678F" w:rsidP="00DB678F">
      <w:pPr>
        <w:jc w:val="center"/>
        <w:rPr>
          <w:lang w:eastAsia="ko-KR"/>
        </w:rPr>
      </w:pPr>
      <w:r>
        <w:rPr>
          <w:lang w:eastAsia="ko-KR"/>
        </w:rPr>
        <w:t>Table 2</w:t>
      </w:r>
    </w:p>
    <w:p w14:paraId="747BC989" w14:textId="77777777" w:rsidR="00C10EB3" w:rsidRDefault="00C10EB3" w:rsidP="00DB678F">
      <w:pPr>
        <w:jc w:val="center"/>
        <w:rPr>
          <w:lang w:eastAsia="ko-KR"/>
        </w:rPr>
      </w:pPr>
    </w:p>
    <w:p w14:paraId="3665D94C" w14:textId="77777777" w:rsidR="00DB678F" w:rsidRDefault="00B567A9">
      <w:pPr>
        <w:rPr>
          <w:lang w:eastAsia="ko-KR"/>
        </w:rPr>
      </w:pPr>
      <w:r>
        <w:rPr>
          <w:lang w:eastAsia="ko-KR"/>
        </w:rPr>
        <w:t>I wanted to delve deeper. Therefore</w:t>
      </w:r>
      <w:r w:rsidR="002B49C2">
        <w:rPr>
          <w:lang w:eastAsia="ko-KR"/>
        </w:rPr>
        <w:t xml:space="preserve"> </w:t>
      </w:r>
      <w:r>
        <w:rPr>
          <w:lang w:eastAsia="ko-KR"/>
        </w:rPr>
        <w:t>I split the regions even more.</w:t>
      </w:r>
      <w:r w:rsidR="002B49C2">
        <w:rPr>
          <w:lang w:eastAsia="ko-KR"/>
        </w:rPr>
        <w:t xml:space="preserve"> </w:t>
      </w:r>
    </w:p>
    <w:p w14:paraId="5718BAA0" w14:textId="77777777" w:rsidR="00DB678F" w:rsidRDefault="00DB678F">
      <w:pPr>
        <w:rPr>
          <w:lang w:eastAsia="ko-KR"/>
        </w:rPr>
      </w:pPr>
    </w:p>
    <w:p w14:paraId="72EDB617" w14:textId="4D09F970" w:rsidR="003A1439" w:rsidRDefault="000E024F">
      <w:pPr>
        <w:rPr>
          <w:lang w:eastAsia="ko-KR"/>
        </w:rPr>
      </w:pPr>
      <w:r w:rsidRPr="00B567A9">
        <w:rPr>
          <w:b/>
          <w:lang w:eastAsia="ko-KR"/>
        </w:rPr>
        <w:t>East Central and New England have more percenta</w:t>
      </w:r>
      <w:r w:rsidR="009A439C">
        <w:rPr>
          <w:b/>
          <w:lang w:eastAsia="ko-KR"/>
        </w:rPr>
        <w:t>ge share in cluster 1</w:t>
      </w:r>
      <w:r w:rsidR="00B567A9" w:rsidRPr="00B567A9">
        <w:rPr>
          <w:b/>
          <w:lang w:eastAsia="ko-KR"/>
        </w:rPr>
        <w:t>, both regions not in the Midwest</w:t>
      </w:r>
      <w:r w:rsidRPr="00B567A9">
        <w:rPr>
          <w:b/>
          <w:lang w:eastAsia="ko-KR"/>
        </w:rPr>
        <w:t>.</w:t>
      </w:r>
      <w:r>
        <w:rPr>
          <w:lang w:eastAsia="ko-KR"/>
        </w:rPr>
        <w:t xml:space="preserve"> </w:t>
      </w:r>
      <w:r w:rsidR="00B567A9">
        <w:rPr>
          <w:lang w:eastAsia="ko-KR"/>
        </w:rPr>
        <w:t xml:space="preserve">As shown in table </w:t>
      </w:r>
      <w:r w:rsidR="00DB678F">
        <w:rPr>
          <w:lang w:eastAsia="ko-KR"/>
        </w:rPr>
        <w:t>3</w:t>
      </w:r>
      <w:r w:rsidR="00B567A9">
        <w:rPr>
          <w:lang w:eastAsia="ko-KR"/>
        </w:rPr>
        <w:t>, East Central and New England regions had a 35%, while all the other percentages were around 27% to 30%.</w:t>
      </w:r>
      <w:r w:rsidR="00C10EB3">
        <w:rPr>
          <w:lang w:eastAsia="ko-KR"/>
        </w:rPr>
        <w:t xml:space="preserve"> </w:t>
      </w:r>
      <w:r>
        <w:rPr>
          <w:lang w:eastAsia="ko-KR"/>
        </w:rPr>
        <w:t xml:space="preserve">By delving into the 2 regions, this is a starting point to discover why there is such a big difference between the submitted charge and the allowed Medicare amount. </w:t>
      </w:r>
    </w:p>
    <w:p w14:paraId="62BDF8F4" w14:textId="77777777" w:rsidR="00C10EB3" w:rsidRDefault="00C10EB3">
      <w:pPr>
        <w:rPr>
          <w:lang w:eastAsia="ko-KR"/>
        </w:rPr>
      </w:pPr>
    </w:p>
    <w:tbl>
      <w:tblPr>
        <w:tblStyle w:val="TableGrid"/>
        <w:tblW w:w="0" w:type="auto"/>
        <w:tblLook w:val="04A0" w:firstRow="1" w:lastRow="0" w:firstColumn="1" w:lastColumn="0" w:noHBand="0" w:noVBand="1"/>
      </w:tblPr>
      <w:tblGrid>
        <w:gridCol w:w="1038"/>
        <w:gridCol w:w="937"/>
        <w:gridCol w:w="879"/>
        <w:gridCol w:w="959"/>
        <w:gridCol w:w="1135"/>
        <w:gridCol w:w="995"/>
        <w:gridCol w:w="888"/>
        <w:gridCol w:w="963"/>
        <w:gridCol w:w="903"/>
        <w:gridCol w:w="879"/>
      </w:tblGrid>
      <w:tr w:rsidR="00604269" w14:paraId="4792B50A" w14:textId="77777777" w:rsidTr="00604269">
        <w:tc>
          <w:tcPr>
            <w:tcW w:w="1100" w:type="dxa"/>
          </w:tcPr>
          <w:p w14:paraId="246F7D9A" w14:textId="77777777" w:rsidR="00604269" w:rsidRPr="000057B4" w:rsidRDefault="00604269">
            <w:pPr>
              <w:rPr>
                <w:sz w:val="22"/>
                <w:szCs w:val="22"/>
                <w:lang w:eastAsia="ko-KR"/>
              </w:rPr>
            </w:pPr>
            <w:r w:rsidRPr="000057B4">
              <w:rPr>
                <w:sz w:val="22"/>
                <w:szCs w:val="22"/>
                <w:lang w:eastAsia="ko-KR"/>
              </w:rPr>
              <w:t>Specific regions/ cluster</w:t>
            </w:r>
          </w:p>
        </w:tc>
        <w:tc>
          <w:tcPr>
            <w:tcW w:w="972" w:type="dxa"/>
          </w:tcPr>
          <w:p w14:paraId="6432507D" w14:textId="77777777" w:rsidR="00604269" w:rsidRPr="000057B4" w:rsidRDefault="00604269">
            <w:pPr>
              <w:rPr>
                <w:sz w:val="22"/>
                <w:szCs w:val="22"/>
                <w:lang w:eastAsia="ko-KR"/>
              </w:rPr>
            </w:pPr>
            <w:r w:rsidRPr="000057B4">
              <w:rPr>
                <w:sz w:val="22"/>
                <w:szCs w:val="22"/>
                <w:lang w:eastAsia="ko-KR"/>
              </w:rPr>
              <w:t>East central</w:t>
            </w:r>
          </w:p>
        </w:tc>
        <w:tc>
          <w:tcPr>
            <w:tcW w:w="872" w:type="dxa"/>
          </w:tcPr>
          <w:p w14:paraId="7946B98D" w14:textId="77777777" w:rsidR="00604269" w:rsidRPr="000057B4" w:rsidRDefault="00604269">
            <w:pPr>
              <w:rPr>
                <w:sz w:val="22"/>
                <w:szCs w:val="22"/>
                <w:lang w:eastAsia="ko-KR"/>
              </w:rPr>
            </w:pPr>
            <w:r w:rsidRPr="000057B4">
              <w:rPr>
                <w:sz w:val="22"/>
                <w:szCs w:val="22"/>
                <w:lang w:eastAsia="ko-KR"/>
              </w:rPr>
              <w:t>East south</w:t>
            </w:r>
          </w:p>
        </w:tc>
        <w:tc>
          <w:tcPr>
            <w:tcW w:w="1008" w:type="dxa"/>
          </w:tcPr>
          <w:p w14:paraId="294956E0" w14:textId="1A3E2360" w:rsidR="00604269" w:rsidRPr="000057B4" w:rsidRDefault="000057B4">
            <w:pPr>
              <w:rPr>
                <w:sz w:val="22"/>
                <w:szCs w:val="22"/>
                <w:lang w:eastAsia="ko-KR"/>
              </w:rPr>
            </w:pPr>
            <w:r w:rsidRPr="000057B4">
              <w:rPr>
                <w:sz w:val="22"/>
                <w:szCs w:val="22"/>
                <w:lang w:eastAsia="ko-KR"/>
              </w:rPr>
              <w:t>Middle A</w:t>
            </w:r>
            <w:r w:rsidR="00604269" w:rsidRPr="000057B4">
              <w:rPr>
                <w:sz w:val="22"/>
                <w:szCs w:val="22"/>
                <w:lang w:eastAsia="ko-KR"/>
              </w:rPr>
              <w:t>tlantic</w:t>
            </w:r>
          </w:p>
        </w:tc>
        <w:tc>
          <w:tcPr>
            <w:tcW w:w="1205" w:type="dxa"/>
          </w:tcPr>
          <w:p w14:paraId="7D96A491" w14:textId="77777777" w:rsidR="00604269" w:rsidRPr="000057B4" w:rsidRDefault="00604269">
            <w:pPr>
              <w:rPr>
                <w:sz w:val="22"/>
                <w:szCs w:val="22"/>
                <w:lang w:eastAsia="ko-KR"/>
              </w:rPr>
            </w:pPr>
            <w:r w:rsidRPr="000057B4">
              <w:rPr>
                <w:sz w:val="22"/>
                <w:szCs w:val="22"/>
                <w:lang w:eastAsia="ko-KR"/>
              </w:rPr>
              <w:t>Mountain</w:t>
            </w:r>
          </w:p>
        </w:tc>
        <w:tc>
          <w:tcPr>
            <w:tcW w:w="1044" w:type="dxa"/>
          </w:tcPr>
          <w:p w14:paraId="17343CAC" w14:textId="12DB3017" w:rsidR="00604269" w:rsidRPr="000057B4" w:rsidRDefault="000057B4">
            <w:pPr>
              <w:rPr>
                <w:sz w:val="22"/>
                <w:szCs w:val="22"/>
                <w:lang w:eastAsia="ko-KR"/>
              </w:rPr>
            </w:pPr>
            <w:r w:rsidRPr="000057B4">
              <w:rPr>
                <w:sz w:val="22"/>
                <w:szCs w:val="22"/>
                <w:lang w:eastAsia="ko-KR"/>
              </w:rPr>
              <w:t>New E</w:t>
            </w:r>
            <w:r w:rsidR="00604269" w:rsidRPr="000057B4">
              <w:rPr>
                <w:sz w:val="22"/>
                <w:szCs w:val="22"/>
                <w:lang w:eastAsia="ko-KR"/>
              </w:rPr>
              <w:t>ngland</w:t>
            </w:r>
          </w:p>
        </w:tc>
        <w:tc>
          <w:tcPr>
            <w:tcW w:w="939" w:type="dxa"/>
          </w:tcPr>
          <w:p w14:paraId="4A085ED6" w14:textId="77777777" w:rsidR="00604269" w:rsidRPr="000057B4" w:rsidRDefault="00604269">
            <w:pPr>
              <w:rPr>
                <w:sz w:val="22"/>
                <w:szCs w:val="22"/>
                <w:lang w:eastAsia="ko-KR"/>
              </w:rPr>
            </w:pPr>
            <w:r w:rsidRPr="000057B4">
              <w:rPr>
                <w:sz w:val="22"/>
                <w:szCs w:val="22"/>
                <w:lang w:eastAsia="ko-KR"/>
              </w:rPr>
              <w:t>Pacific</w:t>
            </w:r>
          </w:p>
        </w:tc>
        <w:tc>
          <w:tcPr>
            <w:tcW w:w="1031" w:type="dxa"/>
          </w:tcPr>
          <w:p w14:paraId="3E2B151A" w14:textId="77777777" w:rsidR="00604269" w:rsidRPr="000057B4" w:rsidRDefault="00604269">
            <w:pPr>
              <w:rPr>
                <w:sz w:val="22"/>
                <w:szCs w:val="22"/>
                <w:lang w:eastAsia="ko-KR"/>
              </w:rPr>
            </w:pPr>
            <w:r w:rsidRPr="000057B4">
              <w:rPr>
                <w:sz w:val="22"/>
                <w:szCs w:val="22"/>
                <w:lang w:eastAsia="ko-KR"/>
              </w:rPr>
              <w:t>South Atlantic</w:t>
            </w:r>
          </w:p>
        </w:tc>
        <w:tc>
          <w:tcPr>
            <w:tcW w:w="899" w:type="dxa"/>
          </w:tcPr>
          <w:p w14:paraId="15D56CBA" w14:textId="77777777" w:rsidR="00604269" w:rsidRPr="000057B4" w:rsidRDefault="00604269">
            <w:pPr>
              <w:rPr>
                <w:sz w:val="22"/>
                <w:szCs w:val="22"/>
                <w:lang w:eastAsia="ko-KR"/>
              </w:rPr>
            </w:pPr>
            <w:r w:rsidRPr="000057B4">
              <w:rPr>
                <w:sz w:val="22"/>
                <w:szCs w:val="22"/>
                <w:lang w:eastAsia="ko-KR"/>
              </w:rPr>
              <w:t>West Ce</w:t>
            </w:r>
            <w:r w:rsidR="000E024F" w:rsidRPr="000057B4">
              <w:rPr>
                <w:sz w:val="22"/>
                <w:szCs w:val="22"/>
                <w:lang w:eastAsia="ko-KR"/>
              </w:rPr>
              <w:t>n</w:t>
            </w:r>
            <w:r w:rsidRPr="000057B4">
              <w:rPr>
                <w:sz w:val="22"/>
                <w:szCs w:val="22"/>
                <w:lang w:eastAsia="ko-KR"/>
              </w:rPr>
              <w:t>tral</w:t>
            </w:r>
          </w:p>
        </w:tc>
        <w:tc>
          <w:tcPr>
            <w:tcW w:w="506" w:type="dxa"/>
          </w:tcPr>
          <w:p w14:paraId="37B8CCB9" w14:textId="77777777" w:rsidR="00604269" w:rsidRPr="000057B4" w:rsidRDefault="000E024F">
            <w:pPr>
              <w:rPr>
                <w:sz w:val="22"/>
                <w:szCs w:val="22"/>
                <w:lang w:eastAsia="ko-KR"/>
              </w:rPr>
            </w:pPr>
            <w:r w:rsidRPr="000057B4">
              <w:rPr>
                <w:sz w:val="22"/>
                <w:szCs w:val="22"/>
                <w:lang w:eastAsia="ko-KR"/>
              </w:rPr>
              <w:t>West So</w:t>
            </w:r>
            <w:r w:rsidR="00604269" w:rsidRPr="000057B4">
              <w:rPr>
                <w:sz w:val="22"/>
                <w:szCs w:val="22"/>
                <w:lang w:eastAsia="ko-KR"/>
              </w:rPr>
              <w:t>uth</w:t>
            </w:r>
          </w:p>
        </w:tc>
      </w:tr>
      <w:tr w:rsidR="00604269" w14:paraId="74B858DB" w14:textId="77777777" w:rsidTr="00604269">
        <w:tc>
          <w:tcPr>
            <w:tcW w:w="1100" w:type="dxa"/>
          </w:tcPr>
          <w:p w14:paraId="623826AF" w14:textId="77777777" w:rsidR="00604269" w:rsidRDefault="00604269">
            <w:pPr>
              <w:rPr>
                <w:lang w:eastAsia="ko-KR"/>
              </w:rPr>
            </w:pPr>
            <w:r>
              <w:rPr>
                <w:lang w:eastAsia="ko-KR"/>
              </w:rPr>
              <w:t>0</w:t>
            </w:r>
          </w:p>
        </w:tc>
        <w:tc>
          <w:tcPr>
            <w:tcW w:w="972" w:type="dxa"/>
          </w:tcPr>
          <w:p w14:paraId="1F30F08D" w14:textId="77777777" w:rsidR="00604269" w:rsidRDefault="00604269">
            <w:pPr>
              <w:rPr>
                <w:lang w:eastAsia="ko-KR"/>
              </w:rPr>
            </w:pPr>
            <w:r>
              <w:rPr>
                <w:lang w:eastAsia="ko-KR"/>
              </w:rPr>
              <w:t>153</w:t>
            </w:r>
            <w:r w:rsidR="00713C87">
              <w:rPr>
                <w:lang w:eastAsia="ko-KR"/>
              </w:rPr>
              <w:t xml:space="preserve"> (34%)</w:t>
            </w:r>
          </w:p>
        </w:tc>
        <w:tc>
          <w:tcPr>
            <w:tcW w:w="872" w:type="dxa"/>
          </w:tcPr>
          <w:p w14:paraId="3389170F" w14:textId="77777777" w:rsidR="00604269" w:rsidRDefault="00604269">
            <w:pPr>
              <w:rPr>
                <w:lang w:eastAsia="ko-KR"/>
              </w:rPr>
            </w:pPr>
            <w:r>
              <w:rPr>
                <w:lang w:eastAsia="ko-KR"/>
              </w:rPr>
              <w:t>111</w:t>
            </w:r>
          </w:p>
          <w:p w14:paraId="2D465904" w14:textId="77777777" w:rsidR="00713C87" w:rsidRDefault="00713C87">
            <w:pPr>
              <w:rPr>
                <w:lang w:eastAsia="ko-KR"/>
              </w:rPr>
            </w:pPr>
            <w:r>
              <w:rPr>
                <w:lang w:eastAsia="ko-KR"/>
              </w:rPr>
              <w:t>(42%)</w:t>
            </w:r>
          </w:p>
        </w:tc>
        <w:tc>
          <w:tcPr>
            <w:tcW w:w="1008" w:type="dxa"/>
          </w:tcPr>
          <w:p w14:paraId="7ED1BBA0" w14:textId="77777777" w:rsidR="00604269" w:rsidRDefault="00604269">
            <w:pPr>
              <w:rPr>
                <w:lang w:eastAsia="ko-KR"/>
              </w:rPr>
            </w:pPr>
            <w:r>
              <w:rPr>
                <w:lang w:eastAsia="ko-KR"/>
              </w:rPr>
              <w:t>186</w:t>
            </w:r>
          </w:p>
          <w:p w14:paraId="4F17ECC6" w14:textId="77777777" w:rsidR="00713C87" w:rsidRDefault="00713C87">
            <w:pPr>
              <w:rPr>
                <w:lang w:eastAsia="ko-KR"/>
              </w:rPr>
            </w:pPr>
            <w:r>
              <w:rPr>
                <w:lang w:eastAsia="ko-KR"/>
              </w:rPr>
              <w:t>(45%)</w:t>
            </w:r>
          </w:p>
        </w:tc>
        <w:tc>
          <w:tcPr>
            <w:tcW w:w="1205" w:type="dxa"/>
          </w:tcPr>
          <w:p w14:paraId="63E34750" w14:textId="77777777" w:rsidR="00604269" w:rsidRDefault="00604269">
            <w:pPr>
              <w:rPr>
                <w:lang w:eastAsia="ko-KR"/>
              </w:rPr>
            </w:pPr>
            <w:r>
              <w:rPr>
                <w:lang w:eastAsia="ko-KR"/>
              </w:rPr>
              <w:t>103</w:t>
            </w:r>
          </w:p>
          <w:p w14:paraId="2133AAAC" w14:textId="77777777" w:rsidR="00713C87" w:rsidRDefault="00713C87">
            <w:pPr>
              <w:rPr>
                <w:lang w:eastAsia="ko-KR"/>
              </w:rPr>
            </w:pPr>
            <w:r>
              <w:rPr>
                <w:lang w:eastAsia="ko-KR"/>
              </w:rPr>
              <w:t>(44%)</w:t>
            </w:r>
          </w:p>
        </w:tc>
        <w:tc>
          <w:tcPr>
            <w:tcW w:w="1044" w:type="dxa"/>
          </w:tcPr>
          <w:p w14:paraId="56273D75" w14:textId="77777777" w:rsidR="00604269" w:rsidRDefault="00604269">
            <w:pPr>
              <w:rPr>
                <w:lang w:eastAsia="ko-KR"/>
              </w:rPr>
            </w:pPr>
            <w:r>
              <w:rPr>
                <w:lang w:eastAsia="ko-KR"/>
              </w:rPr>
              <w:t>75</w:t>
            </w:r>
          </w:p>
          <w:p w14:paraId="3A6D9B74" w14:textId="77777777" w:rsidR="00713C87" w:rsidRDefault="00713C87">
            <w:pPr>
              <w:rPr>
                <w:lang w:eastAsia="ko-KR"/>
              </w:rPr>
            </w:pPr>
            <w:r>
              <w:rPr>
                <w:lang w:eastAsia="ko-KR"/>
              </w:rPr>
              <w:t>(35%)</w:t>
            </w:r>
          </w:p>
        </w:tc>
        <w:tc>
          <w:tcPr>
            <w:tcW w:w="939" w:type="dxa"/>
          </w:tcPr>
          <w:p w14:paraId="19F184D7" w14:textId="77777777" w:rsidR="00604269" w:rsidRDefault="00604269">
            <w:pPr>
              <w:rPr>
                <w:lang w:eastAsia="ko-KR"/>
              </w:rPr>
            </w:pPr>
            <w:r>
              <w:rPr>
                <w:lang w:eastAsia="ko-KR"/>
              </w:rPr>
              <w:t>185</w:t>
            </w:r>
          </w:p>
          <w:p w14:paraId="6181DB75" w14:textId="77777777" w:rsidR="00713C87" w:rsidRDefault="00713C87">
            <w:pPr>
              <w:rPr>
                <w:lang w:eastAsia="ko-KR"/>
              </w:rPr>
            </w:pPr>
            <w:r>
              <w:rPr>
                <w:lang w:eastAsia="ko-KR"/>
              </w:rPr>
              <w:t>(46%)</w:t>
            </w:r>
          </w:p>
        </w:tc>
        <w:tc>
          <w:tcPr>
            <w:tcW w:w="1031" w:type="dxa"/>
          </w:tcPr>
          <w:p w14:paraId="4DCD0FEA" w14:textId="77777777" w:rsidR="00604269" w:rsidRDefault="00604269">
            <w:pPr>
              <w:rPr>
                <w:lang w:eastAsia="ko-KR"/>
              </w:rPr>
            </w:pPr>
            <w:r>
              <w:rPr>
                <w:lang w:eastAsia="ko-KR"/>
              </w:rPr>
              <w:t>332</w:t>
            </w:r>
          </w:p>
          <w:p w14:paraId="4EE859E0" w14:textId="77777777" w:rsidR="00713C87" w:rsidRDefault="00713C87">
            <w:pPr>
              <w:rPr>
                <w:lang w:eastAsia="ko-KR"/>
              </w:rPr>
            </w:pPr>
            <w:r>
              <w:rPr>
                <w:lang w:eastAsia="ko-KR"/>
              </w:rPr>
              <w:t>(44%)</w:t>
            </w:r>
          </w:p>
        </w:tc>
        <w:tc>
          <w:tcPr>
            <w:tcW w:w="899" w:type="dxa"/>
          </w:tcPr>
          <w:p w14:paraId="42CCC65C" w14:textId="77777777" w:rsidR="00604269" w:rsidRDefault="00604269">
            <w:pPr>
              <w:rPr>
                <w:lang w:eastAsia="ko-KR"/>
              </w:rPr>
            </w:pPr>
            <w:r>
              <w:rPr>
                <w:lang w:eastAsia="ko-KR"/>
              </w:rPr>
              <w:t>68</w:t>
            </w:r>
          </w:p>
          <w:p w14:paraId="44E2850C" w14:textId="77777777" w:rsidR="00713C87" w:rsidRDefault="00713C87">
            <w:pPr>
              <w:rPr>
                <w:lang w:eastAsia="ko-KR"/>
              </w:rPr>
            </w:pPr>
            <w:r>
              <w:rPr>
                <w:lang w:eastAsia="ko-KR"/>
              </w:rPr>
              <w:t>(33%)</w:t>
            </w:r>
          </w:p>
        </w:tc>
        <w:tc>
          <w:tcPr>
            <w:tcW w:w="506" w:type="dxa"/>
          </w:tcPr>
          <w:p w14:paraId="4116FE18" w14:textId="77777777" w:rsidR="00604269" w:rsidRDefault="00604269">
            <w:pPr>
              <w:rPr>
                <w:lang w:eastAsia="ko-KR"/>
              </w:rPr>
            </w:pPr>
            <w:r>
              <w:rPr>
                <w:lang w:eastAsia="ko-KR"/>
              </w:rPr>
              <w:t>147</w:t>
            </w:r>
          </w:p>
          <w:p w14:paraId="2A1EA54E" w14:textId="77777777" w:rsidR="00713C87" w:rsidRDefault="00713C87">
            <w:pPr>
              <w:rPr>
                <w:lang w:eastAsia="ko-KR"/>
              </w:rPr>
            </w:pPr>
            <w:r>
              <w:rPr>
                <w:lang w:eastAsia="ko-KR"/>
              </w:rPr>
              <w:t>(41%)</w:t>
            </w:r>
          </w:p>
        </w:tc>
      </w:tr>
      <w:tr w:rsidR="00604269" w14:paraId="68F19863" w14:textId="77777777" w:rsidTr="00604269">
        <w:tc>
          <w:tcPr>
            <w:tcW w:w="1100" w:type="dxa"/>
          </w:tcPr>
          <w:p w14:paraId="5F35BA40" w14:textId="77777777" w:rsidR="00604269" w:rsidRDefault="00604269">
            <w:pPr>
              <w:rPr>
                <w:lang w:eastAsia="ko-KR"/>
              </w:rPr>
            </w:pPr>
            <w:r>
              <w:rPr>
                <w:lang w:eastAsia="ko-KR"/>
              </w:rPr>
              <w:t>1</w:t>
            </w:r>
          </w:p>
        </w:tc>
        <w:tc>
          <w:tcPr>
            <w:tcW w:w="972" w:type="dxa"/>
          </w:tcPr>
          <w:p w14:paraId="2B370A49" w14:textId="77777777" w:rsidR="00604269" w:rsidRPr="000057B4" w:rsidRDefault="00604269">
            <w:pPr>
              <w:rPr>
                <w:b/>
                <w:lang w:eastAsia="ko-KR"/>
              </w:rPr>
            </w:pPr>
            <w:r w:rsidRPr="000057B4">
              <w:rPr>
                <w:b/>
                <w:lang w:eastAsia="ko-KR"/>
              </w:rPr>
              <w:t>158</w:t>
            </w:r>
          </w:p>
          <w:p w14:paraId="79924E9C" w14:textId="77777777" w:rsidR="00713C87" w:rsidRDefault="00713C87">
            <w:pPr>
              <w:rPr>
                <w:lang w:eastAsia="ko-KR"/>
              </w:rPr>
            </w:pPr>
            <w:r w:rsidRPr="000057B4">
              <w:rPr>
                <w:b/>
                <w:lang w:eastAsia="ko-KR"/>
              </w:rPr>
              <w:t>(35%)</w:t>
            </w:r>
          </w:p>
        </w:tc>
        <w:tc>
          <w:tcPr>
            <w:tcW w:w="872" w:type="dxa"/>
          </w:tcPr>
          <w:p w14:paraId="7CDEAA6F" w14:textId="77777777" w:rsidR="00604269" w:rsidRDefault="00604269">
            <w:pPr>
              <w:rPr>
                <w:lang w:eastAsia="ko-KR"/>
              </w:rPr>
            </w:pPr>
            <w:r>
              <w:rPr>
                <w:lang w:eastAsia="ko-KR"/>
              </w:rPr>
              <w:t>73</w:t>
            </w:r>
          </w:p>
          <w:p w14:paraId="053D5698" w14:textId="77777777" w:rsidR="00713C87" w:rsidRDefault="00713C87">
            <w:pPr>
              <w:rPr>
                <w:lang w:eastAsia="ko-KR"/>
              </w:rPr>
            </w:pPr>
            <w:r>
              <w:rPr>
                <w:lang w:eastAsia="ko-KR"/>
              </w:rPr>
              <w:t>(27%)</w:t>
            </w:r>
          </w:p>
        </w:tc>
        <w:tc>
          <w:tcPr>
            <w:tcW w:w="1008" w:type="dxa"/>
          </w:tcPr>
          <w:p w14:paraId="1D2FB8D9" w14:textId="77777777" w:rsidR="00604269" w:rsidRDefault="00604269">
            <w:pPr>
              <w:rPr>
                <w:lang w:eastAsia="ko-KR"/>
              </w:rPr>
            </w:pPr>
            <w:r>
              <w:rPr>
                <w:lang w:eastAsia="ko-KR"/>
              </w:rPr>
              <w:t>114</w:t>
            </w:r>
          </w:p>
          <w:p w14:paraId="4AD31614" w14:textId="77777777" w:rsidR="00713C87" w:rsidRDefault="00713C87">
            <w:pPr>
              <w:rPr>
                <w:lang w:eastAsia="ko-KR"/>
              </w:rPr>
            </w:pPr>
            <w:r>
              <w:rPr>
                <w:lang w:eastAsia="ko-KR"/>
              </w:rPr>
              <w:t>(27%)</w:t>
            </w:r>
          </w:p>
        </w:tc>
        <w:tc>
          <w:tcPr>
            <w:tcW w:w="1205" w:type="dxa"/>
          </w:tcPr>
          <w:p w14:paraId="1F02CE6A" w14:textId="77777777" w:rsidR="00604269" w:rsidRDefault="00604269">
            <w:pPr>
              <w:rPr>
                <w:lang w:eastAsia="ko-KR"/>
              </w:rPr>
            </w:pPr>
            <w:r>
              <w:rPr>
                <w:lang w:eastAsia="ko-KR"/>
              </w:rPr>
              <w:t>62</w:t>
            </w:r>
          </w:p>
          <w:p w14:paraId="49B5877B" w14:textId="77777777" w:rsidR="00713C87" w:rsidRDefault="00713C87">
            <w:pPr>
              <w:rPr>
                <w:lang w:eastAsia="ko-KR"/>
              </w:rPr>
            </w:pPr>
            <w:r>
              <w:rPr>
                <w:lang w:eastAsia="ko-KR"/>
              </w:rPr>
              <w:t>(26%)</w:t>
            </w:r>
          </w:p>
        </w:tc>
        <w:tc>
          <w:tcPr>
            <w:tcW w:w="1044" w:type="dxa"/>
          </w:tcPr>
          <w:p w14:paraId="541B64C1" w14:textId="77777777" w:rsidR="00604269" w:rsidRPr="000057B4" w:rsidRDefault="00604269">
            <w:pPr>
              <w:rPr>
                <w:b/>
                <w:lang w:eastAsia="ko-KR"/>
              </w:rPr>
            </w:pPr>
            <w:r w:rsidRPr="000057B4">
              <w:rPr>
                <w:b/>
                <w:lang w:eastAsia="ko-KR"/>
              </w:rPr>
              <w:t>74</w:t>
            </w:r>
          </w:p>
          <w:p w14:paraId="39F52F9B" w14:textId="77777777" w:rsidR="00713C87" w:rsidRDefault="00713C87">
            <w:pPr>
              <w:rPr>
                <w:lang w:eastAsia="ko-KR"/>
              </w:rPr>
            </w:pPr>
            <w:r w:rsidRPr="000057B4">
              <w:rPr>
                <w:b/>
                <w:lang w:eastAsia="ko-KR"/>
              </w:rPr>
              <w:t>(35%)</w:t>
            </w:r>
          </w:p>
        </w:tc>
        <w:tc>
          <w:tcPr>
            <w:tcW w:w="939" w:type="dxa"/>
          </w:tcPr>
          <w:p w14:paraId="0E3031F1" w14:textId="77777777" w:rsidR="00604269" w:rsidRDefault="00604269">
            <w:pPr>
              <w:rPr>
                <w:lang w:eastAsia="ko-KR"/>
              </w:rPr>
            </w:pPr>
            <w:r>
              <w:rPr>
                <w:lang w:eastAsia="ko-KR"/>
              </w:rPr>
              <w:t>111</w:t>
            </w:r>
          </w:p>
          <w:p w14:paraId="69F89BDA" w14:textId="77777777" w:rsidR="00713C87" w:rsidRDefault="00713C87">
            <w:pPr>
              <w:rPr>
                <w:lang w:eastAsia="ko-KR"/>
              </w:rPr>
            </w:pPr>
            <w:r>
              <w:rPr>
                <w:lang w:eastAsia="ko-KR"/>
              </w:rPr>
              <w:t>(27%)</w:t>
            </w:r>
          </w:p>
        </w:tc>
        <w:tc>
          <w:tcPr>
            <w:tcW w:w="1031" w:type="dxa"/>
          </w:tcPr>
          <w:p w14:paraId="017FE7F8" w14:textId="77777777" w:rsidR="00604269" w:rsidRDefault="00604269">
            <w:pPr>
              <w:rPr>
                <w:lang w:eastAsia="ko-KR"/>
              </w:rPr>
            </w:pPr>
            <w:r>
              <w:rPr>
                <w:lang w:eastAsia="ko-KR"/>
              </w:rPr>
              <w:t>224</w:t>
            </w:r>
          </w:p>
          <w:p w14:paraId="22F2CC8B" w14:textId="77777777" w:rsidR="00713C87" w:rsidRDefault="00713C87">
            <w:pPr>
              <w:rPr>
                <w:lang w:eastAsia="ko-KR"/>
              </w:rPr>
            </w:pPr>
            <w:r>
              <w:rPr>
                <w:lang w:eastAsia="ko-KR"/>
              </w:rPr>
              <w:t>(30%)</w:t>
            </w:r>
          </w:p>
        </w:tc>
        <w:tc>
          <w:tcPr>
            <w:tcW w:w="899" w:type="dxa"/>
          </w:tcPr>
          <w:p w14:paraId="579DB3DB" w14:textId="77777777" w:rsidR="00604269" w:rsidRDefault="00604269">
            <w:pPr>
              <w:rPr>
                <w:lang w:eastAsia="ko-KR"/>
              </w:rPr>
            </w:pPr>
            <w:r>
              <w:rPr>
                <w:lang w:eastAsia="ko-KR"/>
              </w:rPr>
              <w:t>57</w:t>
            </w:r>
          </w:p>
          <w:p w14:paraId="5809C936" w14:textId="77777777" w:rsidR="00713C87" w:rsidRDefault="00713C87">
            <w:pPr>
              <w:rPr>
                <w:lang w:eastAsia="ko-KR"/>
              </w:rPr>
            </w:pPr>
            <w:r>
              <w:rPr>
                <w:lang w:eastAsia="ko-KR"/>
              </w:rPr>
              <w:t>(28%)</w:t>
            </w:r>
          </w:p>
        </w:tc>
        <w:tc>
          <w:tcPr>
            <w:tcW w:w="506" w:type="dxa"/>
          </w:tcPr>
          <w:p w14:paraId="0A790D50" w14:textId="77777777" w:rsidR="00604269" w:rsidRDefault="00604269">
            <w:pPr>
              <w:rPr>
                <w:lang w:eastAsia="ko-KR"/>
              </w:rPr>
            </w:pPr>
            <w:r>
              <w:rPr>
                <w:lang w:eastAsia="ko-KR"/>
              </w:rPr>
              <w:t>109</w:t>
            </w:r>
          </w:p>
          <w:p w14:paraId="610070BB" w14:textId="77777777" w:rsidR="00713C87" w:rsidRDefault="00713C87">
            <w:pPr>
              <w:rPr>
                <w:lang w:eastAsia="ko-KR"/>
              </w:rPr>
            </w:pPr>
            <w:r>
              <w:rPr>
                <w:lang w:eastAsia="ko-KR"/>
              </w:rPr>
              <w:t>(30%)</w:t>
            </w:r>
          </w:p>
        </w:tc>
      </w:tr>
      <w:tr w:rsidR="00604269" w14:paraId="643F3CB6" w14:textId="77777777" w:rsidTr="00604269">
        <w:tc>
          <w:tcPr>
            <w:tcW w:w="1100" w:type="dxa"/>
          </w:tcPr>
          <w:p w14:paraId="177001BB" w14:textId="77777777" w:rsidR="00604269" w:rsidRDefault="00604269">
            <w:pPr>
              <w:rPr>
                <w:lang w:eastAsia="ko-KR"/>
              </w:rPr>
            </w:pPr>
            <w:r>
              <w:rPr>
                <w:lang w:eastAsia="ko-KR"/>
              </w:rPr>
              <w:t>2</w:t>
            </w:r>
          </w:p>
        </w:tc>
        <w:tc>
          <w:tcPr>
            <w:tcW w:w="972" w:type="dxa"/>
          </w:tcPr>
          <w:p w14:paraId="3EFF2EC3" w14:textId="77777777" w:rsidR="00604269" w:rsidRDefault="00604269">
            <w:pPr>
              <w:rPr>
                <w:lang w:eastAsia="ko-KR"/>
              </w:rPr>
            </w:pPr>
            <w:r>
              <w:rPr>
                <w:lang w:eastAsia="ko-KR"/>
              </w:rPr>
              <w:t>26</w:t>
            </w:r>
          </w:p>
          <w:p w14:paraId="5EB1C1C9" w14:textId="77777777" w:rsidR="00713C87" w:rsidRDefault="00713C87">
            <w:pPr>
              <w:rPr>
                <w:lang w:eastAsia="ko-KR"/>
              </w:rPr>
            </w:pPr>
            <w:r>
              <w:rPr>
                <w:lang w:eastAsia="ko-KR"/>
              </w:rPr>
              <w:t>(6%)</w:t>
            </w:r>
          </w:p>
        </w:tc>
        <w:tc>
          <w:tcPr>
            <w:tcW w:w="872" w:type="dxa"/>
          </w:tcPr>
          <w:p w14:paraId="646418C7" w14:textId="77777777" w:rsidR="00604269" w:rsidRDefault="00604269">
            <w:pPr>
              <w:rPr>
                <w:lang w:eastAsia="ko-KR"/>
              </w:rPr>
            </w:pPr>
            <w:r>
              <w:rPr>
                <w:lang w:eastAsia="ko-KR"/>
              </w:rPr>
              <w:t>17</w:t>
            </w:r>
          </w:p>
          <w:p w14:paraId="6F17858C" w14:textId="77777777" w:rsidR="00713C87" w:rsidRDefault="00713C87">
            <w:pPr>
              <w:rPr>
                <w:lang w:eastAsia="ko-KR"/>
              </w:rPr>
            </w:pPr>
            <w:r>
              <w:rPr>
                <w:lang w:eastAsia="ko-KR"/>
              </w:rPr>
              <w:t>(6%)</w:t>
            </w:r>
          </w:p>
        </w:tc>
        <w:tc>
          <w:tcPr>
            <w:tcW w:w="1008" w:type="dxa"/>
          </w:tcPr>
          <w:p w14:paraId="746B4457" w14:textId="77777777" w:rsidR="00604269" w:rsidRDefault="00604269">
            <w:pPr>
              <w:rPr>
                <w:lang w:eastAsia="ko-KR"/>
              </w:rPr>
            </w:pPr>
            <w:r>
              <w:rPr>
                <w:lang w:eastAsia="ko-KR"/>
              </w:rPr>
              <w:t>18</w:t>
            </w:r>
          </w:p>
          <w:p w14:paraId="5229C0CE" w14:textId="77777777" w:rsidR="00713C87" w:rsidRDefault="00713C87">
            <w:pPr>
              <w:rPr>
                <w:lang w:eastAsia="ko-KR"/>
              </w:rPr>
            </w:pPr>
            <w:r>
              <w:rPr>
                <w:lang w:eastAsia="ko-KR"/>
              </w:rPr>
              <w:t>(4%)</w:t>
            </w:r>
          </w:p>
        </w:tc>
        <w:tc>
          <w:tcPr>
            <w:tcW w:w="1205" w:type="dxa"/>
          </w:tcPr>
          <w:p w14:paraId="26D67AC6" w14:textId="77777777" w:rsidR="00604269" w:rsidRDefault="00604269">
            <w:pPr>
              <w:rPr>
                <w:lang w:eastAsia="ko-KR"/>
              </w:rPr>
            </w:pPr>
            <w:r>
              <w:rPr>
                <w:lang w:eastAsia="ko-KR"/>
              </w:rPr>
              <w:t>15</w:t>
            </w:r>
          </w:p>
          <w:p w14:paraId="0D30D2E7" w14:textId="77777777" w:rsidR="00713C87" w:rsidRDefault="00713C87">
            <w:pPr>
              <w:rPr>
                <w:lang w:eastAsia="ko-KR"/>
              </w:rPr>
            </w:pPr>
            <w:r>
              <w:rPr>
                <w:lang w:eastAsia="ko-KR"/>
              </w:rPr>
              <w:t>(6%)</w:t>
            </w:r>
          </w:p>
        </w:tc>
        <w:tc>
          <w:tcPr>
            <w:tcW w:w="1044" w:type="dxa"/>
          </w:tcPr>
          <w:p w14:paraId="25179AA5" w14:textId="77777777" w:rsidR="00604269" w:rsidRDefault="00604269">
            <w:pPr>
              <w:rPr>
                <w:lang w:eastAsia="ko-KR"/>
              </w:rPr>
            </w:pPr>
            <w:r>
              <w:rPr>
                <w:lang w:eastAsia="ko-KR"/>
              </w:rPr>
              <w:t>8</w:t>
            </w:r>
          </w:p>
          <w:p w14:paraId="159484A9" w14:textId="77777777" w:rsidR="00713C87" w:rsidRDefault="00713C87">
            <w:pPr>
              <w:rPr>
                <w:lang w:eastAsia="ko-KR"/>
              </w:rPr>
            </w:pPr>
            <w:r>
              <w:rPr>
                <w:lang w:eastAsia="ko-KR"/>
              </w:rPr>
              <w:t>(4%)</w:t>
            </w:r>
          </w:p>
        </w:tc>
        <w:tc>
          <w:tcPr>
            <w:tcW w:w="939" w:type="dxa"/>
          </w:tcPr>
          <w:p w14:paraId="7DB1FD44" w14:textId="77777777" w:rsidR="00604269" w:rsidRDefault="00604269">
            <w:pPr>
              <w:rPr>
                <w:lang w:eastAsia="ko-KR"/>
              </w:rPr>
            </w:pPr>
            <w:r>
              <w:rPr>
                <w:lang w:eastAsia="ko-KR"/>
              </w:rPr>
              <w:t>20</w:t>
            </w:r>
          </w:p>
          <w:p w14:paraId="304E0A8C" w14:textId="77777777" w:rsidR="00713C87" w:rsidRDefault="00713C87">
            <w:pPr>
              <w:rPr>
                <w:lang w:eastAsia="ko-KR"/>
              </w:rPr>
            </w:pPr>
            <w:r>
              <w:rPr>
                <w:lang w:eastAsia="ko-KR"/>
              </w:rPr>
              <w:t>(5%)</w:t>
            </w:r>
          </w:p>
        </w:tc>
        <w:tc>
          <w:tcPr>
            <w:tcW w:w="1031" w:type="dxa"/>
          </w:tcPr>
          <w:p w14:paraId="3CF7659E" w14:textId="77777777" w:rsidR="00604269" w:rsidRDefault="00604269">
            <w:pPr>
              <w:rPr>
                <w:lang w:eastAsia="ko-KR"/>
              </w:rPr>
            </w:pPr>
            <w:r>
              <w:rPr>
                <w:lang w:eastAsia="ko-KR"/>
              </w:rPr>
              <w:t>37</w:t>
            </w:r>
          </w:p>
          <w:p w14:paraId="7A02202F" w14:textId="77777777" w:rsidR="00713C87" w:rsidRDefault="00713C87">
            <w:pPr>
              <w:rPr>
                <w:lang w:eastAsia="ko-KR"/>
              </w:rPr>
            </w:pPr>
            <w:r>
              <w:rPr>
                <w:lang w:eastAsia="ko-KR"/>
              </w:rPr>
              <w:t>(5%)</w:t>
            </w:r>
          </w:p>
        </w:tc>
        <w:tc>
          <w:tcPr>
            <w:tcW w:w="899" w:type="dxa"/>
          </w:tcPr>
          <w:p w14:paraId="3E999759" w14:textId="77777777" w:rsidR="00604269" w:rsidRDefault="00604269">
            <w:pPr>
              <w:rPr>
                <w:lang w:eastAsia="ko-KR"/>
              </w:rPr>
            </w:pPr>
            <w:r>
              <w:rPr>
                <w:lang w:eastAsia="ko-KR"/>
              </w:rPr>
              <w:t>18</w:t>
            </w:r>
          </w:p>
          <w:p w14:paraId="254FF6F1" w14:textId="77777777" w:rsidR="00713C87" w:rsidRDefault="00713C87">
            <w:pPr>
              <w:rPr>
                <w:lang w:eastAsia="ko-KR"/>
              </w:rPr>
            </w:pPr>
            <w:r>
              <w:rPr>
                <w:lang w:eastAsia="ko-KR"/>
              </w:rPr>
              <w:t>(8%)</w:t>
            </w:r>
          </w:p>
        </w:tc>
        <w:tc>
          <w:tcPr>
            <w:tcW w:w="506" w:type="dxa"/>
          </w:tcPr>
          <w:p w14:paraId="07C14B94" w14:textId="77777777" w:rsidR="00604269" w:rsidRDefault="00604269">
            <w:pPr>
              <w:rPr>
                <w:lang w:eastAsia="ko-KR"/>
              </w:rPr>
            </w:pPr>
            <w:r>
              <w:rPr>
                <w:lang w:eastAsia="ko-KR"/>
              </w:rPr>
              <w:t>14</w:t>
            </w:r>
          </w:p>
          <w:p w14:paraId="1D7D1FF2" w14:textId="77777777" w:rsidR="002B49C2" w:rsidRDefault="002B49C2">
            <w:pPr>
              <w:rPr>
                <w:lang w:eastAsia="ko-KR"/>
              </w:rPr>
            </w:pPr>
            <w:r>
              <w:rPr>
                <w:lang w:eastAsia="ko-KR"/>
              </w:rPr>
              <w:t>(4%)</w:t>
            </w:r>
          </w:p>
        </w:tc>
      </w:tr>
      <w:tr w:rsidR="00604269" w14:paraId="3662EE8C" w14:textId="77777777" w:rsidTr="00604269">
        <w:tc>
          <w:tcPr>
            <w:tcW w:w="1100" w:type="dxa"/>
          </w:tcPr>
          <w:p w14:paraId="6908FBFD" w14:textId="77777777" w:rsidR="00604269" w:rsidRDefault="00604269">
            <w:pPr>
              <w:rPr>
                <w:lang w:eastAsia="ko-KR"/>
              </w:rPr>
            </w:pPr>
            <w:r>
              <w:rPr>
                <w:lang w:eastAsia="ko-KR"/>
              </w:rPr>
              <w:t>3</w:t>
            </w:r>
          </w:p>
        </w:tc>
        <w:tc>
          <w:tcPr>
            <w:tcW w:w="972" w:type="dxa"/>
          </w:tcPr>
          <w:p w14:paraId="18B80C01" w14:textId="77777777" w:rsidR="00604269" w:rsidRDefault="00604269">
            <w:pPr>
              <w:rPr>
                <w:lang w:eastAsia="ko-KR"/>
              </w:rPr>
            </w:pPr>
            <w:r>
              <w:rPr>
                <w:lang w:eastAsia="ko-KR"/>
              </w:rPr>
              <w:t>106</w:t>
            </w:r>
          </w:p>
          <w:p w14:paraId="67B135D6" w14:textId="77777777" w:rsidR="00713C87" w:rsidRDefault="00713C87">
            <w:pPr>
              <w:rPr>
                <w:lang w:eastAsia="ko-KR"/>
              </w:rPr>
            </w:pPr>
            <w:r>
              <w:rPr>
                <w:lang w:eastAsia="ko-KR"/>
              </w:rPr>
              <w:t>(24%)</w:t>
            </w:r>
          </w:p>
        </w:tc>
        <w:tc>
          <w:tcPr>
            <w:tcW w:w="872" w:type="dxa"/>
          </w:tcPr>
          <w:p w14:paraId="146B4AC8" w14:textId="77777777" w:rsidR="00604269" w:rsidRDefault="00604269">
            <w:pPr>
              <w:rPr>
                <w:lang w:eastAsia="ko-KR"/>
              </w:rPr>
            </w:pPr>
            <w:r>
              <w:rPr>
                <w:lang w:eastAsia="ko-KR"/>
              </w:rPr>
              <w:t>62</w:t>
            </w:r>
          </w:p>
          <w:p w14:paraId="73208DAE" w14:textId="77777777" w:rsidR="00713C87" w:rsidRDefault="00713C87">
            <w:pPr>
              <w:rPr>
                <w:lang w:eastAsia="ko-KR"/>
              </w:rPr>
            </w:pPr>
            <w:r>
              <w:rPr>
                <w:lang w:eastAsia="ko-KR"/>
              </w:rPr>
              <w:t>(23%)</w:t>
            </w:r>
          </w:p>
        </w:tc>
        <w:tc>
          <w:tcPr>
            <w:tcW w:w="1008" w:type="dxa"/>
          </w:tcPr>
          <w:p w14:paraId="42E840CD" w14:textId="77777777" w:rsidR="00604269" w:rsidRDefault="00604269">
            <w:pPr>
              <w:rPr>
                <w:lang w:eastAsia="ko-KR"/>
              </w:rPr>
            </w:pPr>
            <w:r>
              <w:rPr>
                <w:lang w:eastAsia="ko-KR"/>
              </w:rPr>
              <w:t>90</w:t>
            </w:r>
          </w:p>
          <w:p w14:paraId="630AC439" w14:textId="77777777" w:rsidR="00713C87" w:rsidRDefault="00713C87">
            <w:pPr>
              <w:rPr>
                <w:lang w:eastAsia="ko-KR"/>
              </w:rPr>
            </w:pPr>
            <w:r>
              <w:rPr>
                <w:lang w:eastAsia="ko-KR"/>
              </w:rPr>
              <w:t>(22%)</w:t>
            </w:r>
          </w:p>
        </w:tc>
        <w:tc>
          <w:tcPr>
            <w:tcW w:w="1205" w:type="dxa"/>
          </w:tcPr>
          <w:p w14:paraId="2F16B10D" w14:textId="77777777" w:rsidR="00604269" w:rsidRDefault="00604269">
            <w:pPr>
              <w:rPr>
                <w:lang w:eastAsia="ko-KR"/>
              </w:rPr>
            </w:pPr>
            <w:r>
              <w:rPr>
                <w:lang w:eastAsia="ko-KR"/>
              </w:rPr>
              <w:t>54</w:t>
            </w:r>
          </w:p>
          <w:p w14:paraId="1492FA3F" w14:textId="77777777" w:rsidR="00713C87" w:rsidRDefault="00713C87">
            <w:pPr>
              <w:rPr>
                <w:lang w:eastAsia="ko-KR"/>
              </w:rPr>
            </w:pPr>
            <w:r>
              <w:rPr>
                <w:lang w:eastAsia="ko-KR"/>
              </w:rPr>
              <w:t>(23%)</w:t>
            </w:r>
          </w:p>
        </w:tc>
        <w:tc>
          <w:tcPr>
            <w:tcW w:w="1044" w:type="dxa"/>
          </w:tcPr>
          <w:p w14:paraId="6596F10A" w14:textId="77777777" w:rsidR="00604269" w:rsidRDefault="00604269">
            <w:pPr>
              <w:rPr>
                <w:lang w:eastAsia="ko-KR"/>
              </w:rPr>
            </w:pPr>
            <w:r>
              <w:rPr>
                <w:lang w:eastAsia="ko-KR"/>
              </w:rPr>
              <w:t>55</w:t>
            </w:r>
          </w:p>
          <w:p w14:paraId="6AAA08A3" w14:textId="77777777" w:rsidR="00713C87" w:rsidRDefault="00713C87">
            <w:pPr>
              <w:rPr>
                <w:lang w:eastAsia="ko-KR"/>
              </w:rPr>
            </w:pPr>
            <w:r>
              <w:rPr>
                <w:lang w:eastAsia="ko-KR"/>
              </w:rPr>
              <w:t>(26%)</w:t>
            </w:r>
          </w:p>
        </w:tc>
        <w:tc>
          <w:tcPr>
            <w:tcW w:w="939" w:type="dxa"/>
          </w:tcPr>
          <w:p w14:paraId="181A46A9" w14:textId="77777777" w:rsidR="00604269" w:rsidRDefault="00604269">
            <w:pPr>
              <w:rPr>
                <w:lang w:eastAsia="ko-KR"/>
              </w:rPr>
            </w:pPr>
            <w:r>
              <w:rPr>
                <w:lang w:eastAsia="ko-KR"/>
              </w:rPr>
              <w:t>87</w:t>
            </w:r>
          </w:p>
          <w:p w14:paraId="43157505" w14:textId="77777777" w:rsidR="00713C87" w:rsidRDefault="00713C87">
            <w:pPr>
              <w:rPr>
                <w:lang w:eastAsia="ko-KR"/>
              </w:rPr>
            </w:pPr>
            <w:r>
              <w:rPr>
                <w:lang w:eastAsia="ko-KR"/>
              </w:rPr>
              <w:t>(21%)</w:t>
            </w:r>
          </w:p>
        </w:tc>
        <w:tc>
          <w:tcPr>
            <w:tcW w:w="1031" w:type="dxa"/>
          </w:tcPr>
          <w:p w14:paraId="2937206D" w14:textId="77777777" w:rsidR="00604269" w:rsidRDefault="00604269">
            <w:pPr>
              <w:rPr>
                <w:lang w:eastAsia="ko-KR"/>
              </w:rPr>
            </w:pPr>
            <w:r>
              <w:rPr>
                <w:lang w:eastAsia="ko-KR"/>
              </w:rPr>
              <w:t>155</w:t>
            </w:r>
          </w:p>
          <w:p w14:paraId="42E3C6BF" w14:textId="77777777" w:rsidR="00713C87" w:rsidRDefault="00713C87">
            <w:pPr>
              <w:rPr>
                <w:lang w:eastAsia="ko-KR"/>
              </w:rPr>
            </w:pPr>
            <w:r>
              <w:rPr>
                <w:lang w:eastAsia="ko-KR"/>
              </w:rPr>
              <w:t>(21%)</w:t>
            </w:r>
          </w:p>
        </w:tc>
        <w:tc>
          <w:tcPr>
            <w:tcW w:w="899" w:type="dxa"/>
          </w:tcPr>
          <w:p w14:paraId="374C5C5D" w14:textId="77777777" w:rsidR="00604269" w:rsidRDefault="00604269">
            <w:pPr>
              <w:rPr>
                <w:lang w:eastAsia="ko-KR"/>
              </w:rPr>
            </w:pPr>
            <w:r>
              <w:rPr>
                <w:lang w:eastAsia="ko-KR"/>
              </w:rPr>
              <w:t>63</w:t>
            </w:r>
          </w:p>
          <w:p w14:paraId="07802080" w14:textId="77777777" w:rsidR="00713C87" w:rsidRDefault="00713C87">
            <w:pPr>
              <w:rPr>
                <w:lang w:eastAsia="ko-KR"/>
              </w:rPr>
            </w:pPr>
            <w:r>
              <w:rPr>
                <w:lang w:eastAsia="ko-KR"/>
              </w:rPr>
              <w:t>(30%)</w:t>
            </w:r>
          </w:p>
        </w:tc>
        <w:tc>
          <w:tcPr>
            <w:tcW w:w="506" w:type="dxa"/>
          </w:tcPr>
          <w:p w14:paraId="596B7144" w14:textId="77777777" w:rsidR="00604269" w:rsidRDefault="00604269">
            <w:pPr>
              <w:rPr>
                <w:lang w:eastAsia="ko-KR"/>
              </w:rPr>
            </w:pPr>
            <w:r>
              <w:rPr>
                <w:lang w:eastAsia="ko-KR"/>
              </w:rPr>
              <w:t>84</w:t>
            </w:r>
          </w:p>
          <w:p w14:paraId="09E52256" w14:textId="77777777" w:rsidR="002B49C2" w:rsidRDefault="002B49C2">
            <w:pPr>
              <w:rPr>
                <w:lang w:eastAsia="ko-KR"/>
              </w:rPr>
            </w:pPr>
            <w:r>
              <w:rPr>
                <w:lang w:eastAsia="ko-KR"/>
              </w:rPr>
              <w:t>(24%)</w:t>
            </w:r>
          </w:p>
        </w:tc>
      </w:tr>
    </w:tbl>
    <w:p w14:paraId="0C663845" w14:textId="3B495291" w:rsidR="00604269" w:rsidRPr="00CE4F64" w:rsidRDefault="00DB678F" w:rsidP="00DB678F">
      <w:pPr>
        <w:jc w:val="center"/>
        <w:rPr>
          <w:lang w:eastAsia="ko-KR"/>
        </w:rPr>
      </w:pPr>
      <w:r>
        <w:rPr>
          <w:lang w:eastAsia="ko-KR"/>
        </w:rPr>
        <w:t>Table 3</w:t>
      </w:r>
    </w:p>
    <w:p w14:paraId="0DA4F57F" w14:textId="77777777" w:rsidR="000B3589" w:rsidRPr="000B3589" w:rsidRDefault="000B3589">
      <w:pPr>
        <w:rPr>
          <w:lang w:eastAsia="ko-KR"/>
        </w:rPr>
      </w:pPr>
    </w:p>
    <w:p w14:paraId="2D048A20" w14:textId="77777777" w:rsidR="00C10EB3" w:rsidRDefault="00C10EB3">
      <w:pPr>
        <w:rPr>
          <w:b/>
          <w:lang w:eastAsia="ko-KR"/>
        </w:rPr>
      </w:pPr>
    </w:p>
    <w:p w14:paraId="48BC7737" w14:textId="77777777" w:rsidR="00F36936" w:rsidRDefault="00F36936">
      <w:pPr>
        <w:rPr>
          <w:b/>
          <w:lang w:eastAsia="ko-KR"/>
        </w:rPr>
      </w:pPr>
      <w:r w:rsidRPr="00D37DDE">
        <w:rPr>
          <w:b/>
          <w:lang w:eastAsia="ko-KR"/>
        </w:rPr>
        <w:t>Next steps</w:t>
      </w:r>
    </w:p>
    <w:p w14:paraId="7282711E" w14:textId="5625C1F4" w:rsidR="000057B4" w:rsidRPr="000057B4" w:rsidRDefault="000057B4">
      <w:pPr>
        <w:rPr>
          <w:lang w:eastAsia="ko-KR"/>
        </w:rPr>
      </w:pPr>
      <w:r>
        <w:rPr>
          <w:lang w:eastAsia="ko-KR"/>
        </w:rPr>
        <w:t>Clustering is a good starting point for further data analysis. There was additional information on beneficiary data and provider demographics that can be added to the current data to gain more insight into the various groups. Furthermore given more space, more data can be used to do analysis than using samples. Given the current findings and information, implementations and efforts to reduce costs can be applied to those areas that have high costs. It would also be noteworthy to look into the gender roles of various physician roles since there seemed to be some sort of relationship between gender and price difference that certain services require.</w:t>
      </w:r>
    </w:p>
    <w:p w14:paraId="2B901DBB" w14:textId="77777777" w:rsidR="00F36936" w:rsidRDefault="00F36936">
      <w:pPr>
        <w:rPr>
          <w:lang w:eastAsia="ko-KR"/>
        </w:rPr>
      </w:pPr>
    </w:p>
    <w:p w14:paraId="018E8D41" w14:textId="77777777" w:rsidR="000057B4" w:rsidRDefault="000057B4">
      <w:pPr>
        <w:rPr>
          <w:lang w:eastAsia="ko-KR"/>
        </w:rPr>
      </w:pPr>
    </w:p>
    <w:p w14:paraId="54CDA165" w14:textId="77777777" w:rsidR="000057B4" w:rsidRDefault="000057B4">
      <w:pPr>
        <w:rPr>
          <w:lang w:eastAsia="ko-KR"/>
        </w:rPr>
      </w:pPr>
    </w:p>
    <w:p w14:paraId="6FB59507" w14:textId="77777777" w:rsidR="000057B4" w:rsidRDefault="000057B4">
      <w:pPr>
        <w:rPr>
          <w:lang w:eastAsia="ko-KR"/>
        </w:rPr>
      </w:pPr>
    </w:p>
    <w:p w14:paraId="24232415" w14:textId="77777777" w:rsidR="000057B4" w:rsidRDefault="000057B4">
      <w:pPr>
        <w:rPr>
          <w:lang w:eastAsia="ko-KR"/>
        </w:rPr>
      </w:pPr>
    </w:p>
    <w:p w14:paraId="732BFAE3" w14:textId="77777777" w:rsidR="000057B4" w:rsidRDefault="000057B4">
      <w:pPr>
        <w:rPr>
          <w:lang w:eastAsia="ko-KR"/>
        </w:rPr>
      </w:pPr>
    </w:p>
    <w:p w14:paraId="7944DEAE" w14:textId="77777777" w:rsidR="000057B4" w:rsidRDefault="000057B4">
      <w:pPr>
        <w:rPr>
          <w:lang w:eastAsia="ko-KR"/>
        </w:rPr>
      </w:pPr>
    </w:p>
    <w:p w14:paraId="621FC21A" w14:textId="77777777" w:rsidR="000057B4" w:rsidRDefault="000057B4">
      <w:pPr>
        <w:rPr>
          <w:lang w:eastAsia="ko-KR"/>
        </w:rPr>
      </w:pPr>
    </w:p>
    <w:p w14:paraId="0156BCFB" w14:textId="77777777" w:rsidR="00EF42A3" w:rsidRDefault="00EF42A3">
      <w:pPr>
        <w:rPr>
          <w:lang w:eastAsia="ko-KR"/>
        </w:rPr>
      </w:pPr>
    </w:p>
    <w:p w14:paraId="55A00F18" w14:textId="77777777" w:rsidR="00B2649E" w:rsidRDefault="00B2649E">
      <w:pPr>
        <w:rPr>
          <w:lang w:eastAsia="ko-KR"/>
        </w:rPr>
      </w:pPr>
    </w:p>
    <w:p w14:paraId="786FDE23" w14:textId="77777777" w:rsidR="00B2649E" w:rsidRDefault="00B2649E">
      <w:pPr>
        <w:rPr>
          <w:lang w:eastAsia="ko-KR"/>
        </w:rPr>
      </w:pPr>
    </w:p>
    <w:p w14:paraId="76A9DD6C" w14:textId="77777777" w:rsidR="00B2649E" w:rsidRDefault="00B2649E">
      <w:pPr>
        <w:rPr>
          <w:lang w:eastAsia="ko-KR"/>
        </w:rPr>
      </w:pPr>
    </w:p>
    <w:p w14:paraId="6DA06A0C" w14:textId="77777777" w:rsidR="00B2649E" w:rsidRDefault="00B2649E">
      <w:pPr>
        <w:rPr>
          <w:lang w:eastAsia="ko-KR"/>
        </w:rPr>
      </w:pPr>
    </w:p>
    <w:p w14:paraId="3E114B44" w14:textId="77777777" w:rsidR="00B2649E" w:rsidRDefault="00B2649E">
      <w:pPr>
        <w:rPr>
          <w:lang w:eastAsia="ko-KR"/>
        </w:rPr>
      </w:pPr>
    </w:p>
    <w:p w14:paraId="388141C0" w14:textId="77777777" w:rsidR="00B2649E" w:rsidRDefault="00B2649E">
      <w:pPr>
        <w:rPr>
          <w:lang w:eastAsia="ko-KR"/>
        </w:rPr>
      </w:pPr>
    </w:p>
    <w:p w14:paraId="51C4389E" w14:textId="77777777" w:rsidR="00B2649E" w:rsidRDefault="00B2649E">
      <w:pPr>
        <w:rPr>
          <w:lang w:eastAsia="ko-KR"/>
        </w:rPr>
      </w:pPr>
    </w:p>
    <w:p w14:paraId="6FBCE561" w14:textId="77777777" w:rsidR="00B2649E" w:rsidRDefault="00B2649E">
      <w:pPr>
        <w:rPr>
          <w:lang w:eastAsia="ko-KR"/>
        </w:rPr>
      </w:pPr>
    </w:p>
    <w:p w14:paraId="3CB8AE3A" w14:textId="77777777" w:rsidR="00B2649E" w:rsidRDefault="00B2649E">
      <w:pPr>
        <w:rPr>
          <w:lang w:eastAsia="ko-KR"/>
        </w:rPr>
      </w:pPr>
    </w:p>
    <w:p w14:paraId="1400C7CE" w14:textId="77777777" w:rsidR="00B2649E" w:rsidRDefault="00B2649E">
      <w:pPr>
        <w:rPr>
          <w:lang w:eastAsia="ko-KR"/>
        </w:rPr>
      </w:pPr>
    </w:p>
    <w:p w14:paraId="7CFDF06A" w14:textId="77777777" w:rsidR="00B2649E" w:rsidRDefault="00B2649E">
      <w:pPr>
        <w:rPr>
          <w:lang w:eastAsia="ko-KR"/>
        </w:rPr>
      </w:pPr>
    </w:p>
    <w:p w14:paraId="34FD16C2" w14:textId="77777777" w:rsidR="00B2649E" w:rsidRDefault="00B2649E">
      <w:pPr>
        <w:rPr>
          <w:lang w:eastAsia="ko-KR"/>
        </w:rPr>
      </w:pPr>
    </w:p>
    <w:p w14:paraId="6C5EDAE1" w14:textId="77777777" w:rsidR="00B2649E" w:rsidRDefault="00B2649E">
      <w:pPr>
        <w:rPr>
          <w:lang w:eastAsia="ko-KR"/>
        </w:rPr>
      </w:pPr>
    </w:p>
    <w:p w14:paraId="0DFFD1BE" w14:textId="77777777" w:rsidR="00B2649E" w:rsidRDefault="00B2649E">
      <w:pPr>
        <w:rPr>
          <w:lang w:eastAsia="ko-KR"/>
        </w:rPr>
      </w:pPr>
    </w:p>
    <w:p w14:paraId="2A1E1DFF" w14:textId="77777777" w:rsidR="00B2649E" w:rsidRDefault="00B2649E">
      <w:pPr>
        <w:rPr>
          <w:lang w:eastAsia="ko-KR"/>
        </w:rPr>
      </w:pPr>
    </w:p>
    <w:p w14:paraId="60718D69" w14:textId="77777777" w:rsidR="00B2649E" w:rsidRDefault="00B2649E">
      <w:pPr>
        <w:rPr>
          <w:lang w:eastAsia="ko-KR"/>
        </w:rPr>
      </w:pPr>
    </w:p>
    <w:p w14:paraId="7F4AE3CF" w14:textId="77777777" w:rsidR="00B2649E" w:rsidRDefault="00B2649E">
      <w:pPr>
        <w:rPr>
          <w:lang w:eastAsia="ko-KR"/>
        </w:rPr>
      </w:pPr>
    </w:p>
    <w:p w14:paraId="77128743" w14:textId="77777777" w:rsidR="00B2649E" w:rsidRDefault="00B2649E">
      <w:pPr>
        <w:rPr>
          <w:lang w:eastAsia="ko-KR"/>
        </w:rPr>
      </w:pPr>
    </w:p>
    <w:p w14:paraId="1CDC1A57" w14:textId="77777777" w:rsidR="00B2649E" w:rsidRDefault="00B2649E">
      <w:pPr>
        <w:rPr>
          <w:lang w:eastAsia="ko-KR"/>
        </w:rPr>
      </w:pPr>
    </w:p>
    <w:p w14:paraId="42EB3EF7" w14:textId="77777777" w:rsidR="00B2649E" w:rsidRDefault="00B2649E">
      <w:pPr>
        <w:rPr>
          <w:lang w:eastAsia="ko-KR"/>
        </w:rPr>
      </w:pPr>
    </w:p>
    <w:p w14:paraId="55DB6EE2" w14:textId="77777777" w:rsidR="00B2649E" w:rsidRDefault="00B2649E">
      <w:pPr>
        <w:rPr>
          <w:lang w:eastAsia="ko-KR"/>
        </w:rPr>
      </w:pPr>
    </w:p>
    <w:p w14:paraId="5E39B62E" w14:textId="77777777" w:rsidR="00B2649E" w:rsidRDefault="00B2649E">
      <w:pPr>
        <w:rPr>
          <w:lang w:eastAsia="ko-KR"/>
        </w:rPr>
      </w:pPr>
    </w:p>
    <w:p w14:paraId="670EF9FF" w14:textId="77777777" w:rsidR="00B2649E" w:rsidRDefault="00B2649E">
      <w:pPr>
        <w:rPr>
          <w:lang w:eastAsia="ko-KR"/>
        </w:rPr>
      </w:pPr>
    </w:p>
    <w:p w14:paraId="44998C12" w14:textId="77777777" w:rsidR="00B2649E" w:rsidRDefault="00B2649E">
      <w:pPr>
        <w:rPr>
          <w:lang w:eastAsia="ko-KR"/>
        </w:rPr>
      </w:pPr>
    </w:p>
    <w:p w14:paraId="519F5F9C" w14:textId="77777777" w:rsidR="00B2649E" w:rsidRDefault="00B2649E">
      <w:pPr>
        <w:rPr>
          <w:lang w:eastAsia="ko-KR"/>
        </w:rPr>
      </w:pPr>
    </w:p>
    <w:p w14:paraId="6A23D20A" w14:textId="77777777" w:rsidR="00B2649E" w:rsidRDefault="00B2649E">
      <w:pPr>
        <w:rPr>
          <w:lang w:eastAsia="ko-KR"/>
        </w:rPr>
      </w:pPr>
    </w:p>
    <w:p w14:paraId="33951ECB" w14:textId="77777777" w:rsidR="00B2649E" w:rsidRDefault="00B2649E">
      <w:pPr>
        <w:rPr>
          <w:lang w:eastAsia="ko-KR"/>
        </w:rPr>
      </w:pPr>
    </w:p>
    <w:p w14:paraId="7ACB1E9F" w14:textId="77777777" w:rsidR="00B2649E" w:rsidRDefault="00B2649E">
      <w:pPr>
        <w:rPr>
          <w:lang w:eastAsia="ko-KR"/>
        </w:rPr>
      </w:pPr>
    </w:p>
    <w:p w14:paraId="779CA460" w14:textId="4F5AE3BF" w:rsidR="00EF42A3" w:rsidRDefault="00EF42A3">
      <w:pPr>
        <w:rPr>
          <w:b/>
          <w:lang w:eastAsia="ko-KR"/>
        </w:rPr>
      </w:pPr>
      <w:r w:rsidRPr="00EF42A3">
        <w:rPr>
          <w:b/>
          <w:lang w:eastAsia="ko-KR"/>
        </w:rPr>
        <w:t>Appendix</w:t>
      </w:r>
    </w:p>
    <w:p w14:paraId="2AFFC14A" w14:textId="77777777" w:rsidR="00B31373" w:rsidRDefault="00051E4A">
      <w:pPr>
        <w:rPr>
          <w:lang w:eastAsia="ko-KR"/>
        </w:rPr>
      </w:pPr>
      <w:r>
        <w:rPr>
          <w:lang w:eastAsia="ko-KR"/>
        </w:rPr>
        <w:t xml:space="preserve"> </w:t>
      </w:r>
      <w:r w:rsidR="00B31373">
        <w:rPr>
          <w:noProof/>
        </w:rPr>
        <w:drawing>
          <wp:inline distT="0" distB="0" distL="0" distR="0" wp14:anchorId="02BF2B2A" wp14:editId="525A0538">
            <wp:extent cx="2723788" cy="4229100"/>
            <wp:effectExtent l="0" t="0" r="0" b="0"/>
            <wp:docPr id="15" name="Picture 15" descr="Macintosh HD:Users:Tcho187:Desktop:Screen Shot 2016-10-12 at 10.06.2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Tcho187:Desktop:Screen Shot 2016-10-12 at 10.06.26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4114" cy="4229606"/>
                    </a:xfrm>
                    <a:prstGeom prst="rect">
                      <a:avLst/>
                    </a:prstGeom>
                    <a:noFill/>
                    <a:ln>
                      <a:noFill/>
                    </a:ln>
                  </pic:spPr>
                </pic:pic>
              </a:graphicData>
            </a:graphic>
          </wp:inline>
        </w:drawing>
      </w:r>
    </w:p>
    <w:p w14:paraId="48BEC41A" w14:textId="30A7107F" w:rsidR="00051E4A" w:rsidRPr="00051E4A" w:rsidRDefault="00B31373">
      <w:pPr>
        <w:rPr>
          <w:lang w:eastAsia="ko-KR"/>
        </w:rPr>
      </w:pPr>
      <w:r>
        <w:rPr>
          <w:lang w:eastAsia="ko-KR"/>
        </w:rPr>
        <w:t>Correlation matrix</w:t>
      </w:r>
    </w:p>
    <w:p w14:paraId="6CDFF8EA" w14:textId="675D23BD" w:rsidR="00EF42A3" w:rsidRDefault="00EF42A3">
      <w:pPr>
        <w:rPr>
          <w:b/>
          <w:lang w:eastAsia="ko-KR"/>
        </w:rPr>
      </w:pPr>
      <w:r>
        <w:rPr>
          <w:noProof/>
        </w:rPr>
        <w:drawing>
          <wp:inline distT="0" distB="0" distL="0" distR="0" wp14:anchorId="7B30F7E0" wp14:editId="7601A5D7">
            <wp:extent cx="3086100" cy="308610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3086100"/>
                    </a:xfrm>
                    <a:prstGeom prst="rect">
                      <a:avLst/>
                    </a:prstGeom>
                    <a:noFill/>
                    <a:ln>
                      <a:noFill/>
                    </a:ln>
                  </pic:spPr>
                </pic:pic>
              </a:graphicData>
            </a:graphic>
          </wp:inline>
        </w:drawing>
      </w:r>
    </w:p>
    <w:p w14:paraId="14309F19" w14:textId="28543616" w:rsidR="00B31373" w:rsidRPr="00B31373" w:rsidRDefault="00B31373">
      <w:pPr>
        <w:rPr>
          <w:lang w:eastAsia="ko-KR"/>
        </w:rPr>
      </w:pPr>
      <w:r w:rsidRPr="00B31373">
        <w:rPr>
          <w:lang w:eastAsia="ko-KR"/>
        </w:rPr>
        <w:t>Histogram</w:t>
      </w:r>
    </w:p>
    <w:sectPr w:rsidR="00B31373" w:rsidRPr="00B31373" w:rsidSect="006D3859">
      <w:footerReference w:type="even"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517746" w14:textId="77777777" w:rsidR="00760682" w:rsidRDefault="00760682" w:rsidP="00051E4A">
      <w:r>
        <w:separator/>
      </w:r>
    </w:p>
  </w:endnote>
  <w:endnote w:type="continuationSeparator" w:id="0">
    <w:p w14:paraId="34CA5CCF" w14:textId="77777777" w:rsidR="00760682" w:rsidRDefault="00760682" w:rsidP="00051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28C29" w14:textId="2DDB28AB" w:rsidR="00760682" w:rsidRDefault="00760682">
    <w:pPr>
      <w:pStyle w:val="Footer"/>
    </w:pPr>
    <w:sdt>
      <w:sdtPr>
        <w:id w:val="969400743"/>
        <w:placeholder>
          <w:docPart w:val="A2952B2EB3230244AF10E3275BE3524E"/>
        </w:placeholder>
        <w:temporary/>
        <w:showingPlcHdr/>
      </w:sdtPr>
      <w:sdtContent>
        <w:r>
          <w:t>[Type text]</w:t>
        </w:r>
      </w:sdtContent>
    </w:sdt>
    <w:r>
      <w:ptab w:relativeTo="margin" w:alignment="center" w:leader="none"/>
    </w:r>
    <w:sdt>
      <w:sdtPr>
        <w:id w:val="969400748"/>
        <w:placeholder>
          <w:docPart w:val="9D593015B12DA740A63C4F2C16E6C0E0"/>
        </w:placeholder>
        <w:temporary/>
        <w:showingPlcHdr/>
      </w:sdtPr>
      <w:sdtContent>
        <w:r>
          <w:t>[Type text]</w:t>
        </w:r>
      </w:sdtContent>
    </w:sdt>
    <w:r>
      <w:ptab w:relativeTo="margin" w:alignment="right" w:leader="none"/>
    </w:r>
    <w:sdt>
      <w:sdtPr>
        <w:id w:val="969400753"/>
        <w:placeholder>
          <w:docPart w:val="CCB57B7B489EF541A20E641FB6333A90"/>
        </w:placeholder>
        <w:temporary/>
        <w:showingPlcHdr/>
      </w:sdtPr>
      <w:sdtContent>
        <w:r>
          <w:t>[Type text]</w:t>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2606B" w14:textId="77777777" w:rsidR="00760682" w:rsidRDefault="00760682" w:rsidP="00051E4A">
      <w:r>
        <w:separator/>
      </w:r>
    </w:p>
  </w:footnote>
  <w:footnote w:type="continuationSeparator" w:id="0">
    <w:p w14:paraId="0FECD73A" w14:textId="77777777" w:rsidR="00760682" w:rsidRDefault="00760682" w:rsidP="00051E4A">
      <w:r>
        <w:continuationSeparator/>
      </w:r>
    </w:p>
  </w:footnote>
  <w:footnote w:id="1">
    <w:p w14:paraId="181BA543" w14:textId="047473C8" w:rsidR="00760682" w:rsidRDefault="00760682">
      <w:pPr>
        <w:pStyle w:val="FootnoteText"/>
      </w:pPr>
      <w:r>
        <w:rPr>
          <w:rStyle w:val="FootnoteReference"/>
        </w:rPr>
        <w:footnoteRef/>
      </w:r>
      <w:r>
        <w:t xml:space="preserve"> </w:t>
      </w:r>
      <w:r w:rsidRPr="00051E4A">
        <w:t>https://www.washingtonpost.com/news/to-your-health/wp/2014/06/16/once-again-u-s-has-most-expensive-least-effective-health-care-system-in-survey/</w:t>
      </w:r>
    </w:p>
  </w:footnote>
  <w:footnote w:id="2">
    <w:p w14:paraId="50E2A258" w14:textId="6838350A" w:rsidR="00760682" w:rsidRDefault="00760682">
      <w:pPr>
        <w:pStyle w:val="FootnoteText"/>
      </w:pPr>
      <w:r>
        <w:rPr>
          <w:rStyle w:val="FootnoteReference"/>
        </w:rPr>
        <w:footnoteRef/>
      </w:r>
      <w:r>
        <w:t xml:space="preserve"> </w:t>
      </w:r>
      <w:r w:rsidRPr="00760682">
        <w:t>https://www.cms.gov/Research-Statistics-Data-and-Systems/Statistics-Trends-and-Reports/Medicare-Provider-Charge-Data/Downloads/Medicare-Physician-and-Other-Supplier-PUF-Methodology.pdf</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70EA1"/>
    <w:multiLevelType w:val="multilevel"/>
    <w:tmpl w:val="E820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E45"/>
    <w:rsid w:val="000057B4"/>
    <w:rsid w:val="00015DE7"/>
    <w:rsid w:val="000335B6"/>
    <w:rsid w:val="00051E4A"/>
    <w:rsid w:val="000B3589"/>
    <w:rsid w:val="000E024F"/>
    <w:rsid w:val="00163A78"/>
    <w:rsid w:val="001B4AB9"/>
    <w:rsid w:val="00231687"/>
    <w:rsid w:val="00272F70"/>
    <w:rsid w:val="002B49C2"/>
    <w:rsid w:val="00351970"/>
    <w:rsid w:val="00365AFE"/>
    <w:rsid w:val="00372E45"/>
    <w:rsid w:val="003A1439"/>
    <w:rsid w:val="00501B6B"/>
    <w:rsid w:val="00501BD3"/>
    <w:rsid w:val="00603295"/>
    <w:rsid w:val="00604269"/>
    <w:rsid w:val="006D3859"/>
    <w:rsid w:val="00713C87"/>
    <w:rsid w:val="00744E85"/>
    <w:rsid w:val="00760682"/>
    <w:rsid w:val="007A3D63"/>
    <w:rsid w:val="007B2646"/>
    <w:rsid w:val="00881DA2"/>
    <w:rsid w:val="008822BD"/>
    <w:rsid w:val="009167E9"/>
    <w:rsid w:val="00923616"/>
    <w:rsid w:val="00965321"/>
    <w:rsid w:val="009A439C"/>
    <w:rsid w:val="00A26F59"/>
    <w:rsid w:val="00A5473B"/>
    <w:rsid w:val="00B2649E"/>
    <w:rsid w:val="00B31373"/>
    <w:rsid w:val="00B567A9"/>
    <w:rsid w:val="00C10EB3"/>
    <w:rsid w:val="00C3513F"/>
    <w:rsid w:val="00CE4F64"/>
    <w:rsid w:val="00CF55E5"/>
    <w:rsid w:val="00D37DDE"/>
    <w:rsid w:val="00DB678F"/>
    <w:rsid w:val="00EE1B36"/>
    <w:rsid w:val="00EF42A3"/>
    <w:rsid w:val="00F36936"/>
    <w:rsid w:val="00FA1C6C"/>
    <w:rsid w:val="00FD4F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DCD9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2E45"/>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26F59"/>
    <w:rPr>
      <w:rFonts w:ascii="Lucida Grande" w:hAnsi="Lucida Grande"/>
      <w:sz w:val="18"/>
      <w:szCs w:val="18"/>
    </w:rPr>
  </w:style>
  <w:style w:type="character" w:customStyle="1" w:styleId="BalloonTextChar">
    <w:name w:val="Balloon Text Char"/>
    <w:basedOn w:val="DefaultParagraphFont"/>
    <w:link w:val="BalloonText"/>
    <w:uiPriority w:val="99"/>
    <w:semiHidden/>
    <w:rsid w:val="00A26F59"/>
    <w:rPr>
      <w:rFonts w:ascii="Lucida Grande" w:hAnsi="Lucida Grande"/>
      <w:sz w:val="18"/>
      <w:szCs w:val="18"/>
    </w:rPr>
  </w:style>
  <w:style w:type="table" w:styleId="TableGrid">
    <w:name w:val="Table Grid"/>
    <w:basedOn w:val="TableNormal"/>
    <w:uiPriority w:val="59"/>
    <w:rsid w:val="003A14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51E4A"/>
    <w:pPr>
      <w:tabs>
        <w:tab w:val="center" w:pos="4320"/>
        <w:tab w:val="right" w:pos="8640"/>
      </w:tabs>
    </w:pPr>
  </w:style>
  <w:style w:type="character" w:customStyle="1" w:styleId="HeaderChar">
    <w:name w:val="Header Char"/>
    <w:basedOn w:val="DefaultParagraphFont"/>
    <w:link w:val="Header"/>
    <w:uiPriority w:val="99"/>
    <w:rsid w:val="00051E4A"/>
  </w:style>
  <w:style w:type="paragraph" w:styleId="Footer">
    <w:name w:val="footer"/>
    <w:basedOn w:val="Normal"/>
    <w:link w:val="FooterChar"/>
    <w:uiPriority w:val="99"/>
    <w:unhideWhenUsed/>
    <w:rsid w:val="00051E4A"/>
    <w:pPr>
      <w:tabs>
        <w:tab w:val="center" w:pos="4320"/>
        <w:tab w:val="right" w:pos="8640"/>
      </w:tabs>
    </w:pPr>
  </w:style>
  <w:style w:type="character" w:customStyle="1" w:styleId="FooterChar">
    <w:name w:val="Footer Char"/>
    <w:basedOn w:val="DefaultParagraphFont"/>
    <w:link w:val="Footer"/>
    <w:uiPriority w:val="99"/>
    <w:rsid w:val="00051E4A"/>
  </w:style>
  <w:style w:type="character" w:styleId="PageNumber">
    <w:name w:val="page number"/>
    <w:basedOn w:val="DefaultParagraphFont"/>
    <w:uiPriority w:val="99"/>
    <w:semiHidden/>
    <w:unhideWhenUsed/>
    <w:rsid w:val="00051E4A"/>
  </w:style>
  <w:style w:type="paragraph" w:styleId="FootnoteText">
    <w:name w:val="footnote text"/>
    <w:basedOn w:val="Normal"/>
    <w:link w:val="FootnoteTextChar"/>
    <w:uiPriority w:val="99"/>
    <w:unhideWhenUsed/>
    <w:rsid w:val="00051E4A"/>
  </w:style>
  <w:style w:type="character" w:customStyle="1" w:styleId="FootnoteTextChar">
    <w:name w:val="Footnote Text Char"/>
    <w:basedOn w:val="DefaultParagraphFont"/>
    <w:link w:val="FootnoteText"/>
    <w:uiPriority w:val="99"/>
    <w:rsid w:val="00051E4A"/>
  </w:style>
  <w:style w:type="character" w:styleId="FootnoteReference">
    <w:name w:val="footnote reference"/>
    <w:basedOn w:val="DefaultParagraphFont"/>
    <w:uiPriority w:val="99"/>
    <w:unhideWhenUsed/>
    <w:rsid w:val="00051E4A"/>
    <w:rPr>
      <w:vertAlign w:val="superscript"/>
    </w:rPr>
  </w:style>
  <w:style w:type="paragraph" w:styleId="EndnoteText">
    <w:name w:val="endnote text"/>
    <w:basedOn w:val="Normal"/>
    <w:link w:val="EndnoteTextChar"/>
    <w:uiPriority w:val="99"/>
    <w:unhideWhenUsed/>
    <w:rsid w:val="00760682"/>
  </w:style>
  <w:style w:type="character" w:customStyle="1" w:styleId="EndnoteTextChar">
    <w:name w:val="Endnote Text Char"/>
    <w:basedOn w:val="DefaultParagraphFont"/>
    <w:link w:val="EndnoteText"/>
    <w:uiPriority w:val="99"/>
    <w:rsid w:val="00760682"/>
  </w:style>
  <w:style w:type="character" w:styleId="EndnoteReference">
    <w:name w:val="endnote reference"/>
    <w:basedOn w:val="DefaultParagraphFont"/>
    <w:uiPriority w:val="99"/>
    <w:unhideWhenUsed/>
    <w:rsid w:val="0076068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2E45"/>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26F59"/>
    <w:rPr>
      <w:rFonts w:ascii="Lucida Grande" w:hAnsi="Lucida Grande"/>
      <w:sz w:val="18"/>
      <w:szCs w:val="18"/>
    </w:rPr>
  </w:style>
  <w:style w:type="character" w:customStyle="1" w:styleId="BalloonTextChar">
    <w:name w:val="Balloon Text Char"/>
    <w:basedOn w:val="DefaultParagraphFont"/>
    <w:link w:val="BalloonText"/>
    <w:uiPriority w:val="99"/>
    <w:semiHidden/>
    <w:rsid w:val="00A26F59"/>
    <w:rPr>
      <w:rFonts w:ascii="Lucida Grande" w:hAnsi="Lucida Grande"/>
      <w:sz w:val="18"/>
      <w:szCs w:val="18"/>
    </w:rPr>
  </w:style>
  <w:style w:type="table" w:styleId="TableGrid">
    <w:name w:val="Table Grid"/>
    <w:basedOn w:val="TableNormal"/>
    <w:uiPriority w:val="59"/>
    <w:rsid w:val="003A14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51E4A"/>
    <w:pPr>
      <w:tabs>
        <w:tab w:val="center" w:pos="4320"/>
        <w:tab w:val="right" w:pos="8640"/>
      </w:tabs>
    </w:pPr>
  </w:style>
  <w:style w:type="character" w:customStyle="1" w:styleId="HeaderChar">
    <w:name w:val="Header Char"/>
    <w:basedOn w:val="DefaultParagraphFont"/>
    <w:link w:val="Header"/>
    <w:uiPriority w:val="99"/>
    <w:rsid w:val="00051E4A"/>
  </w:style>
  <w:style w:type="paragraph" w:styleId="Footer">
    <w:name w:val="footer"/>
    <w:basedOn w:val="Normal"/>
    <w:link w:val="FooterChar"/>
    <w:uiPriority w:val="99"/>
    <w:unhideWhenUsed/>
    <w:rsid w:val="00051E4A"/>
    <w:pPr>
      <w:tabs>
        <w:tab w:val="center" w:pos="4320"/>
        <w:tab w:val="right" w:pos="8640"/>
      </w:tabs>
    </w:pPr>
  </w:style>
  <w:style w:type="character" w:customStyle="1" w:styleId="FooterChar">
    <w:name w:val="Footer Char"/>
    <w:basedOn w:val="DefaultParagraphFont"/>
    <w:link w:val="Footer"/>
    <w:uiPriority w:val="99"/>
    <w:rsid w:val="00051E4A"/>
  </w:style>
  <w:style w:type="character" w:styleId="PageNumber">
    <w:name w:val="page number"/>
    <w:basedOn w:val="DefaultParagraphFont"/>
    <w:uiPriority w:val="99"/>
    <w:semiHidden/>
    <w:unhideWhenUsed/>
    <w:rsid w:val="00051E4A"/>
  </w:style>
  <w:style w:type="paragraph" w:styleId="FootnoteText">
    <w:name w:val="footnote text"/>
    <w:basedOn w:val="Normal"/>
    <w:link w:val="FootnoteTextChar"/>
    <w:uiPriority w:val="99"/>
    <w:unhideWhenUsed/>
    <w:rsid w:val="00051E4A"/>
  </w:style>
  <w:style w:type="character" w:customStyle="1" w:styleId="FootnoteTextChar">
    <w:name w:val="Footnote Text Char"/>
    <w:basedOn w:val="DefaultParagraphFont"/>
    <w:link w:val="FootnoteText"/>
    <w:uiPriority w:val="99"/>
    <w:rsid w:val="00051E4A"/>
  </w:style>
  <w:style w:type="character" w:styleId="FootnoteReference">
    <w:name w:val="footnote reference"/>
    <w:basedOn w:val="DefaultParagraphFont"/>
    <w:uiPriority w:val="99"/>
    <w:unhideWhenUsed/>
    <w:rsid w:val="00051E4A"/>
    <w:rPr>
      <w:vertAlign w:val="superscript"/>
    </w:rPr>
  </w:style>
  <w:style w:type="paragraph" w:styleId="EndnoteText">
    <w:name w:val="endnote text"/>
    <w:basedOn w:val="Normal"/>
    <w:link w:val="EndnoteTextChar"/>
    <w:uiPriority w:val="99"/>
    <w:unhideWhenUsed/>
    <w:rsid w:val="00760682"/>
  </w:style>
  <w:style w:type="character" w:customStyle="1" w:styleId="EndnoteTextChar">
    <w:name w:val="Endnote Text Char"/>
    <w:basedOn w:val="DefaultParagraphFont"/>
    <w:link w:val="EndnoteText"/>
    <w:uiPriority w:val="99"/>
    <w:rsid w:val="00760682"/>
  </w:style>
  <w:style w:type="character" w:styleId="EndnoteReference">
    <w:name w:val="endnote reference"/>
    <w:basedOn w:val="DefaultParagraphFont"/>
    <w:uiPriority w:val="99"/>
    <w:unhideWhenUsed/>
    <w:rsid w:val="007606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12125">
      <w:bodyDiv w:val="1"/>
      <w:marLeft w:val="0"/>
      <w:marRight w:val="0"/>
      <w:marTop w:val="0"/>
      <w:marBottom w:val="0"/>
      <w:divBdr>
        <w:top w:val="none" w:sz="0" w:space="0" w:color="auto"/>
        <w:left w:val="none" w:sz="0" w:space="0" w:color="auto"/>
        <w:bottom w:val="none" w:sz="0" w:space="0" w:color="auto"/>
        <w:right w:val="none" w:sz="0" w:space="0" w:color="auto"/>
      </w:divBdr>
    </w:div>
    <w:div w:id="196351969">
      <w:bodyDiv w:val="1"/>
      <w:marLeft w:val="0"/>
      <w:marRight w:val="0"/>
      <w:marTop w:val="0"/>
      <w:marBottom w:val="0"/>
      <w:divBdr>
        <w:top w:val="none" w:sz="0" w:space="0" w:color="auto"/>
        <w:left w:val="none" w:sz="0" w:space="0" w:color="auto"/>
        <w:bottom w:val="none" w:sz="0" w:space="0" w:color="auto"/>
        <w:right w:val="none" w:sz="0" w:space="0" w:color="auto"/>
      </w:divBdr>
    </w:div>
    <w:div w:id="602147060">
      <w:bodyDiv w:val="1"/>
      <w:marLeft w:val="0"/>
      <w:marRight w:val="0"/>
      <w:marTop w:val="0"/>
      <w:marBottom w:val="0"/>
      <w:divBdr>
        <w:top w:val="none" w:sz="0" w:space="0" w:color="auto"/>
        <w:left w:val="none" w:sz="0" w:space="0" w:color="auto"/>
        <w:bottom w:val="none" w:sz="0" w:space="0" w:color="auto"/>
        <w:right w:val="none" w:sz="0" w:space="0" w:color="auto"/>
      </w:divBdr>
    </w:div>
    <w:div w:id="624582385">
      <w:bodyDiv w:val="1"/>
      <w:marLeft w:val="0"/>
      <w:marRight w:val="0"/>
      <w:marTop w:val="0"/>
      <w:marBottom w:val="0"/>
      <w:divBdr>
        <w:top w:val="none" w:sz="0" w:space="0" w:color="auto"/>
        <w:left w:val="none" w:sz="0" w:space="0" w:color="auto"/>
        <w:bottom w:val="none" w:sz="0" w:space="0" w:color="auto"/>
        <w:right w:val="none" w:sz="0" w:space="0" w:color="auto"/>
      </w:divBdr>
    </w:div>
    <w:div w:id="16030263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952B2EB3230244AF10E3275BE3524E"/>
        <w:category>
          <w:name w:val="General"/>
          <w:gallery w:val="placeholder"/>
        </w:category>
        <w:types>
          <w:type w:val="bbPlcHdr"/>
        </w:types>
        <w:behaviors>
          <w:behavior w:val="content"/>
        </w:behaviors>
        <w:guid w:val="{2D03FBEE-A9D0-3A4E-A87D-95F3626AF3DA}"/>
      </w:docPartPr>
      <w:docPartBody>
        <w:p w14:paraId="21717C57" w14:textId="0F4DB6C9" w:rsidR="002E242A" w:rsidRDefault="002E242A" w:rsidP="002E242A">
          <w:pPr>
            <w:pStyle w:val="A2952B2EB3230244AF10E3275BE3524E"/>
          </w:pPr>
          <w:r>
            <w:t>[Type text]</w:t>
          </w:r>
        </w:p>
      </w:docPartBody>
    </w:docPart>
    <w:docPart>
      <w:docPartPr>
        <w:name w:val="9D593015B12DA740A63C4F2C16E6C0E0"/>
        <w:category>
          <w:name w:val="General"/>
          <w:gallery w:val="placeholder"/>
        </w:category>
        <w:types>
          <w:type w:val="bbPlcHdr"/>
        </w:types>
        <w:behaviors>
          <w:behavior w:val="content"/>
        </w:behaviors>
        <w:guid w:val="{3C576584-E3BC-7D4E-ABE3-1B058B437F9D}"/>
      </w:docPartPr>
      <w:docPartBody>
        <w:p w14:paraId="67944670" w14:textId="7F32582B" w:rsidR="002E242A" w:rsidRDefault="002E242A" w:rsidP="002E242A">
          <w:pPr>
            <w:pStyle w:val="9D593015B12DA740A63C4F2C16E6C0E0"/>
          </w:pPr>
          <w:r>
            <w:t>[Type text]</w:t>
          </w:r>
        </w:p>
      </w:docPartBody>
    </w:docPart>
    <w:docPart>
      <w:docPartPr>
        <w:name w:val="CCB57B7B489EF541A20E641FB6333A90"/>
        <w:category>
          <w:name w:val="General"/>
          <w:gallery w:val="placeholder"/>
        </w:category>
        <w:types>
          <w:type w:val="bbPlcHdr"/>
        </w:types>
        <w:behaviors>
          <w:behavior w:val="content"/>
        </w:behaviors>
        <w:guid w:val="{CFDBE7B7-C440-B24F-9164-AAE2AC025901}"/>
      </w:docPartPr>
      <w:docPartBody>
        <w:p w14:paraId="62D89FC5" w14:textId="0626AB11" w:rsidR="002E242A" w:rsidRDefault="002E242A" w:rsidP="002E242A">
          <w:pPr>
            <w:pStyle w:val="CCB57B7B489EF541A20E641FB6333A9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42A"/>
    <w:rsid w:val="002E24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952B2EB3230244AF10E3275BE3524E">
    <w:name w:val="A2952B2EB3230244AF10E3275BE3524E"/>
    <w:rsid w:val="002E242A"/>
  </w:style>
  <w:style w:type="paragraph" w:customStyle="1" w:styleId="9D593015B12DA740A63C4F2C16E6C0E0">
    <w:name w:val="9D593015B12DA740A63C4F2C16E6C0E0"/>
    <w:rsid w:val="002E242A"/>
  </w:style>
  <w:style w:type="paragraph" w:customStyle="1" w:styleId="CCB57B7B489EF541A20E641FB6333A90">
    <w:name w:val="CCB57B7B489EF541A20E641FB6333A90"/>
    <w:rsid w:val="002E242A"/>
  </w:style>
  <w:style w:type="paragraph" w:customStyle="1" w:styleId="2DFA0E172CF950448E8414B95B96A664">
    <w:name w:val="2DFA0E172CF950448E8414B95B96A664"/>
    <w:rsid w:val="002E242A"/>
  </w:style>
  <w:style w:type="paragraph" w:customStyle="1" w:styleId="B72291FF327E6248BAF04DCBD61EFD56">
    <w:name w:val="B72291FF327E6248BAF04DCBD61EFD56"/>
    <w:rsid w:val="002E242A"/>
  </w:style>
  <w:style w:type="paragraph" w:customStyle="1" w:styleId="C2D4A4DCF1575B499260BA2160347F21">
    <w:name w:val="C2D4A4DCF1575B499260BA2160347F21"/>
    <w:rsid w:val="002E242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952B2EB3230244AF10E3275BE3524E">
    <w:name w:val="A2952B2EB3230244AF10E3275BE3524E"/>
    <w:rsid w:val="002E242A"/>
  </w:style>
  <w:style w:type="paragraph" w:customStyle="1" w:styleId="9D593015B12DA740A63C4F2C16E6C0E0">
    <w:name w:val="9D593015B12DA740A63C4F2C16E6C0E0"/>
    <w:rsid w:val="002E242A"/>
  </w:style>
  <w:style w:type="paragraph" w:customStyle="1" w:styleId="CCB57B7B489EF541A20E641FB6333A90">
    <w:name w:val="CCB57B7B489EF541A20E641FB6333A90"/>
    <w:rsid w:val="002E242A"/>
  </w:style>
  <w:style w:type="paragraph" w:customStyle="1" w:styleId="2DFA0E172CF950448E8414B95B96A664">
    <w:name w:val="2DFA0E172CF950448E8414B95B96A664"/>
    <w:rsid w:val="002E242A"/>
  </w:style>
  <w:style w:type="paragraph" w:customStyle="1" w:styleId="B72291FF327E6248BAF04DCBD61EFD56">
    <w:name w:val="B72291FF327E6248BAF04DCBD61EFD56"/>
    <w:rsid w:val="002E242A"/>
  </w:style>
  <w:style w:type="paragraph" w:customStyle="1" w:styleId="C2D4A4DCF1575B499260BA2160347F21">
    <w:name w:val="C2D4A4DCF1575B499260BA2160347F21"/>
    <w:rsid w:val="002E24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F3123-F655-0748-92E5-DE7DFEC90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Pages>
  <Words>1747</Words>
  <Characters>9963</Characters>
  <Application>Microsoft Macintosh Word</Application>
  <DocSecurity>0</DocSecurity>
  <Lines>83</Lines>
  <Paragraphs>23</Paragraphs>
  <ScaleCrop>false</ScaleCrop>
  <Company/>
  <LinksUpToDate>false</LinksUpToDate>
  <CharactersWithSpaces>11687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Cho</dc:creator>
  <cp:keywords/>
  <dc:description/>
  <cp:lastModifiedBy>Thomas Cho</cp:lastModifiedBy>
  <cp:revision>12</cp:revision>
  <dcterms:created xsi:type="dcterms:W3CDTF">2016-10-11T04:31:00Z</dcterms:created>
  <dcterms:modified xsi:type="dcterms:W3CDTF">2016-10-12T15:24:00Z</dcterms:modified>
</cp:coreProperties>
</file>