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189B" w:rsidRDefault="001D189B">
      <w:pPr>
        <w:spacing w:before="600"/>
      </w:pPr>
      <w:bookmarkStart w:id="0" w:name="_GoBack"/>
      <w:bookmarkEnd w:id="0"/>
    </w:p>
    <w:p w:rsidR="001D189B" w:rsidRPr="0098517B" w:rsidRDefault="004E760E">
      <w:pPr>
        <w:spacing w:after="40"/>
        <w:jc w:val="center"/>
        <w:rPr>
          <w:lang w:val="fr-CM"/>
        </w:rPr>
      </w:pPr>
      <w:r>
        <w:rPr>
          <w:rFonts w:ascii="Segoe UI Emoji" w:eastAsia="Segoe UI Emoji" w:hAnsi="Segoe UI Emoji" w:cs="Segoe UI Emoji"/>
          <w:sz w:val="120"/>
          <w:szCs w:val="120"/>
        </w:rPr>
        <w:t>🩸</w:t>
      </w:r>
    </w:p>
    <w:p w:rsidR="001D189B" w:rsidRPr="0098517B" w:rsidRDefault="004E760E">
      <w:pPr>
        <w:spacing w:before="60" w:after="20"/>
        <w:jc w:val="center"/>
        <w:rPr>
          <w:lang w:val="fr-CM"/>
        </w:rPr>
      </w:pPr>
      <w:r w:rsidRPr="0098517B">
        <w:rPr>
          <w:b/>
          <w:bCs/>
          <w:color w:val="C0392B"/>
          <w:sz w:val="88"/>
          <w:szCs w:val="88"/>
          <w:lang w:val="fr-CM"/>
        </w:rPr>
        <w:t>HEMOTRACK</w:t>
      </w:r>
    </w:p>
    <w:p w:rsidR="001D189B" w:rsidRPr="0098517B" w:rsidRDefault="004E760E">
      <w:pPr>
        <w:spacing w:after="60"/>
        <w:jc w:val="center"/>
        <w:rPr>
          <w:lang w:val="fr-CM"/>
        </w:rPr>
      </w:pPr>
      <w:r w:rsidRPr="0098517B">
        <w:rPr>
          <w:color w:val="555555"/>
          <w:sz w:val="28"/>
          <w:szCs w:val="28"/>
          <w:lang w:val="fr-CM"/>
        </w:rPr>
        <w:t>Plateforme Multi-Hôpitaux de Gestion des Donneurs de Sang</w:t>
      </w:r>
    </w:p>
    <w:p w:rsidR="001D189B" w:rsidRPr="0098517B" w:rsidRDefault="001D189B">
      <w:pPr>
        <w:pBdr>
          <w:bottom w:val="single" w:sz="8" w:space="1" w:color="C0392B"/>
        </w:pBdr>
        <w:spacing w:before="80" w:after="80"/>
        <w:rPr>
          <w:lang w:val="fr-CM"/>
        </w:rPr>
      </w:pPr>
    </w:p>
    <w:p w:rsidR="001D189B" w:rsidRPr="0098517B" w:rsidRDefault="004E760E">
      <w:pPr>
        <w:spacing w:before="100" w:after="20"/>
        <w:jc w:val="center"/>
        <w:rPr>
          <w:lang w:val="fr-CM"/>
        </w:rPr>
      </w:pPr>
      <w:r w:rsidRPr="0098517B">
        <w:rPr>
          <w:b/>
          <w:bCs/>
          <w:color w:val="1A5276"/>
          <w:sz w:val="26"/>
          <w:szCs w:val="26"/>
          <w:lang w:val="fr-CM"/>
        </w:rPr>
        <w:t>CAHIER DES CHARGES COMPLET — VERSION 2.0</w:t>
      </w:r>
    </w:p>
    <w:p w:rsidR="001D189B" w:rsidRPr="0098517B" w:rsidRDefault="004E760E">
      <w:pPr>
        <w:spacing w:after="20"/>
        <w:jc w:val="center"/>
        <w:rPr>
          <w:lang w:val="fr-CM"/>
        </w:rPr>
      </w:pPr>
      <w:r w:rsidRPr="0098517B">
        <w:rPr>
          <w:color w:val="95A5A6"/>
          <w:lang w:val="fr-CM"/>
        </w:rPr>
        <w:t>Durée de réalisation : 6 à 8 semaines  |  Février – Avril 2026</w:t>
      </w:r>
    </w:p>
    <w:p w:rsidR="001D189B" w:rsidRPr="0098517B" w:rsidRDefault="001D189B">
      <w:pPr>
        <w:spacing w:before="300"/>
        <w:rPr>
          <w:lang w:val="fr-CM"/>
        </w:rP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tblGrid>
      <w:tr w:rsidR="001D189B" w:rsidRPr="0098517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b/>
                <w:bCs/>
                <w:color w:val="2C3E50"/>
                <w:sz w:val="20"/>
                <w:szCs w:val="20"/>
              </w:rPr>
              <w:t>Projet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Pr="0098517B" w:rsidRDefault="004E760E">
            <w:pPr>
              <w:rPr>
                <w:lang w:val="fr-CM"/>
              </w:rPr>
            </w:pPr>
            <w:r w:rsidRPr="0098517B">
              <w:rPr>
                <w:color w:val="2C3E50"/>
                <w:sz w:val="20"/>
                <w:szCs w:val="20"/>
                <w:lang w:val="fr-CM"/>
              </w:rPr>
              <w:t>HemoTrack — Gestion Donneurs de Sang</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b/>
                <w:bCs/>
                <w:color w:val="2C3E50"/>
                <w:sz w:val="20"/>
                <w:szCs w:val="20"/>
              </w:rPr>
              <w:t>Version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2.0 — Document complet avec diagrammes</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b/>
                <w:bCs/>
                <w:color w:val="2C3E50"/>
                <w:sz w:val="20"/>
                <w:szCs w:val="20"/>
              </w:rPr>
              <w:t>Statut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En cours de développement</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b/>
                <w:bCs/>
                <w:color w:val="2C3E50"/>
                <w:sz w:val="20"/>
                <w:szCs w:val="20"/>
              </w:rPr>
              <w:t>Référence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HT-CDC-2026-003</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b/>
                <w:bCs/>
                <w:color w:val="2C3E50"/>
                <w:sz w:val="20"/>
                <w:szCs w:val="20"/>
              </w:rPr>
              <w:t>Auteur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Dival Lawo</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b/>
                <w:bCs/>
                <w:color w:val="2C3E50"/>
                <w:sz w:val="20"/>
                <w:szCs w:val="20"/>
              </w:rPr>
              <w:t>Date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27 Février 2026</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b/>
                <w:bCs/>
                <w:color w:val="2C3E50"/>
                <w:sz w:val="20"/>
                <w:szCs w:val="20"/>
              </w:rPr>
              <w:t>Durée prévue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6 à 8 semaines (Mars – Avril 2026)</w:t>
            </w:r>
          </w:p>
        </w:tc>
      </w:tr>
    </w:tbl>
    <w:p w:rsidR="001D189B" w:rsidRDefault="004E760E">
      <w:r>
        <w:br w:type="page"/>
      </w:r>
    </w:p>
    <w:p w:rsidR="001D189B" w:rsidRDefault="004E760E">
      <w:pPr>
        <w:pStyle w:val="Titre1"/>
      </w:pPr>
      <w:bookmarkStart w:id="1" w:name="_Toc223129526"/>
      <w:r>
        <w:lastRenderedPageBreak/>
        <w:t>Table des Matières</w:t>
      </w:r>
      <w:bookmarkEnd w:id="1"/>
    </w:p>
    <w:p w:rsidR="001D189B" w:rsidRDefault="001D189B">
      <w:pPr>
        <w:pBdr>
          <w:bottom w:val="single" w:sz="8" w:space="1" w:color="C0392B"/>
        </w:pBdr>
        <w:spacing w:before="80" w:after="80"/>
      </w:pPr>
    </w:p>
    <w:sdt>
      <w:sdtPr>
        <w:alias w:val="Table des Matières"/>
        <w:id w:val="1512104198"/>
      </w:sdtPr>
      <w:sdtEndPr/>
      <w:sdtContent>
        <w:p w:rsidR="0098517B" w:rsidRDefault="004E760E">
          <w:pPr>
            <w:pStyle w:val="TM1"/>
            <w:tabs>
              <w:tab w:val="right" w:leader="dot" w:pos="9016"/>
            </w:tabs>
            <w:rPr>
              <w:noProof/>
            </w:rPr>
          </w:pPr>
          <w:r>
            <w:fldChar w:fldCharType="begin"/>
          </w:r>
          <w:r>
            <w:instrText>TOC \h \o "1-3"</w:instrText>
          </w:r>
          <w:r>
            <w:fldChar w:fldCharType="separate"/>
          </w:r>
          <w:hyperlink w:anchor="_Toc223129526" w:history="1">
            <w:r w:rsidR="0098517B" w:rsidRPr="00C52D3B">
              <w:rPr>
                <w:rStyle w:val="Lienhypertexte"/>
                <w:noProof/>
              </w:rPr>
              <w:t>Table des Matières</w:t>
            </w:r>
            <w:r w:rsidR="0098517B">
              <w:rPr>
                <w:noProof/>
              </w:rPr>
              <w:tab/>
            </w:r>
            <w:r w:rsidR="0098517B">
              <w:rPr>
                <w:noProof/>
              </w:rPr>
              <w:fldChar w:fldCharType="begin"/>
            </w:r>
            <w:r w:rsidR="0098517B">
              <w:rPr>
                <w:noProof/>
              </w:rPr>
              <w:instrText xml:space="preserve"> PAGEREF _Toc223129526 \h </w:instrText>
            </w:r>
            <w:r w:rsidR="0098517B">
              <w:rPr>
                <w:noProof/>
              </w:rPr>
            </w:r>
            <w:r w:rsidR="0098517B">
              <w:rPr>
                <w:noProof/>
              </w:rPr>
              <w:fldChar w:fldCharType="separate"/>
            </w:r>
            <w:r w:rsidR="0098517B">
              <w:rPr>
                <w:noProof/>
              </w:rPr>
              <w:t>2</w:t>
            </w:r>
            <w:r w:rsidR="0098517B">
              <w:rPr>
                <w:noProof/>
              </w:rPr>
              <w:fldChar w:fldCharType="end"/>
            </w:r>
          </w:hyperlink>
        </w:p>
        <w:p w:rsidR="0098517B" w:rsidRDefault="0098517B">
          <w:pPr>
            <w:pStyle w:val="TM1"/>
            <w:tabs>
              <w:tab w:val="right" w:leader="dot" w:pos="9016"/>
            </w:tabs>
            <w:rPr>
              <w:noProof/>
            </w:rPr>
          </w:pPr>
          <w:hyperlink w:anchor="_Toc223129527" w:history="1">
            <w:r w:rsidRPr="00C52D3B">
              <w:rPr>
                <w:rStyle w:val="Lienhypertexte"/>
                <w:noProof/>
              </w:rPr>
              <w:t>1. Présentation Générale du Projet</w:t>
            </w:r>
            <w:r>
              <w:rPr>
                <w:noProof/>
              </w:rPr>
              <w:tab/>
            </w:r>
            <w:r>
              <w:rPr>
                <w:noProof/>
              </w:rPr>
              <w:fldChar w:fldCharType="begin"/>
            </w:r>
            <w:r>
              <w:rPr>
                <w:noProof/>
              </w:rPr>
              <w:instrText xml:space="preserve"> PAGEREF _Toc223129527 \h </w:instrText>
            </w:r>
            <w:r>
              <w:rPr>
                <w:noProof/>
              </w:rPr>
            </w:r>
            <w:r>
              <w:rPr>
                <w:noProof/>
              </w:rPr>
              <w:fldChar w:fldCharType="separate"/>
            </w:r>
            <w:r>
              <w:rPr>
                <w:noProof/>
              </w:rPr>
              <w:t>4</w:t>
            </w:r>
            <w:r>
              <w:rPr>
                <w:noProof/>
              </w:rPr>
              <w:fldChar w:fldCharType="end"/>
            </w:r>
          </w:hyperlink>
        </w:p>
        <w:p w:rsidR="0098517B" w:rsidRDefault="0098517B">
          <w:pPr>
            <w:pStyle w:val="TM2"/>
            <w:tabs>
              <w:tab w:val="right" w:leader="dot" w:pos="9016"/>
            </w:tabs>
            <w:rPr>
              <w:noProof/>
            </w:rPr>
          </w:pPr>
          <w:hyperlink w:anchor="_Toc223129528" w:history="1">
            <w:r w:rsidRPr="00C52D3B">
              <w:rPr>
                <w:rStyle w:val="Lienhypertexte"/>
                <w:noProof/>
              </w:rPr>
              <w:t>1.1 Contexte et Problématique</w:t>
            </w:r>
            <w:r>
              <w:rPr>
                <w:noProof/>
              </w:rPr>
              <w:tab/>
            </w:r>
            <w:r>
              <w:rPr>
                <w:noProof/>
              </w:rPr>
              <w:fldChar w:fldCharType="begin"/>
            </w:r>
            <w:r>
              <w:rPr>
                <w:noProof/>
              </w:rPr>
              <w:instrText xml:space="preserve"> PAGEREF _Toc223129528 \h </w:instrText>
            </w:r>
            <w:r>
              <w:rPr>
                <w:noProof/>
              </w:rPr>
            </w:r>
            <w:r>
              <w:rPr>
                <w:noProof/>
              </w:rPr>
              <w:fldChar w:fldCharType="separate"/>
            </w:r>
            <w:r>
              <w:rPr>
                <w:noProof/>
              </w:rPr>
              <w:t>4</w:t>
            </w:r>
            <w:r>
              <w:rPr>
                <w:noProof/>
              </w:rPr>
              <w:fldChar w:fldCharType="end"/>
            </w:r>
          </w:hyperlink>
        </w:p>
        <w:p w:rsidR="0098517B" w:rsidRDefault="0098517B">
          <w:pPr>
            <w:pStyle w:val="TM2"/>
            <w:tabs>
              <w:tab w:val="right" w:leader="dot" w:pos="9016"/>
            </w:tabs>
            <w:rPr>
              <w:noProof/>
            </w:rPr>
          </w:pPr>
          <w:hyperlink w:anchor="_Toc223129529" w:history="1">
            <w:r w:rsidRPr="00C52D3B">
              <w:rPr>
                <w:rStyle w:val="Lienhypertexte"/>
                <w:noProof/>
              </w:rPr>
              <w:t>1.2 Objectifs</w:t>
            </w:r>
            <w:r>
              <w:rPr>
                <w:noProof/>
              </w:rPr>
              <w:tab/>
            </w:r>
            <w:r>
              <w:rPr>
                <w:noProof/>
              </w:rPr>
              <w:fldChar w:fldCharType="begin"/>
            </w:r>
            <w:r>
              <w:rPr>
                <w:noProof/>
              </w:rPr>
              <w:instrText xml:space="preserve"> PAGEREF _Toc223129529 \h </w:instrText>
            </w:r>
            <w:r>
              <w:rPr>
                <w:noProof/>
              </w:rPr>
            </w:r>
            <w:r>
              <w:rPr>
                <w:noProof/>
              </w:rPr>
              <w:fldChar w:fldCharType="separate"/>
            </w:r>
            <w:r>
              <w:rPr>
                <w:noProof/>
              </w:rPr>
              <w:t>4</w:t>
            </w:r>
            <w:r>
              <w:rPr>
                <w:noProof/>
              </w:rPr>
              <w:fldChar w:fldCharType="end"/>
            </w:r>
          </w:hyperlink>
        </w:p>
        <w:p w:rsidR="0098517B" w:rsidRDefault="0098517B">
          <w:pPr>
            <w:pStyle w:val="TM2"/>
            <w:tabs>
              <w:tab w:val="right" w:leader="dot" w:pos="9016"/>
            </w:tabs>
            <w:rPr>
              <w:noProof/>
            </w:rPr>
          </w:pPr>
          <w:hyperlink w:anchor="_Toc223129530" w:history="1">
            <w:r w:rsidRPr="00C52D3B">
              <w:rPr>
                <w:rStyle w:val="Lienhypertexte"/>
                <w:noProof/>
              </w:rPr>
              <w:t>1.3 Périmètre du Projet</w:t>
            </w:r>
            <w:r>
              <w:rPr>
                <w:noProof/>
              </w:rPr>
              <w:tab/>
            </w:r>
            <w:r>
              <w:rPr>
                <w:noProof/>
              </w:rPr>
              <w:fldChar w:fldCharType="begin"/>
            </w:r>
            <w:r>
              <w:rPr>
                <w:noProof/>
              </w:rPr>
              <w:instrText xml:space="preserve"> PAGEREF _Toc223129530 \h </w:instrText>
            </w:r>
            <w:r>
              <w:rPr>
                <w:noProof/>
              </w:rPr>
            </w:r>
            <w:r>
              <w:rPr>
                <w:noProof/>
              </w:rPr>
              <w:fldChar w:fldCharType="separate"/>
            </w:r>
            <w:r>
              <w:rPr>
                <w:noProof/>
              </w:rPr>
              <w:t>4</w:t>
            </w:r>
            <w:r>
              <w:rPr>
                <w:noProof/>
              </w:rPr>
              <w:fldChar w:fldCharType="end"/>
            </w:r>
          </w:hyperlink>
        </w:p>
        <w:p w:rsidR="0098517B" w:rsidRDefault="0098517B">
          <w:pPr>
            <w:pStyle w:val="TM1"/>
            <w:tabs>
              <w:tab w:val="right" w:leader="dot" w:pos="9016"/>
            </w:tabs>
            <w:rPr>
              <w:noProof/>
            </w:rPr>
          </w:pPr>
          <w:hyperlink w:anchor="_Toc223129531" w:history="1">
            <w:r w:rsidRPr="00C52D3B">
              <w:rPr>
                <w:rStyle w:val="Lienhypertexte"/>
                <w:noProof/>
              </w:rPr>
              <w:t>2. Acteurs et Cas d'Utilisation</w:t>
            </w:r>
            <w:r>
              <w:rPr>
                <w:noProof/>
              </w:rPr>
              <w:tab/>
            </w:r>
            <w:r>
              <w:rPr>
                <w:noProof/>
              </w:rPr>
              <w:fldChar w:fldCharType="begin"/>
            </w:r>
            <w:r>
              <w:rPr>
                <w:noProof/>
              </w:rPr>
              <w:instrText xml:space="preserve"> PAGEREF _Toc223129531 \h </w:instrText>
            </w:r>
            <w:r>
              <w:rPr>
                <w:noProof/>
              </w:rPr>
            </w:r>
            <w:r>
              <w:rPr>
                <w:noProof/>
              </w:rPr>
              <w:fldChar w:fldCharType="separate"/>
            </w:r>
            <w:r>
              <w:rPr>
                <w:noProof/>
              </w:rPr>
              <w:t>5</w:t>
            </w:r>
            <w:r>
              <w:rPr>
                <w:noProof/>
              </w:rPr>
              <w:fldChar w:fldCharType="end"/>
            </w:r>
          </w:hyperlink>
        </w:p>
        <w:p w:rsidR="0098517B" w:rsidRDefault="0098517B">
          <w:pPr>
            <w:pStyle w:val="TM2"/>
            <w:tabs>
              <w:tab w:val="right" w:leader="dot" w:pos="9016"/>
            </w:tabs>
            <w:rPr>
              <w:noProof/>
            </w:rPr>
          </w:pPr>
          <w:hyperlink w:anchor="_Toc223129532" w:history="1">
            <w:r w:rsidRPr="00C52D3B">
              <w:rPr>
                <w:rStyle w:val="Lienhypertexte"/>
                <w:noProof/>
              </w:rPr>
              <w:t>2.1 Diagramme des Acteurs</w:t>
            </w:r>
            <w:r>
              <w:rPr>
                <w:noProof/>
              </w:rPr>
              <w:tab/>
            </w:r>
            <w:r>
              <w:rPr>
                <w:noProof/>
              </w:rPr>
              <w:fldChar w:fldCharType="begin"/>
            </w:r>
            <w:r>
              <w:rPr>
                <w:noProof/>
              </w:rPr>
              <w:instrText xml:space="preserve"> PAGEREF _Toc223129532 \h </w:instrText>
            </w:r>
            <w:r>
              <w:rPr>
                <w:noProof/>
              </w:rPr>
            </w:r>
            <w:r>
              <w:rPr>
                <w:noProof/>
              </w:rPr>
              <w:fldChar w:fldCharType="separate"/>
            </w:r>
            <w:r>
              <w:rPr>
                <w:noProof/>
              </w:rPr>
              <w:t>5</w:t>
            </w:r>
            <w:r>
              <w:rPr>
                <w:noProof/>
              </w:rPr>
              <w:fldChar w:fldCharType="end"/>
            </w:r>
          </w:hyperlink>
        </w:p>
        <w:p w:rsidR="0098517B" w:rsidRDefault="0098517B">
          <w:pPr>
            <w:pStyle w:val="TM2"/>
            <w:tabs>
              <w:tab w:val="right" w:leader="dot" w:pos="9016"/>
            </w:tabs>
            <w:rPr>
              <w:noProof/>
            </w:rPr>
          </w:pPr>
          <w:hyperlink w:anchor="_Toc223129533" w:history="1">
            <w:r w:rsidRPr="00C52D3B">
              <w:rPr>
                <w:rStyle w:val="Lienhypertexte"/>
                <w:noProof/>
              </w:rPr>
              <w:t>2.2 Les 5 Niveaux d'Accès</w:t>
            </w:r>
            <w:r>
              <w:rPr>
                <w:noProof/>
              </w:rPr>
              <w:tab/>
            </w:r>
            <w:r>
              <w:rPr>
                <w:noProof/>
              </w:rPr>
              <w:fldChar w:fldCharType="begin"/>
            </w:r>
            <w:r>
              <w:rPr>
                <w:noProof/>
              </w:rPr>
              <w:instrText xml:space="preserve"> PAGEREF _Toc223129533 \h </w:instrText>
            </w:r>
            <w:r>
              <w:rPr>
                <w:noProof/>
              </w:rPr>
            </w:r>
            <w:r>
              <w:rPr>
                <w:noProof/>
              </w:rPr>
              <w:fldChar w:fldCharType="separate"/>
            </w:r>
            <w:r>
              <w:rPr>
                <w:noProof/>
              </w:rPr>
              <w:t>5</w:t>
            </w:r>
            <w:r>
              <w:rPr>
                <w:noProof/>
              </w:rPr>
              <w:fldChar w:fldCharType="end"/>
            </w:r>
          </w:hyperlink>
        </w:p>
        <w:p w:rsidR="0098517B" w:rsidRDefault="0098517B">
          <w:pPr>
            <w:pStyle w:val="TM2"/>
            <w:tabs>
              <w:tab w:val="right" w:leader="dot" w:pos="9016"/>
            </w:tabs>
            <w:rPr>
              <w:noProof/>
            </w:rPr>
          </w:pPr>
          <w:hyperlink w:anchor="_Toc223129534" w:history="1">
            <w:r w:rsidRPr="00C52D3B">
              <w:rPr>
                <w:rStyle w:val="Lienhypertexte"/>
                <w:noProof/>
              </w:rPr>
              <w:t>2.3 Cas d'Utilisation Principaux</w:t>
            </w:r>
            <w:r>
              <w:rPr>
                <w:noProof/>
              </w:rPr>
              <w:tab/>
            </w:r>
            <w:r>
              <w:rPr>
                <w:noProof/>
              </w:rPr>
              <w:fldChar w:fldCharType="begin"/>
            </w:r>
            <w:r>
              <w:rPr>
                <w:noProof/>
              </w:rPr>
              <w:instrText xml:space="preserve"> PAGEREF _Toc223129534 \h </w:instrText>
            </w:r>
            <w:r>
              <w:rPr>
                <w:noProof/>
              </w:rPr>
            </w:r>
            <w:r>
              <w:rPr>
                <w:noProof/>
              </w:rPr>
              <w:fldChar w:fldCharType="separate"/>
            </w:r>
            <w:r>
              <w:rPr>
                <w:noProof/>
              </w:rPr>
              <w:t>5</w:t>
            </w:r>
            <w:r>
              <w:rPr>
                <w:noProof/>
              </w:rPr>
              <w:fldChar w:fldCharType="end"/>
            </w:r>
          </w:hyperlink>
        </w:p>
        <w:p w:rsidR="0098517B" w:rsidRDefault="0098517B">
          <w:pPr>
            <w:pStyle w:val="TM1"/>
            <w:tabs>
              <w:tab w:val="right" w:leader="dot" w:pos="9016"/>
            </w:tabs>
            <w:rPr>
              <w:noProof/>
            </w:rPr>
          </w:pPr>
          <w:hyperlink w:anchor="_Toc223129535" w:history="1">
            <w:r w:rsidRPr="00C52D3B">
              <w:rPr>
                <w:rStyle w:val="Lienhypertexte"/>
                <w:noProof/>
              </w:rPr>
              <w:t>3. Architecture Technique</w:t>
            </w:r>
            <w:r>
              <w:rPr>
                <w:noProof/>
              </w:rPr>
              <w:tab/>
            </w:r>
            <w:r>
              <w:rPr>
                <w:noProof/>
              </w:rPr>
              <w:fldChar w:fldCharType="begin"/>
            </w:r>
            <w:r>
              <w:rPr>
                <w:noProof/>
              </w:rPr>
              <w:instrText xml:space="preserve"> PAGEREF _Toc223129535 \h </w:instrText>
            </w:r>
            <w:r>
              <w:rPr>
                <w:noProof/>
              </w:rPr>
            </w:r>
            <w:r>
              <w:rPr>
                <w:noProof/>
              </w:rPr>
              <w:fldChar w:fldCharType="separate"/>
            </w:r>
            <w:r>
              <w:rPr>
                <w:noProof/>
              </w:rPr>
              <w:t>8</w:t>
            </w:r>
            <w:r>
              <w:rPr>
                <w:noProof/>
              </w:rPr>
              <w:fldChar w:fldCharType="end"/>
            </w:r>
          </w:hyperlink>
        </w:p>
        <w:p w:rsidR="0098517B" w:rsidRDefault="0098517B">
          <w:pPr>
            <w:pStyle w:val="TM2"/>
            <w:tabs>
              <w:tab w:val="right" w:leader="dot" w:pos="9016"/>
            </w:tabs>
            <w:rPr>
              <w:noProof/>
            </w:rPr>
          </w:pPr>
          <w:hyperlink w:anchor="_Toc223129536" w:history="1">
            <w:r w:rsidRPr="00C52D3B">
              <w:rPr>
                <w:rStyle w:val="Lienhypertexte"/>
                <w:noProof/>
              </w:rPr>
              <w:t>3.1 Architecture Globale (Multi-Tenant)</w:t>
            </w:r>
            <w:r>
              <w:rPr>
                <w:noProof/>
              </w:rPr>
              <w:tab/>
            </w:r>
            <w:r>
              <w:rPr>
                <w:noProof/>
              </w:rPr>
              <w:fldChar w:fldCharType="begin"/>
            </w:r>
            <w:r>
              <w:rPr>
                <w:noProof/>
              </w:rPr>
              <w:instrText xml:space="preserve"> PAGEREF _Toc223129536 \h </w:instrText>
            </w:r>
            <w:r>
              <w:rPr>
                <w:noProof/>
              </w:rPr>
            </w:r>
            <w:r>
              <w:rPr>
                <w:noProof/>
              </w:rPr>
              <w:fldChar w:fldCharType="separate"/>
            </w:r>
            <w:r>
              <w:rPr>
                <w:noProof/>
              </w:rPr>
              <w:t>8</w:t>
            </w:r>
            <w:r>
              <w:rPr>
                <w:noProof/>
              </w:rPr>
              <w:fldChar w:fldCharType="end"/>
            </w:r>
          </w:hyperlink>
        </w:p>
        <w:p w:rsidR="0098517B" w:rsidRDefault="0098517B">
          <w:pPr>
            <w:pStyle w:val="TM2"/>
            <w:tabs>
              <w:tab w:val="right" w:leader="dot" w:pos="9016"/>
            </w:tabs>
            <w:rPr>
              <w:noProof/>
            </w:rPr>
          </w:pPr>
          <w:hyperlink w:anchor="_Toc223129537" w:history="1">
            <w:r w:rsidRPr="00C52D3B">
              <w:rPr>
                <w:rStyle w:val="Lienhypertexte"/>
                <w:noProof/>
              </w:rPr>
              <w:t>3.2 Stack Technologique</w:t>
            </w:r>
            <w:r>
              <w:rPr>
                <w:noProof/>
              </w:rPr>
              <w:tab/>
            </w:r>
            <w:r>
              <w:rPr>
                <w:noProof/>
              </w:rPr>
              <w:fldChar w:fldCharType="begin"/>
            </w:r>
            <w:r>
              <w:rPr>
                <w:noProof/>
              </w:rPr>
              <w:instrText xml:space="preserve"> PAGEREF _Toc223129537 \h </w:instrText>
            </w:r>
            <w:r>
              <w:rPr>
                <w:noProof/>
              </w:rPr>
            </w:r>
            <w:r>
              <w:rPr>
                <w:noProof/>
              </w:rPr>
              <w:fldChar w:fldCharType="separate"/>
            </w:r>
            <w:r>
              <w:rPr>
                <w:noProof/>
              </w:rPr>
              <w:t>8</w:t>
            </w:r>
            <w:r>
              <w:rPr>
                <w:noProof/>
              </w:rPr>
              <w:fldChar w:fldCharType="end"/>
            </w:r>
          </w:hyperlink>
        </w:p>
        <w:p w:rsidR="0098517B" w:rsidRDefault="0098517B">
          <w:pPr>
            <w:pStyle w:val="TM2"/>
            <w:tabs>
              <w:tab w:val="right" w:leader="dot" w:pos="9016"/>
            </w:tabs>
            <w:rPr>
              <w:noProof/>
            </w:rPr>
          </w:pPr>
          <w:hyperlink w:anchor="_Toc223129538" w:history="1">
            <w:r w:rsidRPr="00C52D3B">
              <w:rPr>
                <w:rStyle w:val="Lienhypertexte"/>
                <w:noProof/>
              </w:rPr>
              <w:t>3.3 Architecture Multi-Tenant</w:t>
            </w:r>
            <w:r>
              <w:rPr>
                <w:noProof/>
              </w:rPr>
              <w:tab/>
            </w:r>
            <w:r>
              <w:rPr>
                <w:noProof/>
              </w:rPr>
              <w:fldChar w:fldCharType="begin"/>
            </w:r>
            <w:r>
              <w:rPr>
                <w:noProof/>
              </w:rPr>
              <w:instrText xml:space="preserve"> PAGEREF _Toc223129538 \h </w:instrText>
            </w:r>
            <w:r>
              <w:rPr>
                <w:noProof/>
              </w:rPr>
            </w:r>
            <w:r>
              <w:rPr>
                <w:noProof/>
              </w:rPr>
              <w:fldChar w:fldCharType="separate"/>
            </w:r>
            <w:r>
              <w:rPr>
                <w:noProof/>
              </w:rPr>
              <w:t>9</w:t>
            </w:r>
            <w:r>
              <w:rPr>
                <w:noProof/>
              </w:rPr>
              <w:fldChar w:fldCharType="end"/>
            </w:r>
          </w:hyperlink>
        </w:p>
        <w:p w:rsidR="0098517B" w:rsidRDefault="0098517B">
          <w:pPr>
            <w:pStyle w:val="TM1"/>
            <w:tabs>
              <w:tab w:val="right" w:leader="dot" w:pos="9016"/>
            </w:tabs>
            <w:rPr>
              <w:noProof/>
            </w:rPr>
          </w:pPr>
          <w:hyperlink w:anchor="_Toc223129539" w:history="1">
            <w:r w:rsidRPr="00C52D3B">
              <w:rPr>
                <w:rStyle w:val="Lienhypertexte"/>
                <w:noProof/>
              </w:rPr>
              <w:t>4. Modèle de Données</w:t>
            </w:r>
            <w:r>
              <w:rPr>
                <w:noProof/>
              </w:rPr>
              <w:tab/>
            </w:r>
            <w:r>
              <w:rPr>
                <w:noProof/>
              </w:rPr>
              <w:fldChar w:fldCharType="begin"/>
            </w:r>
            <w:r>
              <w:rPr>
                <w:noProof/>
              </w:rPr>
              <w:instrText xml:space="preserve"> PAGEREF _Toc223129539 \h </w:instrText>
            </w:r>
            <w:r>
              <w:rPr>
                <w:noProof/>
              </w:rPr>
            </w:r>
            <w:r>
              <w:rPr>
                <w:noProof/>
              </w:rPr>
              <w:fldChar w:fldCharType="separate"/>
            </w:r>
            <w:r>
              <w:rPr>
                <w:noProof/>
              </w:rPr>
              <w:t>10</w:t>
            </w:r>
            <w:r>
              <w:rPr>
                <w:noProof/>
              </w:rPr>
              <w:fldChar w:fldCharType="end"/>
            </w:r>
          </w:hyperlink>
        </w:p>
        <w:p w:rsidR="0098517B" w:rsidRDefault="0098517B">
          <w:pPr>
            <w:pStyle w:val="TM2"/>
            <w:tabs>
              <w:tab w:val="right" w:leader="dot" w:pos="9016"/>
            </w:tabs>
            <w:rPr>
              <w:noProof/>
            </w:rPr>
          </w:pPr>
          <w:hyperlink w:anchor="_Toc223129540" w:history="1">
            <w:r w:rsidRPr="00C52D3B">
              <w:rPr>
                <w:rStyle w:val="Lienhypertexte"/>
                <w:noProof/>
              </w:rPr>
              <w:t>4.1 Diagramme Entité-Relation</w:t>
            </w:r>
            <w:r>
              <w:rPr>
                <w:noProof/>
              </w:rPr>
              <w:tab/>
            </w:r>
            <w:r>
              <w:rPr>
                <w:noProof/>
              </w:rPr>
              <w:fldChar w:fldCharType="begin"/>
            </w:r>
            <w:r>
              <w:rPr>
                <w:noProof/>
              </w:rPr>
              <w:instrText xml:space="preserve"> PAGEREF _Toc223129540 \h </w:instrText>
            </w:r>
            <w:r>
              <w:rPr>
                <w:noProof/>
              </w:rPr>
            </w:r>
            <w:r>
              <w:rPr>
                <w:noProof/>
              </w:rPr>
              <w:fldChar w:fldCharType="separate"/>
            </w:r>
            <w:r>
              <w:rPr>
                <w:noProof/>
              </w:rPr>
              <w:t>10</w:t>
            </w:r>
            <w:r>
              <w:rPr>
                <w:noProof/>
              </w:rPr>
              <w:fldChar w:fldCharType="end"/>
            </w:r>
          </w:hyperlink>
        </w:p>
        <w:p w:rsidR="0098517B" w:rsidRDefault="0098517B">
          <w:pPr>
            <w:pStyle w:val="TM2"/>
            <w:tabs>
              <w:tab w:val="right" w:leader="dot" w:pos="9016"/>
            </w:tabs>
            <w:rPr>
              <w:noProof/>
            </w:rPr>
          </w:pPr>
          <w:hyperlink w:anchor="_Toc223129541" w:history="1">
            <w:r w:rsidRPr="00C52D3B">
              <w:rPr>
                <w:rStyle w:val="Lienhypertexte"/>
                <w:noProof/>
              </w:rPr>
              <w:t>4.2 Description des Tables</w:t>
            </w:r>
            <w:r>
              <w:rPr>
                <w:noProof/>
              </w:rPr>
              <w:tab/>
            </w:r>
            <w:r>
              <w:rPr>
                <w:noProof/>
              </w:rPr>
              <w:fldChar w:fldCharType="begin"/>
            </w:r>
            <w:r>
              <w:rPr>
                <w:noProof/>
              </w:rPr>
              <w:instrText xml:space="preserve"> PAGEREF _Toc223129541 \h </w:instrText>
            </w:r>
            <w:r>
              <w:rPr>
                <w:noProof/>
              </w:rPr>
            </w:r>
            <w:r>
              <w:rPr>
                <w:noProof/>
              </w:rPr>
              <w:fldChar w:fldCharType="separate"/>
            </w:r>
            <w:r>
              <w:rPr>
                <w:noProof/>
              </w:rPr>
              <w:t>11</w:t>
            </w:r>
            <w:r>
              <w:rPr>
                <w:noProof/>
              </w:rPr>
              <w:fldChar w:fldCharType="end"/>
            </w:r>
          </w:hyperlink>
        </w:p>
        <w:p w:rsidR="0098517B" w:rsidRDefault="0098517B">
          <w:pPr>
            <w:pStyle w:val="TM1"/>
            <w:tabs>
              <w:tab w:val="right" w:leader="dot" w:pos="9016"/>
            </w:tabs>
            <w:rPr>
              <w:noProof/>
            </w:rPr>
          </w:pPr>
          <w:hyperlink w:anchor="_Toc223129542" w:history="1">
            <w:r w:rsidRPr="00C52D3B">
              <w:rPr>
                <w:rStyle w:val="Lienhypertexte"/>
                <w:noProof/>
              </w:rPr>
              <w:t>5. Fonctionnalités Détaillées</w:t>
            </w:r>
            <w:r>
              <w:rPr>
                <w:noProof/>
              </w:rPr>
              <w:tab/>
            </w:r>
            <w:r>
              <w:rPr>
                <w:noProof/>
              </w:rPr>
              <w:fldChar w:fldCharType="begin"/>
            </w:r>
            <w:r>
              <w:rPr>
                <w:noProof/>
              </w:rPr>
              <w:instrText xml:space="preserve"> PAGEREF _Toc223129542 \h </w:instrText>
            </w:r>
            <w:r>
              <w:rPr>
                <w:noProof/>
              </w:rPr>
            </w:r>
            <w:r>
              <w:rPr>
                <w:noProof/>
              </w:rPr>
              <w:fldChar w:fldCharType="separate"/>
            </w:r>
            <w:r>
              <w:rPr>
                <w:noProof/>
              </w:rPr>
              <w:t>12</w:t>
            </w:r>
            <w:r>
              <w:rPr>
                <w:noProof/>
              </w:rPr>
              <w:fldChar w:fldCharType="end"/>
            </w:r>
          </w:hyperlink>
        </w:p>
        <w:p w:rsidR="0098517B" w:rsidRDefault="0098517B">
          <w:pPr>
            <w:pStyle w:val="TM2"/>
            <w:tabs>
              <w:tab w:val="right" w:leader="dot" w:pos="9016"/>
            </w:tabs>
            <w:rPr>
              <w:noProof/>
            </w:rPr>
          </w:pPr>
          <w:hyperlink w:anchor="_Toc223129543" w:history="1">
            <w:r w:rsidRPr="00C52D3B">
              <w:rPr>
                <w:rStyle w:val="Lienhypertexte"/>
                <w:noProof/>
              </w:rPr>
              <w:t>5.1 Gestion des Donneurs</w:t>
            </w:r>
            <w:r>
              <w:rPr>
                <w:noProof/>
              </w:rPr>
              <w:tab/>
            </w:r>
            <w:r>
              <w:rPr>
                <w:noProof/>
              </w:rPr>
              <w:fldChar w:fldCharType="begin"/>
            </w:r>
            <w:r>
              <w:rPr>
                <w:noProof/>
              </w:rPr>
              <w:instrText xml:space="preserve"> PAGEREF _Toc223129543 \h </w:instrText>
            </w:r>
            <w:r>
              <w:rPr>
                <w:noProof/>
              </w:rPr>
            </w:r>
            <w:r>
              <w:rPr>
                <w:noProof/>
              </w:rPr>
              <w:fldChar w:fldCharType="separate"/>
            </w:r>
            <w:r>
              <w:rPr>
                <w:noProof/>
              </w:rPr>
              <w:t>12</w:t>
            </w:r>
            <w:r>
              <w:rPr>
                <w:noProof/>
              </w:rPr>
              <w:fldChar w:fldCharType="end"/>
            </w:r>
          </w:hyperlink>
        </w:p>
        <w:p w:rsidR="0098517B" w:rsidRDefault="0098517B">
          <w:pPr>
            <w:pStyle w:val="TM2"/>
            <w:tabs>
              <w:tab w:val="right" w:leader="dot" w:pos="9016"/>
            </w:tabs>
            <w:rPr>
              <w:noProof/>
            </w:rPr>
          </w:pPr>
          <w:hyperlink w:anchor="_Toc223129544" w:history="1">
            <w:r w:rsidRPr="00C52D3B">
              <w:rPr>
                <w:rStyle w:val="Lienhypertexte"/>
                <w:noProof/>
              </w:rPr>
              <w:t>5.2 Système d'Alerte d'Urgence</w:t>
            </w:r>
            <w:r>
              <w:rPr>
                <w:noProof/>
              </w:rPr>
              <w:tab/>
            </w:r>
            <w:r>
              <w:rPr>
                <w:noProof/>
              </w:rPr>
              <w:fldChar w:fldCharType="begin"/>
            </w:r>
            <w:r>
              <w:rPr>
                <w:noProof/>
              </w:rPr>
              <w:instrText xml:space="preserve"> PAGEREF _Toc223129544 \h </w:instrText>
            </w:r>
            <w:r>
              <w:rPr>
                <w:noProof/>
              </w:rPr>
            </w:r>
            <w:r>
              <w:rPr>
                <w:noProof/>
              </w:rPr>
              <w:fldChar w:fldCharType="separate"/>
            </w:r>
            <w:r>
              <w:rPr>
                <w:noProof/>
              </w:rPr>
              <w:t>12</w:t>
            </w:r>
            <w:r>
              <w:rPr>
                <w:noProof/>
              </w:rPr>
              <w:fldChar w:fldCharType="end"/>
            </w:r>
          </w:hyperlink>
        </w:p>
        <w:p w:rsidR="0098517B" w:rsidRDefault="0098517B">
          <w:pPr>
            <w:pStyle w:val="TM2"/>
            <w:tabs>
              <w:tab w:val="right" w:leader="dot" w:pos="9016"/>
            </w:tabs>
            <w:rPr>
              <w:noProof/>
            </w:rPr>
          </w:pPr>
          <w:hyperlink w:anchor="_Toc223129545" w:history="1">
            <w:r w:rsidRPr="00C52D3B">
              <w:rPr>
                <w:rStyle w:val="Lienhypertexte"/>
                <w:noProof/>
              </w:rPr>
              <w:t>5.3 Gestion des Stocks</w:t>
            </w:r>
            <w:r>
              <w:rPr>
                <w:noProof/>
              </w:rPr>
              <w:tab/>
            </w:r>
            <w:r>
              <w:rPr>
                <w:noProof/>
              </w:rPr>
              <w:fldChar w:fldCharType="begin"/>
            </w:r>
            <w:r>
              <w:rPr>
                <w:noProof/>
              </w:rPr>
              <w:instrText xml:space="preserve"> PAGEREF _Toc223129545 \h </w:instrText>
            </w:r>
            <w:r>
              <w:rPr>
                <w:noProof/>
              </w:rPr>
            </w:r>
            <w:r>
              <w:rPr>
                <w:noProof/>
              </w:rPr>
              <w:fldChar w:fldCharType="separate"/>
            </w:r>
            <w:r>
              <w:rPr>
                <w:noProof/>
              </w:rPr>
              <w:t>13</w:t>
            </w:r>
            <w:r>
              <w:rPr>
                <w:noProof/>
              </w:rPr>
              <w:fldChar w:fldCharType="end"/>
            </w:r>
          </w:hyperlink>
        </w:p>
        <w:p w:rsidR="0098517B" w:rsidRDefault="0098517B">
          <w:pPr>
            <w:pStyle w:val="TM2"/>
            <w:tabs>
              <w:tab w:val="right" w:leader="dot" w:pos="9016"/>
            </w:tabs>
            <w:rPr>
              <w:noProof/>
            </w:rPr>
          </w:pPr>
          <w:hyperlink w:anchor="_Toc223129546" w:history="1">
            <w:r w:rsidRPr="00C52D3B">
              <w:rPr>
                <w:rStyle w:val="Lienhypertexte"/>
                <w:noProof/>
              </w:rPr>
              <w:t>5.4 Espace Personnel Donneur</w:t>
            </w:r>
            <w:r>
              <w:rPr>
                <w:noProof/>
              </w:rPr>
              <w:tab/>
            </w:r>
            <w:r>
              <w:rPr>
                <w:noProof/>
              </w:rPr>
              <w:fldChar w:fldCharType="begin"/>
            </w:r>
            <w:r>
              <w:rPr>
                <w:noProof/>
              </w:rPr>
              <w:instrText xml:space="preserve"> PAGEREF _Toc223129546 \h </w:instrText>
            </w:r>
            <w:r>
              <w:rPr>
                <w:noProof/>
              </w:rPr>
            </w:r>
            <w:r>
              <w:rPr>
                <w:noProof/>
              </w:rPr>
              <w:fldChar w:fldCharType="separate"/>
            </w:r>
            <w:r>
              <w:rPr>
                <w:noProof/>
              </w:rPr>
              <w:t>13</w:t>
            </w:r>
            <w:r>
              <w:rPr>
                <w:noProof/>
              </w:rPr>
              <w:fldChar w:fldCharType="end"/>
            </w:r>
          </w:hyperlink>
        </w:p>
        <w:p w:rsidR="0098517B" w:rsidRDefault="0098517B">
          <w:pPr>
            <w:pStyle w:val="TM1"/>
            <w:tabs>
              <w:tab w:val="right" w:leader="dot" w:pos="9016"/>
            </w:tabs>
            <w:rPr>
              <w:noProof/>
            </w:rPr>
          </w:pPr>
          <w:hyperlink w:anchor="_Toc223129547" w:history="1">
            <w:r w:rsidRPr="00C52D3B">
              <w:rPr>
                <w:rStyle w:val="Lienhypertexte"/>
                <w:noProof/>
              </w:rPr>
              <w:t>6. Architecture de l'API REST</w:t>
            </w:r>
            <w:r>
              <w:rPr>
                <w:noProof/>
              </w:rPr>
              <w:tab/>
            </w:r>
            <w:r>
              <w:rPr>
                <w:noProof/>
              </w:rPr>
              <w:fldChar w:fldCharType="begin"/>
            </w:r>
            <w:r>
              <w:rPr>
                <w:noProof/>
              </w:rPr>
              <w:instrText xml:space="preserve"> PAGEREF _Toc223129547 \h </w:instrText>
            </w:r>
            <w:r>
              <w:rPr>
                <w:noProof/>
              </w:rPr>
            </w:r>
            <w:r>
              <w:rPr>
                <w:noProof/>
              </w:rPr>
              <w:fldChar w:fldCharType="separate"/>
            </w:r>
            <w:r>
              <w:rPr>
                <w:noProof/>
              </w:rPr>
              <w:t>14</w:t>
            </w:r>
            <w:r>
              <w:rPr>
                <w:noProof/>
              </w:rPr>
              <w:fldChar w:fldCharType="end"/>
            </w:r>
          </w:hyperlink>
        </w:p>
        <w:p w:rsidR="0098517B" w:rsidRDefault="0098517B">
          <w:pPr>
            <w:pStyle w:val="TM2"/>
            <w:tabs>
              <w:tab w:val="right" w:leader="dot" w:pos="9016"/>
            </w:tabs>
            <w:rPr>
              <w:noProof/>
            </w:rPr>
          </w:pPr>
          <w:hyperlink w:anchor="_Toc223129548" w:history="1">
            <w:r w:rsidRPr="00C52D3B">
              <w:rPr>
                <w:rStyle w:val="Lienhypertexte"/>
                <w:noProof/>
              </w:rPr>
              <w:t>6.1 Diagramme des Endpoints</w:t>
            </w:r>
            <w:r>
              <w:rPr>
                <w:noProof/>
              </w:rPr>
              <w:tab/>
            </w:r>
            <w:r>
              <w:rPr>
                <w:noProof/>
              </w:rPr>
              <w:fldChar w:fldCharType="begin"/>
            </w:r>
            <w:r>
              <w:rPr>
                <w:noProof/>
              </w:rPr>
              <w:instrText xml:space="preserve"> PAGEREF _Toc223129548 \h </w:instrText>
            </w:r>
            <w:r>
              <w:rPr>
                <w:noProof/>
              </w:rPr>
            </w:r>
            <w:r>
              <w:rPr>
                <w:noProof/>
              </w:rPr>
              <w:fldChar w:fldCharType="separate"/>
            </w:r>
            <w:r>
              <w:rPr>
                <w:noProof/>
              </w:rPr>
              <w:t>14</w:t>
            </w:r>
            <w:r>
              <w:rPr>
                <w:noProof/>
              </w:rPr>
              <w:fldChar w:fldCharType="end"/>
            </w:r>
          </w:hyperlink>
        </w:p>
        <w:p w:rsidR="0098517B" w:rsidRDefault="0098517B">
          <w:pPr>
            <w:pStyle w:val="TM2"/>
            <w:tabs>
              <w:tab w:val="right" w:leader="dot" w:pos="9016"/>
            </w:tabs>
            <w:rPr>
              <w:noProof/>
            </w:rPr>
          </w:pPr>
          <w:hyperlink w:anchor="_Toc223129549" w:history="1">
            <w:r w:rsidRPr="00C52D3B">
              <w:rPr>
                <w:rStyle w:val="Lienhypertexte"/>
                <w:noProof/>
              </w:rPr>
              <w:t>6.2 Format des Réponses API</w:t>
            </w:r>
            <w:r>
              <w:rPr>
                <w:noProof/>
              </w:rPr>
              <w:tab/>
            </w:r>
            <w:r>
              <w:rPr>
                <w:noProof/>
              </w:rPr>
              <w:fldChar w:fldCharType="begin"/>
            </w:r>
            <w:r>
              <w:rPr>
                <w:noProof/>
              </w:rPr>
              <w:instrText xml:space="preserve"> PAGEREF _Toc223129549 \h </w:instrText>
            </w:r>
            <w:r>
              <w:rPr>
                <w:noProof/>
              </w:rPr>
            </w:r>
            <w:r>
              <w:rPr>
                <w:noProof/>
              </w:rPr>
              <w:fldChar w:fldCharType="separate"/>
            </w:r>
            <w:r>
              <w:rPr>
                <w:noProof/>
              </w:rPr>
              <w:t>15</w:t>
            </w:r>
            <w:r>
              <w:rPr>
                <w:noProof/>
              </w:rPr>
              <w:fldChar w:fldCharType="end"/>
            </w:r>
          </w:hyperlink>
        </w:p>
        <w:p w:rsidR="0098517B" w:rsidRDefault="0098517B">
          <w:pPr>
            <w:pStyle w:val="TM1"/>
            <w:tabs>
              <w:tab w:val="right" w:leader="dot" w:pos="9016"/>
            </w:tabs>
            <w:rPr>
              <w:noProof/>
            </w:rPr>
          </w:pPr>
          <w:hyperlink w:anchor="_Toc223129550" w:history="1">
            <w:r w:rsidRPr="00C52D3B">
              <w:rPr>
                <w:rStyle w:val="Lienhypertexte"/>
                <w:noProof/>
              </w:rPr>
              <w:t>7. Interfaces Utilisateur</w:t>
            </w:r>
            <w:r>
              <w:rPr>
                <w:noProof/>
              </w:rPr>
              <w:tab/>
            </w:r>
            <w:r>
              <w:rPr>
                <w:noProof/>
              </w:rPr>
              <w:fldChar w:fldCharType="begin"/>
            </w:r>
            <w:r>
              <w:rPr>
                <w:noProof/>
              </w:rPr>
              <w:instrText xml:space="preserve"> PAGEREF _Toc223129550 \h </w:instrText>
            </w:r>
            <w:r>
              <w:rPr>
                <w:noProof/>
              </w:rPr>
            </w:r>
            <w:r>
              <w:rPr>
                <w:noProof/>
              </w:rPr>
              <w:fldChar w:fldCharType="separate"/>
            </w:r>
            <w:r>
              <w:rPr>
                <w:noProof/>
              </w:rPr>
              <w:t>16</w:t>
            </w:r>
            <w:r>
              <w:rPr>
                <w:noProof/>
              </w:rPr>
              <w:fldChar w:fldCharType="end"/>
            </w:r>
          </w:hyperlink>
        </w:p>
        <w:p w:rsidR="0098517B" w:rsidRDefault="0098517B">
          <w:pPr>
            <w:pStyle w:val="TM2"/>
            <w:tabs>
              <w:tab w:val="right" w:leader="dot" w:pos="9016"/>
            </w:tabs>
            <w:rPr>
              <w:noProof/>
            </w:rPr>
          </w:pPr>
          <w:hyperlink w:anchor="_Toc223129551" w:history="1">
            <w:r w:rsidRPr="00C52D3B">
              <w:rPr>
                <w:rStyle w:val="Lienhypertexte"/>
                <w:noProof/>
              </w:rPr>
              <w:t>7.1 Maquette Tableau de Bord Principal</w:t>
            </w:r>
            <w:r>
              <w:rPr>
                <w:noProof/>
              </w:rPr>
              <w:tab/>
            </w:r>
            <w:r>
              <w:rPr>
                <w:noProof/>
              </w:rPr>
              <w:fldChar w:fldCharType="begin"/>
            </w:r>
            <w:r>
              <w:rPr>
                <w:noProof/>
              </w:rPr>
              <w:instrText xml:space="preserve"> PAGEREF _Toc223129551 \h </w:instrText>
            </w:r>
            <w:r>
              <w:rPr>
                <w:noProof/>
              </w:rPr>
            </w:r>
            <w:r>
              <w:rPr>
                <w:noProof/>
              </w:rPr>
              <w:fldChar w:fldCharType="separate"/>
            </w:r>
            <w:r>
              <w:rPr>
                <w:noProof/>
              </w:rPr>
              <w:t>16</w:t>
            </w:r>
            <w:r>
              <w:rPr>
                <w:noProof/>
              </w:rPr>
              <w:fldChar w:fldCharType="end"/>
            </w:r>
          </w:hyperlink>
        </w:p>
        <w:p w:rsidR="0098517B" w:rsidRDefault="0098517B">
          <w:pPr>
            <w:pStyle w:val="TM2"/>
            <w:tabs>
              <w:tab w:val="right" w:leader="dot" w:pos="9016"/>
            </w:tabs>
            <w:rPr>
              <w:noProof/>
            </w:rPr>
          </w:pPr>
          <w:hyperlink w:anchor="_Toc223129552" w:history="1">
            <w:r w:rsidRPr="00C52D3B">
              <w:rPr>
                <w:rStyle w:val="Lienhypertexte"/>
                <w:noProof/>
              </w:rPr>
              <w:t>7.2 Maquette Alerte d'Urgence</w:t>
            </w:r>
            <w:r>
              <w:rPr>
                <w:noProof/>
              </w:rPr>
              <w:tab/>
            </w:r>
            <w:r>
              <w:rPr>
                <w:noProof/>
              </w:rPr>
              <w:fldChar w:fldCharType="begin"/>
            </w:r>
            <w:r>
              <w:rPr>
                <w:noProof/>
              </w:rPr>
              <w:instrText xml:space="preserve"> PAGEREF _Toc223129552 \h </w:instrText>
            </w:r>
            <w:r>
              <w:rPr>
                <w:noProof/>
              </w:rPr>
            </w:r>
            <w:r>
              <w:rPr>
                <w:noProof/>
              </w:rPr>
              <w:fldChar w:fldCharType="separate"/>
            </w:r>
            <w:r>
              <w:rPr>
                <w:noProof/>
              </w:rPr>
              <w:t>16</w:t>
            </w:r>
            <w:r>
              <w:rPr>
                <w:noProof/>
              </w:rPr>
              <w:fldChar w:fldCharType="end"/>
            </w:r>
          </w:hyperlink>
        </w:p>
        <w:p w:rsidR="0098517B" w:rsidRDefault="0098517B">
          <w:pPr>
            <w:pStyle w:val="TM2"/>
            <w:tabs>
              <w:tab w:val="right" w:leader="dot" w:pos="9016"/>
            </w:tabs>
            <w:rPr>
              <w:noProof/>
            </w:rPr>
          </w:pPr>
          <w:hyperlink w:anchor="_Toc223129553" w:history="1">
            <w:r w:rsidRPr="00C52D3B">
              <w:rPr>
                <w:rStyle w:val="Lienhypertexte"/>
                <w:noProof/>
              </w:rPr>
              <w:t>7.3 Maquette Espace Donneur</w:t>
            </w:r>
            <w:r>
              <w:rPr>
                <w:noProof/>
              </w:rPr>
              <w:tab/>
            </w:r>
            <w:r>
              <w:rPr>
                <w:noProof/>
              </w:rPr>
              <w:fldChar w:fldCharType="begin"/>
            </w:r>
            <w:r>
              <w:rPr>
                <w:noProof/>
              </w:rPr>
              <w:instrText xml:space="preserve"> PAGEREF _Toc223129553 \h </w:instrText>
            </w:r>
            <w:r>
              <w:rPr>
                <w:noProof/>
              </w:rPr>
            </w:r>
            <w:r>
              <w:rPr>
                <w:noProof/>
              </w:rPr>
              <w:fldChar w:fldCharType="separate"/>
            </w:r>
            <w:r>
              <w:rPr>
                <w:noProof/>
              </w:rPr>
              <w:t>17</w:t>
            </w:r>
            <w:r>
              <w:rPr>
                <w:noProof/>
              </w:rPr>
              <w:fldChar w:fldCharType="end"/>
            </w:r>
          </w:hyperlink>
        </w:p>
        <w:p w:rsidR="0098517B" w:rsidRDefault="0098517B">
          <w:pPr>
            <w:pStyle w:val="TM1"/>
            <w:tabs>
              <w:tab w:val="right" w:leader="dot" w:pos="9016"/>
            </w:tabs>
            <w:rPr>
              <w:noProof/>
            </w:rPr>
          </w:pPr>
          <w:hyperlink w:anchor="_Toc223129554" w:history="1">
            <w:r w:rsidRPr="00C52D3B">
              <w:rPr>
                <w:rStyle w:val="Lienhypertexte"/>
                <w:noProof/>
              </w:rPr>
              <w:t>8. Sécurité et Conformité</w:t>
            </w:r>
            <w:r>
              <w:rPr>
                <w:noProof/>
              </w:rPr>
              <w:tab/>
            </w:r>
            <w:r>
              <w:rPr>
                <w:noProof/>
              </w:rPr>
              <w:fldChar w:fldCharType="begin"/>
            </w:r>
            <w:r>
              <w:rPr>
                <w:noProof/>
              </w:rPr>
              <w:instrText xml:space="preserve"> PAGEREF _Toc223129554 \h </w:instrText>
            </w:r>
            <w:r>
              <w:rPr>
                <w:noProof/>
              </w:rPr>
            </w:r>
            <w:r>
              <w:rPr>
                <w:noProof/>
              </w:rPr>
              <w:fldChar w:fldCharType="separate"/>
            </w:r>
            <w:r>
              <w:rPr>
                <w:noProof/>
              </w:rPr>
              <w:t>18</w:t>
            </w:r>
            <w:r>
              <w:rPr>
                <w:noProof/>
              </w:rPr>
              <w:fldChar w:fldCharType="end"/>
            </w:r>
          </w:hyperlink>
        </w:p>
        <w:p w:rsidR="0098517B" w:rsidRDefault="0098517B">
          <w:pPr>
            <w:pStyle w:val="TM2"/>
            <w:tabs>
              <w:tab w:val="right" w:leader="dot" w:pos="9016"/>
            </w:tabs>
            <w:rPr>
              <w:noProof/>
            </w:rPr>
          </w:pPr>
          <w:hyperlink w:anchor="_Toc223129555" w:history="1">
            <w:r w:rsidRPr="00C52D3B">
              <w:rPr>
                <w:rStyle w:val="Lienhypertexte"/>
                <w:noProof/>
              </w:rPr>
              <w:t>8.1 Diagramme d'Authentification JWT</w:t>
            </w:r>
            <w:r>
              <w:rPr>
                <w:noProof/>
              </w:rPr>
              <w:tab/>
            </w:r>
            <w:r>
              <w:rPr>
                <w:noProof/>
              </w:rPr>
              <w:fldChar w:fldCharType="begin"/>
            </w:r>
            <w:r>
              <w:rPr>
                <w:noProof/>
              </w:rPr>
              <w:instrText xml:space="preserve"> PAGEREF _Toc223129555 \h </w:instrText>
            </w:r>
            <w:r>
              <w:rPr>
                <w:noProof/>
              </w:rPr>
            </w:r>
            <w:r>
              <w:rPr>
                <w:noProof/>
              </w:rPr>
              <w:fldChar w:fldCharType="separate"/>
            </w:r>
            <w:r>
              <w:rPr>
                <w:noProof/>
              </w:rPr>
              <w:t>18</w:t>
            </w:r>
            <w:r>
              <w:rPr>
                <w:noProof/>
              </w:rPr>
              <w:fldChar w:fldCharType="end"/>
            </w:r>
          </w:hyperlink>
        </w:p>
        <w:p w:rsidR="0098517B" w:rsidRDefault="0098517B">
          <w:pPr>
            <w:pStyle w:val="TM2"/>
            <w:tabs>
              <w:tab w:val="right" w:leader="dot" w:pos="9016"/>
            </w:tabs>
            <w:rPr>
              <w:noProof/>
            </w:rPr>
          </w:pPr>
          <w:hyperlink w:anchor="_Toc223129556" w:history="1">
            <w:r w:rsidRPr="00C52D3B">
              <w:rPr>
                <w:rStyle w:val="Lienhypertexte"/>
                <w:noProof/>
              </w:rPr>
              <w:t>8.2 Mesures de Sécurité</w:t>
            </w:r>
            <w:r>
              <w:rPr>
                <w:noProof/>
              </w:rPr>
              <w:tab/>
            </w:r>
            <w:r>
              <w:rPr>
                <w:noProof/>
              </w:rPr>
              <w:fldChar w:fldCharType="begin"/>
            </w:r>
            <w:r>
              <w:rPr>
                <w:noProof/>
              </w:rPr>
              <w:instrText xml:space="preserve"> PAGEREF _Toc223129556 \h </w:instrText>
            </w:r>
            <w:r>
              <w:rPr>
                <w:noProof/>
              </w:rPr>
            </w:r>
            <w:r>
              <w:rPr>
                <w:noProof/>
              </w:rPr>
              <w:fldChar w:fldCharType="separate"/>
            </w:r>
            <w:r>
              <w:rPr>
                <w:noProof/>
              </w:rPr>
              <w:t>18</w:t>
            </w:r>
            <w:r>
              <w:rPr>
                <w:noProof/>
              </w:rPr>
              <w:fldChar w:fldCharType="end"/>
            </w:r>
          </w:hyperlink>
        </w:p>
        <w:p w:rsidR="0098517B" w:rsidRDefault="0098517B">
          <w:pPr>
            <w:pStyle w:val="TM1"/>
            <w:tabs>
              <w:tab w:val="right" w:leader="dot" w:pos="9016"/>
            </w:tabs>
            <w:rPr>
              <w:noProof/>
            </w:rPr>
          </w:pPr>
          <w:hyperlink w:anchor="_Toc223129557" w:history="1">
            <w:r w:rsidRPr="00C52D3B">
              <w:rPr>
                <w:rStyle w:val="Lienhypertexte"/>
                <w:noProof/>
              </w:rPr>
              <w:t>9. Planning de Réalisation (6 à 8 Semaines)</w:t>
            </w:r>
            <w:r>
              <w:rPr>
                <w:noProof/>
              </w:rPr>
              <w:tab/>
            </w:r>
            <w:r>
              <w:rPr>
                <w:noProof/>
              </w:rPr>
              <w:fldChar w:fldCharType="begin"/>
            </w:r>
            <w:r>
              <w:rPr>
                <w:noProof/>
              </w:rPr>
              <w:instrText xml:space="preserve"> PAGEREF _Toc223129557 \h </w:instrText>
            </w:r>
            <w:r>
              <w:rPr>
                <w:noProof/>
              </w:rPr>
            </w:r>
            <w:r>
              <w:rPr>
                <w:noProof/>
              </w:rPr>
              <w:fldChar w:fldCharType="separate"/>
            </w:r>
            <w:r>
              <w:rPr>
                <w:noProof/>
              </w:rPr>
              <w:t>20</w:t>
            </w:r>
            <w:r>
              <w:rPr>
                <w:noProof/>
              </w:rPr>
              <w:fldChar w:fldCharType="end"/>
            </w:r>
          </w:hyperlink>
        </w:p>
        <w:p w:rsidR="0098517B" w:rsidRDefault="0098517B">
          <w:pPr>
            <w:pStyle w:val="TM2"/>
            <w:tabs>
              <w:tab w:val="right" w:leader="dot" w:pos="9016"/>
            </w:tabs>
            <w:rPr>
              <w:noProof/>
            </w:rPr>
          </w:pPr>
          <w:hyperlink w:anchor="_Toc223129558" w:history="1">
            <w:r w:rsidRPr="00C52D3B">
              <w:rPr>
                <w:rStyle w:val="Lienhypertexte"/>
                <w:noProof/>
              </w:rPr>
              <w:t>9.1 Diagramme de Gantt</w:t>
            </w:r>
            <w:r>
              <w:rPr>
                <w:noProof/>
              </w:rPr>
              <w:tab/>
            </w:r>
            <w:r>
              <w:rPr>
                <w:noProof/>
              </w:rPr>
              <w:fldChar w:fldCharType="begin"/>
            </w:r>
            <w:r>
              <w:rPr>
                <w:noProof/>
              </w:rPr>
              <w:instrText xml:space="preserve"> PAGEREF _Toc223129558 \h </w:instrText>
            </w:r>
            <w:r>
              <w:rPr>
                <w:noProof/>
              </w:rPr>
            </w:r>
            <w:r>
              <w:rPr>
                <w:noProof/>
              </w:rPr>
              <w:fldChar w:fldCharType="separate"/>
            </w:r>
            <w:r>
              <w:rPr>
                <w:noProof/>
              </w:rPr>
              <w:t>20</w:t>
            </w:r>
            <w:r>
              <w:rPr>
                <w:noProof/>
              </w:rPr>
              <w:fldChar w:fldCharType="end"/>
            </w:r>
          </w:hyperlink>
        </w:p>
        <w:p w:rsidR="0098517B" w:rsidRDefault="0098517B">
          <w:pPr>
            <w:pStyle w:val="TM2"/>
            <w:tabs>
              <w:tab w:val="right" w:leader="dot" w:pos="9016"/>
            </w:tabs>
            <w:rPr>
              <w:noProof/>
            </w:rPr>
          </w:pPr>
          <w:hyperlink w:anchor="_Toc223129559" w:history="1">
            <w:r w:rsidRPr="00C52D3B">
              <w:rPr>
                <w:rStyle w:val="Lienhypertexte"/>
                <w:noProof/>
              </w:rPr>
              <w:t>9.2 Phases Détaillées</w:t>
            </w:r>
            <w:r>
              <w:rPr>
                <w:noProof/>
              </w:rPr>
              <w:tab/>
            </w:r>
            <w:r>
              <w:rPr>
                <w:noProof/>
              </w:rPr>
              <w:fldChar w:fldCharType="begin"/>
            </w:r>
            <w:r>
              <w:rPr>
                <w:noProof/>
              </w:rPr>
              <w:instrText xml:space="preserve"> PAGEREF _Toc223129559 \h </w:instrText>
            </w:r>
            <w:r>
              <w:rPr>
                <w:noProof/>
              </w:rPr>
            </w:r>
            <w:r>
              <w:rPr>
                <w:noProof/>
              </w:rPr>
              <w:fldChar w:fldCharType="separate"/>
            </w:r>
            <w:r>
              <w:rPr>
                <w:noProof/>
              </w:rPr>
              <w:t>20</w:t>
            </w:r>
            <w:r>
              <w:rPr>
                <w:noProof/>
              </w:rPr>
              <w:fldChar w:fldCharType="end"/>
            </w:r>
          </w:hyperlink>
        </w:p>
        <w:p w:rsidR="0098517B" w:rsidRDefault="0098517B">
          <w:pPr>
            <w:pStyle w:val="TM2"/>
            <w:tabs>
              <w:tab w:val="right" w:leader="dot" w:pos="9016"/>
            </w:tabs>
            <w:rPr>
              <w:noProof/>
            </w:rPr>
          </w:pPr>
          <w:hyperlink w:anchor="_Toc223129560" w:history="1">
            <w:r w:rsidRPr="00C52D3B">
              <w:rPr>
                <w:rStyle w:val="Lienhypertexte"/>
                <w:noProof/>
              </w:rPr>
              <w:t>9.3 Jalons Clés</w:t>
            </w:r>
            <w:r>
              <w:rPr>
                <w:noProof/>
              </w:rPr>
              <w:tab/>
            </w:r>
            <w:r>
              <w:rPr>
                <w:noProof/>
              </w:rPr>
              <w:fldChar w:fldCharType="begin"/>
            </w:r>
            <w:r>
              <w:rPr>
                <w:noProof/>
              </w:rPr>
              <w:instrText xml:space="preserve"> PAGEREF _Toc223129560 \h </w:instrText>
            </w:r>
            <w:r>
              <w:rPr>
                <w:noProof/>
              </w:rPr>
            </w:r>
            <w:r>
              <w:rPr>
                <w:noProof/>
              </w:rPr>
              <w:fldChar w:fldCharType="separate"/>
            </w:r>
            <w:r>
              <w:rPr>
                <w:noProof/>
              </w:rPr>
              <w:t>21</w:t>
            </w:r>
            <w:r>
              <w:rPr>
                <w:noProof/>
              </w:rPr>
              <w:fldChar w:fldCharType="end"/>
            </w:r>
          </w:hyperlink>
        </w:p>
        <w:p w:rsidR="0098517B" w:rsidRDefault="0098517B">
          <w:pPr>
            <w:pStyle w:val="TM1"/>
            <w:tabs>
              <w:tab w:val="right" w:leader="dot" w:pos="9016"/>
            </w:tabs>
            <w:rPr>
              <w:noProof/>
            </w:rPr>
          </w:pPr>
          <w:hyperlink w:anchor="_Toc223129561" w:history="1">
            <w:r w:rsidRPr="00C52D3B">
              <w:rPr>
                <w:rStyle w:val="Lienhypertexte"/>
                <w:noProof/>
              </w:rPr>
              <w:t>10. Règles Métier et Contraintes</w:t>
            </w:r>
            <w:r>
              <w:rPr>
                <w:noProof/>
              </w:rPr>
              <w:tab/>
            </w:r>
            <w:r>
              <w:rPr>
                <w:noProof/>
              </w:rPr>
              <w:fldChar w:fldCharType="begin"/>
            </w:r>
            <w:r>
              <w:rPr>
                <w:noProof/>
              </w:rPr>
              <w:instrText xml:space="preserve"> PAGEREF _Toc223129561 \h </w:instrText>
            </w:r>
            <w:r>
              <w:rPr>
                <w:noProof/>
              </w:rPr>
            </w:r>
            <w:r>
              <w:rPr>
                <w:noProof/>
              </w:rPr>
              <w:fldChar w:fldCharType="separate"/>
            </w:r>
            <w:r>
              <w:rPr>
                <w:noProof/>
              </w:rPr>
              <w:t>22</w:t>
            </w:r>
            <w:r>
              <w:rPr>
                <w:noProof/>
              </w:rPr>
              <w:fldChar w:fldCharType="end"/>
            </w:r>
          </w:hyperlink>
        </w:p>
        <w:p w:rsidR="0098517B" w:rsidRDefault="0098517B">
          <w:pPr>
            <w:pStyle w:val="TM2"/>
            <w:tabs>
              <w:tab w:val="right" w:leader="dot" w:pos="9016"/>
            </w:tabs>
            <w:rPr>
              <w:noProof/>
            </w:rPr>
          </w:pPr>
          <w:hyperlink w:anchor="_Toc223129562" w:history="1">
            <w:r w:rsidRPr="00C52D3B">
              <w:rPr>
                <w:rStyle w:val="Lienhypertexte"/>
                <w:noProof/>
              </w:rPr>
              <w:t>10.1 Règles d'Éligibilité au Don</w:t>
            </w:r>
            <w:r>
              <w:rPr>
                <w:noProof/>
              </w:rPr>
              <w:tab/>
            </w:r>
            <w:r>
              <w:rPr>
                <w:noProof/>
              </w:rPr>
              <w:fldChar w:fldCharType="begin"/>
            </w:r>
            <w:r>
              <w:rPr>
                <w:noProof/>
              </w:rPr>
              <w:instrText xml:space="preserve"> PAGEREF _Toc223129562 \h </w:instrText>
            </w:r>
            <w:r>
              <w:rPr>
                <w:noProof/>
              </w:rPr>
            </w:r>
            <w:r>
              <w:rPr>
                <w:noProof/>
              </w:rPr>
              <w:fldChar w:fldCharType="separate"/>
            </w:r>
            <w:r>
              <w:rPr>
                <w:noProof/>
              </w:rPr>
              <w:t>22</w:t>
            </w:r>
            <w:r>
              <w:rPr>
                <w:noProof/>
              </w:rPr>
              <w:fldChar w:fldCharType="end"/>
            </w:r>
          </w:hyperlink>
        </w:p>
        <w:p w:rsidR="0098517B" w:rsidRDefault="0098517B">
          <w:pPr>
            <w:pStyle w:val="TM2"/>
            <w:tabs>
              <w:tab w:val="right" w:leader="dot" w:pos="9016"/>
            </w:tabs>
            <w:rPr>
              <w:noProof/>
            </w:rPr>
          </w:pPr>
          <w:hyperlink w:anchor="_Toc223129563" w:history="1">
            <w:r w:rsidRPr="00C52D3B">
              <w:rPr>
                <w:rStyle w:val="Lienhypertexte"/>
                <w:noProof/>
              </w:rPr>
              <w:t>10.2 Règles de Déclenchement des Alertes</w:t>
            </w:r>
            <w:r>
              <w:rPr>
                <w:noProof/>
              </w:rPr>
              <w:tab/>
            </w:r>
            <w:r>
              <w:rPr>
                <w:noProof/>
              </w:rPr>
              <w:fldChar w:fldCharType="begin"/>
            </w:r>
            <w:r>
              <w:rPr>
                <w:noProof/>
              </w:rPr>
              <w:instrText xml:space="preserve"> PAGEREF _Toc223129563 \h </w:instrText>
            </w:r>
            <w:r>
              <w:rPr>
                <w:noProof/>
              </w:rPr>
            </w:r>
            <w:r>
              <w:rPr>
                <w:noProof/>
              </w:rPr>
              <w:fldChar w:fldCharType="separate"/>
            </w:r>
            <w:r>
              <w:rPr>
                <w:noProof/>
              </w:rPr>
              <w:t>22</w:t>
            </w:r>
            <w:r>
              <w:rPr>
                <w:noProof/>
              </w:rPr>
              <w:fldChar w:fldCharType="end"/>
            </w:r>
          </w:hyperlink>
        </w:p>
        <w:p w:rsidR="0098517B" w:rsidRDefault="0098517B">
          <w:pPr>
            <w:pStyle w:val="TM2"/>
            <w:tabs>
              <w:tab w:val="right" w:leader="dot" w:pos="9016"/>
            </w:tabs>
            <w:rPr>
              <w:noProof/>
            </w:rPr>
          </w:pPr>
          <w:hyperlink w:anchor="_Toc223129564" w:history="1">
            <w:r w:rsidRPr="00C52D3B">
              <w:rPr>
                <w:rStyle w:val="Lienhypertexte"/>
                <w:noProof/>
              </w:rPr>
              <w:t>10.3 Règles de Gestion des Stocks</w:t>
            </w:r>
            <w:r>
              <w:rPr>
                <w:noProof/>
              </w:rPr>
              <w:tab/>
            </w:r>
            <w:r>
              <w:rPr>
                <w:noProof/>
              </w:rPr>
              <w:fldChar w:fldCharType="begin"/>
            </w:r>
            <w:r>
              <w:rPr>
                <w:noProof/>
              </w:rPr>
              <w:instrText xml:space="preserve"> PAGEREF _Toc223129564 \h </w:instrText>
            </w:r>
            <w:r>
              <w:rPr>
                <w:noProof/>
              </w:rPr>
            </w:r>
            <w:r>
              <w:rPr>
                <w:noProof/>
              </w:rPr>
              <w:fldChar w:fldCharType="separate"/>
            </w:r>
            <w:r>
              <w:rPr>
                <w:noProof/>
              </w:rPr>
              <w:t>22</w:t>
            </w:r>
            <w:r>
              <w:rPr>
                <w:noProof/>
              </w:rPr>
              <w:fldChar w:fldCharType="end"/>
            </w:r>
          </w:hyperlink>
        </w:p>
        <w:p w:rsidR="0098517B" w:rsidRDefault="0098517B">
          <w:pPr>
            <w:pStyle w:val="TM1"/>
            <w:tabs>
              <w:tab w:val="right" w:leader="dot" w:pos="9016"/>
            </w:tabs>
            <w:rPr>
              <w:noProof/>
            </w:rPr>
          </w:pPr>
          <w:hyperlink w:anchor="_Toc223129565" w:history="1">
            <w:r w:rsidRPr="00C52D3B">
              <w:rPr>
                <w:rStyle w:val="Lienhypertexte"/>
                <w:noProof/>
              </w:rPr>
              <w:t>11. Glossaire et Annexes</w:t>
            </w:r>
            <w:r>
              <w:rPr>
                <w:noProof/>
              </w:rPr>
              <w:tab/>
            </w:r>
            <w:r>
              <w:rPr>
                <w:noProof/>
              </w:rPr>
              <w:fldChar w:fldCharType="begin"/>
            </w:r>
            <w:r>
              <w:rPr>
                <w:noProof/>
              </w:rPr>
              <w:instrText xml:space="preserve"> PAGEREF _Toc223129565 \h </w:instrText>
            </w:r>
            <w:r>
              <w:rPr>
                <w:noProof/>
              </w:rPr>
            </w:r>
            <w:r>
              <w:rPr>
                <w:noProof/>
              </w:rPr>
              <w:fldChar w:fldCharType="separate"/>
            </w:r>
            <w:r>
              <w:rPr>
                <w:noProof/>
              </w:rPr>
              <w:t>23</w:t>
            </w:r>
            <w:r>
              <w:rPr>
                <w:noProof/>
              </w:rPr>
              <w:fldChar w:fldCharType="end"/>
            </w:r>
          </w:hyperlink>
        </w:p>
        <w:p w:rsidR="0098517B" w:rsidRDefault="0098517B">
          <w:pPr>
            <w:pStyle w:val="TM2"/>
            <w:tabs>
              <w:tab w:val="right" w:leader="dot" w:pos="9016"/>
            </w:tabs>
            <w:rPr>
              <w:noProof/>
            </w:rPr>
          </w:pPr>
          <w:hyperlink w:anchor="_Toc223129566" w:history="1">
            <w:r w:rsidRPr="00C52D3B">
              <w:rPr>
                <w:rStyle w:val="Lienhypertexte"/>
                <w:noProof/>
              </w:rPr>
              <w:t>11.1 Glossaire</w:t>
            </w:r>
            <w:r>
              <w:rPr>
                <w:noProof/>
              </w:rPr>
              <w:tab/>
            </w:r>
            <w:r>
              <w:rPr>
                <w:noProof/>
              </w:rPr>
              <w:fldChar w:fldCharType="begin"/>
            </w:r>
            <w:r>
              <w:rPr>
                <w:noProof/>
              </w:rPr>
              <w:instrText xml:space="preserve"> PAGEREF _Toc223129566 \h </w:instrText>
            </w:r>
            <w:r>
              <w:rPr>
                <w:noProof/>
              </w:rPr>
            </w:r>
            <w:r>
              <w:rPr>
                <w:noProof/>
              </w:rPr>
              <w:fldChar w:fldCharType="separate"/>
            </w:r>
            <w:r>
              <w:rPr>
                <w:noProof/>
              </w:rPr>
              <w:t>23</w:t>
            </w:r>
            <w:r>
              <w:rPr>
                <w:noProof/>
              </w:rPr>
              <w:fldChar w:fldCharType="end"/>
            </w:r>
          </w:hyperlink>
        </w:p>
        <w:p w:rsidR="0098517B" w:rsidRDefault="0098517B">
          <w:pPr>
            <w:pStyle w:val="TM2"/>
            <w:tabs>
              <w:tab w:val="right" w:leader="dot" w:pos="9016"/>
            </w:tabs>
            <w:rPr>
              <w:noProof/>
            </w:rPr>
          </w:pPr>
          <w:hyperlink w:anchor="_Toc223129567" w:history="1">
            <w:r w:rsidRPr="00C52D3B">
              <w:rPr>
                <w:rStyle w:val="Lienhypertexte"/>
                <w:noProof/>
              </w:rPr>
              <w:t>11.2 Technologies et Références</w:t>
            </w:r>
            <w:r>
              <w:rPr>
                <w:noProof/>
              </w:rPr>
              <w:tab/>
            </w:r>
            <w:r>
              <w:rPr>
                <w:noProof/>
              </w:rPr>
              <w:fldChar w:fldCharType="begin"/>
            </w:r>
            <w:r>
              <w:rPr>
                <w:noProof/>
              </w:rPr>
              <w:instrText xml:space="preserve"> PAGEREF _Toc223129567 \h </w:instrText>
            </w:r>
            <w:r>
              <w:rPr>
                <w:noProof/>
              </w:rPr>
            </w:r>
            <w:r>
              <w:rPr>
                <w:noProof/>
              </w:rPr>
              <w:fldChar w:fldCharType="separate"/>
            </w:r>
            <w:r>
              <w:rPr>
                <w:noProof/>
              </w:rPr>
              <w:t>23</w:t>
            </w:r>
            <w:r>
              <w:rPr>
                <w:noProof/>
              </w:rPr>
              <w:fldChar w:fldCharType="end"/>
            </w:r>
          </w:hyperlink>
        </w:p>
        <w:p w:rsidR="0098517B" w:rsidRDefault="0098517B">
          <w:pPr>
            <w:pStyle w:val="TM2"/>
            <w:tabs>
              <w:tab w:val="right" w:leader="dot" w:pos="9016"/>
            </w:tabs>
            <w:rPr>
              <w:noProof/>
            </w:rPr>
          </w:pPr>
          <w:hyperlink w:anchor="_Toc223129568" w:history="1">
            <w:r w:rsidRPr="00C52D3B">
              <w:rPr>
                <w:rStyle w:val="Lienhypertexte"/>
                <w:noProof/>
              </w:rPr>
              <w:t>11.3 Fiche de Validation</w:t>
            </w:r>
            <w:r>
              <w:rPr>
                <w:noProof/>
              </w:rPr>
              <w:tab/>
            </w:r>
            <w:r>
              <w:rPr>
                <w:noProof/>
              </w:rPr>
              <w:fldChar w:fldCharType="begin"/>
            </w:r>
            <w:r>
              <w:rPr>
                <w:noProof/>
              </w:rPr>
              <w:instrText xml:space="preserve"> PAGEREF _Toc223129568 \h </w:instrText>
            </w:r>
            <w:r>
              <w:rPr>
                <w:noProof/>
              </w:rPr>
            </w:r>
            <w:r>
              <w:rPr>
                <w:noProof/>
              </w:rPr>
              <w:fldChar w:fldCharType="separate"/>
            </w:r>
            <w:r>
              <w:rPr>
                <w:noProof/>
              </w:rPr>
              <w:t>23</w:t>
            </w:r>
            <w:r>
              <w:rPr>
                <w:noProof/>
              </w:rPr>
              <w:fldChar w:fldCharType="end"/>
            </w:r>
          </w:hyperlink>
        </w:p>
        <w:p w:rsidR="001D189B" w:rsidRDefault="004E760E">
          <w:r>
            <w:fldChar w:fldCharType="end"/>
          </w:r>
        </w:p>
      </w:sdtContent>
    </w:sdt>
    <w:p w:rsidR="001D189B" w:rsidRDefault="004E760E">
      <w:r>
        <w:br w:type="page"/>
      </w:r>
    </w:p>
    <w:p w:rsidR="001D189B" w:rsidRDefault="001D189B">
      <w:pPr>
        <w:sectPr w:rsidR="001D189B">
          <w:pgSz w:w="11906" w:h="16838"/>
          <w:pgMar w:top="1440" w:right="1440" w:bottom="1440" w:left="1440" w:header="708" w:footer="708" w:gutter="0"/>
          <w:cols w:space="720"/>
          <w:docGrid w:linePitch="360"/>
        </w:sectPr>
      </w:pPr>
    </w:p>
    <w:p w:rsidR="001D189B" w:rsidRPr="0098517B" w:rsidRDefault="004E760E">
      <w:pPr>
        <w:pStyle w:val="Titre1"/>
        <w:rPr>
          <w:lang w:val="fr-CM"/>
        </w:rPr>
      </w:pPr>
      <w:bookmarkStart w:id="2" w:name="_Toc223129527"/>
      <w:r w:rsidRPr="0098517B">
        <w:rPr>
          <w:lang w:val="fr-CM"/>
        </w:rPr>
        <w:t>1. Présentation Générale du Projet</w:t>
      </w:r>
      <w:bookmarkEnd w:id="2"/>
    </w:p>
    <w:p w:rsidR="001D189B" w:rsidRPr="0098517B" w:rsidRDefault="001D189B">
      <w:pPr>
        <w:pBdr>
          <w:bottom w:val="single" w:sz="8" w:space="1" w:color="C0392B"/>
        </w:pBdr>
        <w:spacing w:before="80" w:after="80"/>
        <w:rPr>
          <w:lang w:val="fr-CM"/>
        </w:rPr>
      </w:pPr>
    </w:p>
    <w:p w:rsidR="001D189B" w:rsidRPr="0098517B" w:rsidRDefault="004E760E">
      <w:pPr>
        <w:pStyle w:val="Titre2"/>
        <w:rPr>
          <w:lang w:val="fr-CM"/>
        </w:rPr>
      </w:pPr>
      <w:bookmarkStart w:id="3" w:name="_Toc223129528"/>
      <w:r w:rsidRPr="0098517B">
        <w:rPr>
          <w:lang w:val="fr-CM"/>
        </w:rPr>
        <w:t>1.1 Contexte et Problématique</w:t>
      </w:r>
      <w:bookmarkEnd w:id="3"/>
    </w:p>
    <w:p w:rsidR="001D189B" w:rsidRPr="0098517B" w:rsidRDefault="004E760E">
      <w:pPr>
        <w:spacing w:before="80" w:after="100"/>
        <w:rPr>
          <w:lang w:val="fr-CM"/>
        </w:rPr>
      </w:pPr>
      <w:r w:rsidRPr="0098517B">
        <w:rPr>
          <w:color w:val="2C3E50"/>
          <w:lang w:val="fr-CM"/>
        </w:rPr>
        <w:t>La gestion des donneurs de sang dans les établissements de santé africains repose encore largement sur des fichiers papier ou des tableurs non centralisés. Cette situation entraîne des pertes de données, des délais dangereux lors des urgences hématologique</w:t>
      </w:r>
      <w:r w:rsidRPr="0098517B">
        <w:rPr>
          <w:color w:val="2C3E50"/>
          <w:lang w:val="fr-CM"/>
        </w:rPr>
        <w:t>s et une impossibilité de mobiliser rapidement les donneurs compatibles.</w:t>
      </w:r>
    </w:p>
    <w:p w:rsidR="001D189B" w:rsidRPr="0098517B" w:rsidRDefault="001D189B">
      <w:pPr>
        <w:spacing w:before="60"/>
        <w:rPr>
          <w:lang w:val="fr-CM"/>
        </w:rPr>
      </w:pPr>
    </w:p>
    <w:p w:rsidR="001D189B" w:rsidRPr="0098517B" w:rsidRDefault="004E760E">
      <w:pPr>
        <w:spacing w:before="80" w:after="100"/>
        <w:rPr>
          <w:lang w:val="fr-CM"/>
        </w:rPr>
      </w:pPr>
      <w:r w:rsidRPr="0098517B">
        <w:rPr>
          <w:color w:val="2C3E50"/>
          <w:lang w:val="fr-CM"/>
        </w:rPr>
        <w:t xml:space="preserve">HemoTrack répond à cette problématique en proposant une plateforme web centralisée, multi-hôpitaux, accessible depuis n'importe quel navigateur, intégrant des alertes d'urgence avec </w:t>
      </w:r>
      <w:r w:rsidRPr="0098517B">
        <w:rPr>
          <w:color w:val="2C3E50"/>
          <w:lang w:val="fr-CM"/>
        </w:rPr>
        <w:t>appels téléphoniques et SMS automatiques.</w:t>
      </w:r>
    </w:p>
    <w:p w:rsidR="001D189B" w:rsidRPr="0098517B" w:rsidRDefault="001D189B">
      <w:pPr>
        <w:spacing w:before="120"/>
        <w:rPr>
          <w:lang w:val="fr-CM"/>
        </w:rPr>
      </w:pPr>
    </w:p>
    <w:p w:rsidR="001D189B" w:rsidRDefault="004E760E">
      <w:pPr>
        <w:pStyle w:val="Titre2"/>
      </w:pPr>
      <w:bookmarkStart w:id="4" w:name="_Toc223129529"/>
      <w:r>
        <w:t>1.2 Objectifs</w:t>
      </w:r>
      <w:bookmarkEnd w:id="4"/>
    </w:p>
    <w:p w:rsidR="001D189B" w:rsidRPr="0098517B" w:rsidRDefault="004E760E">
      <w:pPr>
        <w:pStyle w:val="Paragraphedeliste"/>
        <w:numPr>
          <w:ilvl w:val="0"/>
          <w:numId w:val="2"/>
        </w:numPr>
        <w:spacing w:before="60" w:after="60"/>
        <w:rPr>
          <w:lang w:val="fr-CM"/>
        </w:rPr>
      </w:pPr>
      <w:r w:rsidRPr="0098517B">
        <w:rPr>
          <w:color w:val="2C3E50"/>
          <w:lang w:val="fr-CM"/>
        </w:rPr>
        <w:t>Centraliser la gestion des donneurs pour chaque hôpital sur une plateforme unique</w:t>
      </w:r>
    </w:p>
    <w:p w:rsidR="001D189B" w:rsidRPr="0098517B" w:rsidRDefault="004E760E">
      <w:pPr>
        <w:pStyle w:val="Paragraphedeliste"/>
        <w:numPr>
          <w:ilvl w:val="0"/>
          <w:numId w:val="2"/>
        </w:numPr>
        <w:spacing w:before="60" w:after="60"/>
        <w:rPr>
          <w:lang w:val="fr-CM"/>
        </w:rPr>
      </w:pPr>
      <w:r w:rsidRPr="0098517B">
        <w:rPr>
          <w:color w:val="2C3E50"/>
          <w:lang w:val="fr-CM"/>
        </w:rPr>
        <w:t>Permettre à plusieurs hôpitaux de coexister avec des données totalement isolées</w:t>
      </w:r>
    </w:p>
    <w:p w:rsidR="001D189B" w:rsidRPr="0098517B" w:rsidRDefault="004E760E">
      <w:pPr>
        <w:pStyle w:val="Paragraphedeliste"/>
        <w:numPr>
          <w:ilvl w:val="0"/>
          <w:numId w:val="2"/>
        </w:numPr>
        <w:spacing w:before="60" w:after="60"/>
        <w:rPr>
          <w:lang w:val="fr-CM"/>
        </w:rPr>
      </w:pPr>
      <w:r w:rsidRPr="0098517B">
        <w:rPr>
          <w:color w:val="2C3E50"/>
          <w:lang w:val="fr-CM"/>
        </w:rPr>
        <w:t>Déclencher des alertes d'urgence avec</w:t>
      </w:r>
      <w:r w:rsidRPr="0098517B">
        <w:rPr>
          <w:color w:val="2C3E50"/>
          <w:lang w:val="fr-CM"/>
        </w:rPr>
        <w:t xml:space="preserve"> appels téléphoniques simultanés et SMS GPS</w:t>
      </w:r>
    </w:p>
    <w:p w:rsidR="001D189B" w:rsidRPr="0098517B" w:rsidRDefault="004E760E">
      <w:pPr>
        <w:pStyle w:val="Paragraphedeliste"/>
        <w:numPr>
          <w:ilvl w:val="0"/>
          <w:numId w:val="2"/>
        </w:numPr>
        <w:spacing w:before="60" w:after="60"/>
        <w:rPr>
          <w:lang w:val="fr-CM"/>
        </w:rPr>
      </w:pPr>
      <w:r w:rsidRPr="0098517B">
        <w:rPr>
          <w:color w:val="2C3E50"/>
          <w:lang w:val="fr-CM"/>
        </w:rPr>
        <w:t>Gérer les stocks de sang avec seuils d'alerte configurables par groupe sanguin</w:t>
      </w:r>
    </w:p>
    <w:p w:rsidR="001D189B" w:rsidRPr="0098517B" w:rsidRDefault="004E760E">
      <w:pPr>
        <w:pStyle w:val="Paragraphedeliste"/>
        <w:numPr>
          <w:ilvl w:val="0"/>
          <w:numId w:val="2"/>
        </w:numPr>
        <w:spacing w:before="60" w:after="60"/>
        <w:rPr>
          <w:lang w:val="fr-CM"/>
        </w:rPr>
      </w:pPr>
      <w:r w:rsidRPr="0098517B">
        <w:rPr>
          <w:color w:val="2C3E50"/>
          <w:lang w:val="fr-CM"/>
        </w:rPr>
        <w:t>Offrir un espace personnel aux donneurs pour leur historique et leurs rendez-vous</w:t>
      </w:r>
    </w:p>
    <w:p w:rsidR="001D189B" w:rsidRPr="0098517B" w:rsidRDefault="004E760E">
      <w:pPr>
        <w:pStyle w:val="Paragraphedeliste"/>
        <w:numPr>
          <w:ilvl w:val="0"/>
          <w:numId w:val="2"/>
        </w:numPr>
        <w:spacing w:before="60" w:after="60"/>
        <w:rPr>
          <w:lang w:val="fr-CM"/>
        </w:rPr>
      </w:pPr>
      <w:r w:rsidRPr="0098517B">
        <w:rPr>
          <w:color w:val="2C3E50"/>
          <w:lang w:val="fr-CM"/>
        </w:rPr>
        <w:t>Planifier et gérer les sessions de collecte de sang</w:t>
      </w:r>
    </w:p>
    <w:p w:rsidR="001D189B" w:rsidRPr="0098517B" w:rsidRDefault="004E760E">
      <w:pPr>
        <w:pStyle w:val="Paragraphedeliste"/>
        <w:numPr>
          <w:ilvl w:val="0"/>
          <w:numId w:val="2"/>
        </w:numPr>
        <w:spacing w:before="60" w:after="60"/>
        <w:rPr>
          <w:lang w:val="fr-CM"/>
        </w:rPr>
      </w:pPr>
      <w:r w:rsidRPr="0098517B">
        <w:rPr>
          <w:color w:val="2C3E50"/>
          <w:lang w:val="fr-CM"/>
        </w:rPr>
        <w:t>Produire des statistiques et rapports pour chaque hôpital</w:t>
      </w:r>
    </w:p>
    <w:p w:rsidR="001D189B" w:rsidRPr="0098517B" w:rsidRDefault="001D189B">
      <w:pPr>
        <w:spacing w:before="120"/>
        <w:rPr>
          <w:lang w:val="fr-CM"/>
        </w:rPr>
      </w:pPr>
    </w:p>
    <w:p w:rsidR="001D189B" w:rsidRDefault="004E760E">
      <w:pPr>
        <w:pStyle w:val="Titre2"/>
      </w:pPr>
      <w:bookmarkStart w:id="5" w:name="_Toc223129530"/>
      <w:r>
        <w:t>1.3 Périmètre du Projet</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D189B">
        <w:tblPrEx>
          <w:tblCellMar>
            <w:top w:w="0" w:type="dxa"/>
            <w:bottom w:w="0" w:type="dxa"/>
          </w:tblCellMar>
        </w:tblPrEx>
        <w:tc>
          <w:tcPr>
            <w:tcW w:w="4513"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Inclus dans le projet</w:t>
            </w:r>
          </w:p>
        </w:tc>
        <w:tc>
          <w:tcPr>
            <w:tcW w:w="4513"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Exclus du projet</w:t>
            </w:r>
          </w:p>
        </w:tc>
      </w:tr>
      <w:tr w:rsidR="001D189B">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Application web responsive (desktop + mobile)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Application mobile native (iOS/Android)</w:t>
            </w:r>
          </w:p>
        </w:tc>
      </w:tr>
      <w:tr w:rsidR="001D189B">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API REST Django (backend)</w:t>
            </w:r>
          </w:p>
        </w:tc>
        <w:tc>
          <w:tcPr>
            <w:tcW w:w="4513"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Intégration avec d'autres logiciels hospitaliers (SIH)</w:t>
            </w:r>
          </w:p>
        </w:tc>
      </w:tr>
      <w:tr w:rsidR="001D189B">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Interface React (frontend)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Gestion de la facturation / comptabilité</w:t>
            </w:r>
          </w:p>
        </w:tc>
      </w:tr>
      <w:tr w:rsidR="001D189B">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Base de données PostgreSQL</w:t>
            </w:r>
          </w:p>
        </w:tc>
        <w:tc>
          <w:tcPr>
            <w:tcW w:w="4513"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Module de pharmacie</w:t>
            </w:r>
          </w:p>
        </w:tc>
      </w:tr>
      <w:tr w:rsidR="001D189B">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Appels et SMS via Africa's Talking</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Vidéoconférence ou téléconsultation</w:t>
            </w:r>
          </w:p>
        </w:tc>
      </w:tr>
      <w:tr w:rsidR="001D189B">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Position GPS via Google Maps</w:t>
            </w:r>
          </w:p>
        </w:tc>
        <w:tc>
          <w:tcPr>
            <w:tcW w:w="4513"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Gestion des laboratoires d'analyse</w:t>
            </w:r>
          </w:p>
        </w:tc>
      </w:tr>
      <w:tr w:rsidR="001D189B">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5 niveaux d'utilisateurs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Module de paie du personnel</w:t>
            </w:r>
          </w:p>
        </w:tc>
      </w:tr>
    </w:tbl>
    <w:p w:rsidR="001D189B" w:rsidRDefault="001D189B">
      <w:pPr>
        <w:spacing w:before="120"/>
      </w:pPr>
    </w:p>
    <w:p w:rsidR="001D189B" w:rsidRDefault="004E760E">
      <w:r>
        <w:br w:type="page"/>
      </w:r>
    </w:p>
    <w:p w:rsidR="001D189B" w:rsidRDefault="004E760E">
      <w:pPr>
        <w:pStyle w:val="Titre1"/>
      </w:pPr>
      <w:bookmarkStart w:id="6" w:name="_Toc223129531"/>
      <w:r>
        <w:t>2. Acteurs et Cas d'Utilisation</w:t>
      </w:r>
      <w:bookmarkEnd w:id="6"/>
    </w:p>
    <w:p w:rsidR="001D189B" w:rsidRDefault="001D189B">
      <w:pPr>
        <w:pBdr>
          <w:bottom w:val="single" w:sz="8" w:space="1" w:color="C0392B"/>
        </w:pBdr>
        <w:spacing w:before="80" w:after="80"/>
      </w:pPr>
    </w:p>
    <w:p w:rsidR="001D189B" w:rsidRDefault="004E760E">
      <w:pPr>
        <w:pStyle w:val="Titre2"/>
      </w:pPr>
      <w:bookmarkStart w:id="7" w:name="_Toc223129532"/>
      <w:r>
        <w:t>2.1 Diagramme des Acteurs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rsidR="001D189B" w:rsidRDefault="004E760E">
            <w:pPr>
              <w:jc w:val="center"/>
            </w:pPr>
            <w:r>
              <w:rPr>
                <w:b/>
                <w:bCs/>
                <w:color w:val="F0B27A"/>
                <w:sz w:val="21"/>
                <w:szCs w:val="21"/>
              </w:rPr>
              <w:t xml:space="preserve">  ◆  ACTEURS DU SYSTÈME HEMOTRACK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PLATEFORME HEMOTRACK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SUPER    │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PAR HÔPITAL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ADMIN    │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Admin Hôpital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 Gère tous │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Médecin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r>
              <w:rPr>
                <w:rFonts w:ascii="Courier New" w:eastAsia="Courier New" w:hAnsi="Courier New" w:cs="Courier New"/>
                <w:color w:val="A9DFBF"/>
                <w:sz w:val="18"/>
                <w:szCs w:val="18"/>
              </w:rPr>
              <w:t xml:space="preserve">│  │   hôpitaux  │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Agent collecte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 Stats     │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Donneur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globales  │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Services externes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Africa's Talking (appels + SMS)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Google Maps API (position GPS)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r>
              <w:rPr>
                <w:rFonts w:ascii="Courier New" w:eastAsia="Courier New" w:hAnsi="Courier New" w:cs="Courier New"/>
                <w:color w:val="A9DFBF"/>
                <w:sz w:val="18"/>
                <w:szCs w:val="18"/>
              </w:rPr>
              <w:t>└─────────────────────────────────────────────────────────┘</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bl>
    <w:p w:rsidR="001D189B" w:rsidRDefault="001D189B">
      <w:pPr>
        <w:spacing w:before="120"/>
      </w:pPr>
    </w:p>
    <w:p w:rsidR="001D189B" w:rsidRDefault="004E760E">
      <w:pPr>
        <w:pStyle w:val="Titre2"/>
      </w:pPr>
      <w:bookmarkStart w:id="8" w:name="_Toc223129533"/>
      <w:r>
        <w:t>2.2 Les 5 Niveaux d'Accès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1742"/>
        <w:gridCol w:w="1941"/>
        <w:gridCol w:w="4407"/>
      </w:tblGrid>
      <w:tr w:rsidR="001D189B">
        <w:tblPrEx>
          <w:tblCellMar>
            <w:top w:w="0" w:type="dxa"/>
            <w:bottom w:w="0" w:type="dxa"/>
          </w:tblCellMar>
        </w:tblPrEx>
        <w:tc>
          <w:tcPr>
            <w:tcW w:w="6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Niveau</w:t>
            </w:r>
          </w:p>
        </w:tc>
        <w:tc>
          <w:tcPr>
            <w:tcW w:w="18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Rôle</w:t>
            </w:r>
          </w:p>
        </w:tc>
        <w:tc>
          <w:tcPr>
            <w:tcW w:w="20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Périmètre</w:t>
            </w:r>
          </w:p>
        </w:tc>
        <w:tc>
          <w:tcPr>
            <w:tcW w:w="4626"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Droits principaux</w:t>
            </w:r>
          </w:p>
        </w:tc>
      </w:tr>
      <w:tr w:rsidR="001D189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Super 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Toute la plateforme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Créer/suspendre hôpitaux, stats globales, configuration</w:t>
            </w:r>
          </w:p>
        </w:tc>
      </w:tr>
      <w:tr w:rsidR="001D189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Admin Hôpital</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Son hôpital</w:t>
            </w:r>
          </w:p>
        </w:tc>
        <w:tc>
          <w:tcPr>
            <w:tcW w:w="46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Gérer personnel, paramètres, rapports, déclencher urgences</w:t>
            </w:r>
          </w:p>
        </w:tc>
      </w:tr>
      <w:tr w:rsidR="001D189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Médecin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Son hôpital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Valider dons, gérer stocks, déclencher alertes urgence</w:t>
            </w:r>
          </w:p>
        </w:tc>
      </w:tr>
      <w:tr w:rsidR="001D189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Agent collecte</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Son hôpital</w:t>
            </w:r>
          </w:p>
        </w:tc>
        <w:tc>
          <w:tcPr>
            <w:tcW w:w="46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Enregistrer donneurs, planifier collectes et RDV</w:t>
            </w:r>
          </w:p>
        </w:tc>
      </w:tr>
      <w:tr w:rsidR="001D189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Donneur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Son profil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Voir ses dons, son éligibilité, prendre RDV en ligne</w:t>
            </w:r>
          </w:p>
        </w:tc>
      </w:tr>
    </w:tbl>
    <w:p w:rsidR="001D189B" w:rsidRDefault="001D189B">
      <w:pPr>
        <w:spacing w:before="120"/>
      </w:pPr>
    </w:p>
    <w:p w:rsidR="001D189B" w:rsidRDefault="004E760E">
      <w:pPr>
        <w:pStyle w:val="Titre2"/>
      </w:pPr>
      <w:bookmarkStart w:id="9" w:name="_Toc223129534"/>
      <w:r>
        <w:t>2.3 Cas d'Utilisation Principaux</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rsidR="001D189B" w:rsidRDefault="004E760E">
            <w:pPr>
              <w:jc w:val="center"/>
            </w:pPr>
            <w:r>
              <w:rPr>
                <w:b/>
                <w:bCs/>
                <w:color w:val="F0B27A"/>
                <w:sz w:val="21"/>
                <w:szCs w:val="21"/>
              </w:rPr>
              <w:t xml:space="preserve">  ◆  DIAGRAMME CAS D'UTILISATION — ACTEUR : AGENT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Agent de collecte</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Créer fiche donneur</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Vérifier éligibilité (auto)</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Enregistrer un don</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Mettre à jour stock (auto)</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Planifier une collecte</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Créer des créneaux horaires</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Prendre un RDV pour un donneur</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Rechercher don</w:t>
            </w:r>
            <w:r>
              <w:rPr>
                <w:rFonts w:ascii="Courier New" w:eastAsia="Courier New" w:hAnsi="Courier New" w:cs="Courier New"/>
                <w:color w:val="A9DFBF"/>
                <w:sz w:val="18"/>
                <w:szCs w:val="18"/>
              </w:rPr>
              <w:t>neurs éligibles</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bl>
    <w:p w:rsidR="001D189B" w:rsidRDefault="001D189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rsidR="001D189B" w:rsidRDefault="004E760E">
            <w:pPr>
              <w:jc w:val="center"/>
            </w:pPr>
            <w:r>
              <w:rPr>
                <w:b/>
                <w:bCs/>
                <w:color w:val="F0B27A"/>
                <w:sz w:val="21"/>
                <w:szCs w:val="21"/>
              </w:rPr>
              <w:t xml:space="preserve">  ◆  DIAGRAMME CAS D'UTILISATION — ACTEUR : MÉDECIN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Médecin</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Consulter stocks de sang</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Voir niveaux par groupe sanguin</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Déclencher alerte d'urgence</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Appeler donneurs (simultané)</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Rappeler si pas de réponse</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Envoyer SMS + position GPS</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Valider / refuser un don</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Consulter tableau de bord</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bl>
    <w:p w:rsidR="001D189B" w:rsidRDefault="001D189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rsidR="001D189B" w:rsidRDefault="004E760E">
            <w:pPr>
              <w:jc w:val="center"/>
            </w:pPr>
            <w:r>
              <w:rPr>
                <w:b/>
                <w:bCs/>
                <w:color w:val="F0B27A"/>
                <w:sz w:val="21"/>
                <w:szCs w:val="21"/>
              </w:rPr>
              <w:t xml:space="preserve">  ◆  DIAGRAMME CAS D'UTILISATION — ACTEUR : DONNEUR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Donneur (connecté)</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Se connecter à son espace</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Consulter son profil</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Voir son historique de dons</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Vérifier son éligibi</w:t>
            </w:r>
            <w:r>
              <w:rPr>
                <w:rFonts w:ascii="Courier New" w:eastAsia="Courier New" w:hAnsi="Courier New" w:cs="Courier New"/>
                <w:color w:val="A9DFBF"/>
                <w:sz w:val="18"/>
                <w:szCs w:val="18"/>
              </w:rPr>
              <w:t>lité</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'Vous pouvez donner le [date]'</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Prendre un rendez-vous en ligne</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Recevoir notifications et rappels</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bl>
    <w:p w:rsidR="001D189B" w:rsidRDefault="001D189B">
      <w:pPr>
        <w:spacing w:before="120"/>
      </w:pPr>
    </w:p>
    <w:p w:rsidR="001D189B" w:rsidRDefault="004E760E">
      <w:r>
        <w:br w:type="page"/>
      </w:r>
    </w:p>
    <w:p w:rsidR="001D189B" w:rsidRDefault="004E760E">
      <w:pPr>
        <w:pStyle w:val="Titre1"/>
      </w:pPr>
      <w:bookmarkStart w:id="10" w:name="_Toc223129535"/>
      <w:r>
        <w:t>3. Architecture Technique</w:t>
      </w:r>
      <w:bookmarkEnd w:id="10"/>
    </w:p>
    <w:p w:rsidR="001D189B" w:rsidRDefault="001D189B">
      <w:pPr>
        <w:pBdr>
          <w:bottom w:val="single" w:sz="8" w:space="1" w:color="C0392B"/>
        </w:pBdr>
        <w:spacing w:before="80" w:after="80"/>
      </w:pPr>
    </w:p>
    <w:p w:rsidR="001D189B" w:rsidRDefault="004E760E">
      <w:pPr>
        <w:pStyle w:val="Titre2"/>
      </w:pPr>
      <w:bookmarkStart w:id="11" w:name="_Toc223129536"/>
      <w:r>
        <w:t>3.1 Architecture Globale (Multi-Tenant)</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rsidR="001D189B" w:rsidRDefault="004E760E">
            <w:pPr>
              <w:jc w:val="center"/>
            </w:pPr>
            <w:r>
              <w:rPr>
                <w:b/>
                <w:bCs/>
                <w:color w:val="F0B27A"/>
                <w:sz w:val="21"/>
                <w:szCs w:val="21"/>
              </w:rPr>
              <w:t xml:space="preserve">  ◆  ARCHITECTURE MULTI-HÔPITAUX HEMOTRACK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INTERNET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FRONTEND  (React.js)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  ┌──────</w:t>
            </w:r>
            <w:r>
              <w:rPr>
                <w:rFonts w:ascii="Courier New" w:eastAsia="Courier New" w:hAnsi="Courier New" w:cs="Courier New"/>
                <w:color w:val="A9DFBF"/>
                <w:sz w:val="18"/>
                <w:szCs w:val="18"/>
              </w:rPr>
              <w:t>────────────┐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Espace  │  │    Espace    │  │     Espace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Super   │  │   Hôpital   │  │    Donneur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Admin   │  │  (per site) │  │  (profil perso)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API REST (JSON)</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BAC</w:t>
            </w:r>
            <w:r>
              <w:rPr>
                <w:rFonts w:ascii="Courier New" w:eastAsia="Courier New" w:hAnsi="Courier New" w:cs="Courier New"/>
                <w:color w:val="A9DFBF"/>
                <w:sz w:val="18"/>
                <w:szCs w:val="18"/>
              </w:rPr>
              <w:t>KEND  (Django + DRF)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Auth   │  │Donneurs  │  │  Stocks  │  │Alertes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JWT    │  │   API    │  │   API    │  │   API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PostgreSQL  │</w:t>
            </w:r>
            <w:r>
              <w:rPr>
                <w:rFonts w:ascii="Courier New" w:eastAsia="Courier New" w:hAnsi="Courier New" w:cs="Courier New"/>
                <w:color w:val="A9DFBF"/>
                <w:sz w:val="18"/>
                <w:szCs w:val="18"/>
              </w:rPr>
              <w:t xml:space="preserve">                  │  Services Externes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Base de     │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Africa's Talking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données     │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Google Maps API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bl>
    <w:p w:rsidR="001D189B" w:rsidRDefault="001D189B">
      <w:pPr>
        <w:spacing w:before="120"/>
      </w:pPr>
    </w:p>
    <w:p w:rsidR="001D189B" w:rsidRDefault="004E760E">
      <w:pPr>
        <w:pStyle w:val="Titre2"/>
      </w:pPr>
      <w:bookmarkStart w:id="12" w:name="_Toc223129537"/>
      <w:r>
        <w:t>3.2 Stack Technologique</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2167"/>
        <w:gridCol w:w="1192"/>
        <w:gridCol w:w="4019"/>
      </w:tblGrid>
      <w:tr w:rsidR="001D189B">
        <w:tblPrEx>
          <w:tblCellMar>
            <w:top w:w="0" w:type="dxa"/>
            <w:bottom w:w="0" w:type="dxa"/>
          </w:tblCellMar>
        </w:tblPrEx>
        <w:tc>
          <w:tcPr>
            <w:tcW w:w="15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Couche</w:t>
            </w:r>
          </w:p>
        </w:tc>
        <w:tc>
          <w:tcPr>
            <w:tcW w:w="22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Technologie</w:t>
            </w:r>
          </w:p>
        </w:tc>
        <w:tc>
          <w:tcPr>
            <w:tcW w:w="12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Version</w:t>
            </w:r>
          </w:p>
        </w:tc>
        <w:tc>
          <w:tcPr>
            <w:tcW w:w="4126"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Rôle</w:t>
            </w:r>
          </w:p>
        </w:tc>
      </w:tr>
      <w:tr w:rsidR="001D189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React.js + TypeScript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18+</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Interface utilisateur, navigation, formulaires</w:t>
            </w:r>
          </w:p>
        </w:tc>
      </w:tr>
      <w:tr w:rsidR="001D189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State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React Context / Redux</w:t>
            </w:r>
          </w:p>
        </w:tc>
        <w:tc>
          <w:tcPr>
            <w:tcW w:w="1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w:t>
            </w:r>
          </w:p>
        </w:tc>
        <w:tc>
          <w:tcPr>
            <w:tcW w:w="41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Gestion de l'état global de l'application</w:t>
            </w:r>
          </w:p>
        </w:tc>
      </w:tr>
      <w:tr w:rsidR="001D189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UI Components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Tailwind CSS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3+</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Styles et mise en page responsive</w:t>
            </w:r>
          </w:p>
        </w:tc>
      </w:tr>
      <w:tr w:rsidR="001D189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Django</w:t>
            </w:r>
          </w:p>
        </w:tc>
        <w:tc>
          <w:tcPr>
            <w:tcW w:w="1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6.0</w:t>
            </w:r>
          </w:p>
        </w:tc>
        <w:tc>
          <w:tcPr>
            <w:tcW w:w="41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Framework Python, logique métier, sécurité</w:t>
            </w:r>
          </w:p>
        </w:tc>
      </w:tr>
      <w:tr w:rsidR="001D189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API REST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Django REST Framework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3.16</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Sérialisation, endpoints, permissions</w:t>
            </w:r>
          </w:p>
        </w:tc>
      </w:tr>
      <w:tr w:rsidR="001D189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Base de données</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PostgreSQL</w:t>
            </w:r>
          </w:p>
        </w:tc>
        <w:tc>
          <w:tcPr>
            <w:tcW w:w="1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18</w:t>
            </w:r>
          </w:p>
        </w:tc>
        <w:tc>
          <w:tcPr>
            <w:tcW w:w="41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Stockage données, transactions ACID</w:t>
            </w:r>
          </w:p>
        </w:tc>
      </w:tr>
      <w:tr w:rsidR="001D189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Authentification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JWT (PyJWT)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Tokens sécurisés, sessions sans état</w:t>
            </w:r>
          </w:p>
        </w:tc>
      </w:tr>
      <w:tr w:rsidR="001D189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Appels vocaux</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Africa's Talking</w:t>
            </w:r>
          </w:p>
        </w:tc>
        <w:tc>
          <w:tcPr>
            <w:tcW w:w="1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w:t>
            </w:r>
          </w:p>
        </w:tc>
        <w:tc>
          <w:tcPr>
            <w:tcW w:w="41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Appels automatiques d'urgence</w:t>
            </w:r>
          </w:p>
        </w:tc>
      </w:tr>
      <w:tr w:rsidR="001D189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SMS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Africa's Talking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SMS avec lien Google Maps</w:t>
            </w:r>
          </w:p>
        </w:tc>
      </w:tr>
      <w:tr w:rsidR="001D189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Cartographie</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Google Maps API</w:t>
            </w:r>
          </w:p>
        </w:tc>
        <w:tc>
          <w:tcPr>
            <w:tcW w:w="1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w:t>
            </w:r>
          </w:p>
        </w:tc>
        <w:tc>
          <w:tcPr>
            <w:tcW w:w="41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Position GPS et itinéraire</w:t>
            </w:r>
          </w:p>
        </w:tc>
      </w:tr>
      <w:tr w:rsidR="001D189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Environnement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Python venv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3.12</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Isolation des dépendances</w:t>
            </w:r>
          </w:p>
        </w:tc>
      </w:tr>
      <w:tr w:rsidR="001D189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Serveur dev</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Django runserver</w:t>
            </w:r>
          </w:p>
        </w:tc>
        <w:tc>
          <w:tcPr>
            <w:tcW w:w="1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w:t>
            </w:r>
          </w:p>
        </w:tc>
        <w:tc>
          <w:tcPr>
            <w:tcW w:w="41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Développement local</w:t>
            </w:r>
          </w:p>
        </w:tc>
      </w:tr>
    </w:tbl>
    <w:p w:rsidR="001D189B" w:rsidRDefault="001D189B">
      <w:pPr>
        <w:spacing w:before="120"/>
      </w:pPr>
    </w:p>
    <w:p w:rsidR="001D189B" w:rsidRDefault="004E760E">
      <w:pPr>
        <w:pStyle w:val="Titre2"/>
      </w:pPr>
      <w:bookmarkStart w:id="13" w:name="_Toc223129538"/>
      <w:r>
        <w:t>3.3 Architecture Multi-Tenant</w:t>
      </w:r>
      <w:bookmarkEnd w:id="13"/>
    </w:p>
    <w:p w:rsidR="001D189B" w:rsidRDefault="004E760E">
      <w:pPr>
        <w:spacing w:before="80" w:after="100"/>
      </w:pPr>
      <w:r>
        <w:rPr>
          <w:color w:val="2C3E50"/>
        </w:rPr>
        <w:t>Chaque table de la base de données contient un champ 'hopital_id' qui garantit l'isolation totale des données entre hôpitaux. Un utilisateur d'un hôpital A ne peut jamais accéder aux données de l'hôpital B, même avec un token valide.</w:t>
      </w:r>
    </w:p>
    <w:p w:rsidR="001D189B" w:rsidRDefault="001D189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rsidR="001D189B" w:rsidRDefault="004E760E">
            <w:pPr>
              <w:jc w:val="center"/>
            </w:pPr>
            <w:r>
              <w:rPr>
                <w:b/>
                <w:bCs/>
                <w:color w:val="F0B27A"/>
                <w:sz w:val="21"/>
                <w:szCs w:val="21"/>
              </w:rPr>
              <w:t xml:space="preserve">  ◆  ISOLATION DES DO</w:t>
            </w:r>
            <w:r>
              <w:rPr>
                <w:b/>
                <w:bCs/>
                <w:color w:val="F0B27A"/>
                <w:sz w:val="21"/>
                <w:szCs w:val="21"/>
              </w:rPr>
              <w:t xml:space="preserve">NNÉES PAR HÔPITAL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TABLE donneurs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id   │  hopital_id    │     nom      │ groupe_sanguin│</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1    │  HOPITAL-A     │  Marie Fotso │     O+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2    │  HOPITAL-A     │  Paul Mbarga │     A+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3    │  HOPITAL-B     │  Grace Biya  │     O-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4    │  HOPITAL-C     │  Eric Samba  │     B+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r>
              <w:rPr>
                <w:rFonts w:ascii="Courier New" w:eastAsia="Courier New" w:hAnsi="Courier New" w:cs="Courier New"/>
                <w:color w:val="A9DFBF"/>
                <w:sz w:val="18"/>
                <w:szCs w:val="18"/>
              </w:rPr>
              <w:t>───┴────────────────┴──────────────┴───────────────┘</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Requête de l'admin de HOPITAL-A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SELECT * FROM donneurs WHERE hopital_id = 'HOPITAL-A'</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Résultat : seulement Marie et Paul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Grace et Eric sont invisibles       </w:t>
            </w:r>
            <w:r>
              <w:rPr>
                <w:rFonts w:ascii="Courier New" w:eastAsia="Courier New" w:hAnsi="Courier New" w:cs="Courier New"/>
                <w:color w:val="A9DFBF"/>
                <w:sz w:val="18"/>
                <w:szCs w:val="18"/>
              </w:rPr>
              <w:t>🔒</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bl>
    <w:p w:rsidR="001D189B" w:rsidRDefault="001D189B">
      <w:pPr>
        <w:spacing w:before="120"/>
      </w:pPr>
    </w:p>
    <w:p w:rsidR="001D189B" w:rsidRDefault="004E760E">
      <w:r>
        <w:br w:type="page"/>
      </w:r>
    </w:p>
    <w:p w:rsidR="001D189B" w:rsidRDefault="004E760E">
      <w:pPr>
        <w:pStyle w:val="Titre1"/>
      </w:pPr>
      <w:bookmarkStart w:id="14" w:name="_Toc223129539"/>
      <w:r>
        <w:t>4. Modèle de Données</w:t>
      </w:r>
      <w:bookmarkEnd w:id="14"/>
    </w:p>
    <w:p w:rsidR="001D189B" w:rsidRDefault="001D189B">
      <w:pPr>
        <w:pBdr>
          <w:bottom w:val="single" w:sz="8" w:space="1" w:color="C0392B"/>
        </w:pBdr>
        <w:spacing w:before="80" w:after="80"/>
      </w:pPr>
    </w:p>
    <w:p w:rsidR="001D189B" w:rsidRDefault="004E760E">
      <w:pPr>
        <w:pStyle w:val="Titre2"/>
      </w:pPr>
      <w:bookmarkStart w:id="15" w:name="_Toc223129540"/>
      <w:r>
        <w:t>4.1 Diagramme Entité-Relation</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rsidR="001D189B" w:rsidRDefault="004E760E">
            <w:pPr>
              <w:jc w:val="center"/>
            </w:pPr>
            <w:r>
              <w:rPr>
                <w:b/>
                <w:bCs/>
                <w:color w:val="F0B27A"/>
                <w:sz w:val="21"/>
                <w:szCs w:val="21"/>
              </w:rPr>
              <w:t xml:space="preserve">  ◆  DIAGRAMME ENTITÉ-RELATION (ERD) — HEMOTRACK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hopitaux   │        │   utilisateurs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│──────────────│1      N│────────────────────│</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id (PK)      ├────────┤ id (PK)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nom          │        │ hopital_id (FK)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ville        │        │ nom, prenom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telephone    │        │ email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r>
              <w:rPr>
                <w:rFonts w:ascii="Courier New" w:eastAsia="Courier New" w:hAnsi="Courier New" w:cs="Courier New"/>
                <w:color w:val="A9DFBF"/>
                <w:sz w:val="18"/>
                <w:szCs w:val="18"/>
              </w:rPr>
              <w:t xml:space="preserve"> latitude     │        │ mot_de_passe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longitude    │        │ role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statut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1</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N</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donneurs   │1      N│       dons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id (PK)      │        │ id (PK)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hopital_id   │        │ donneur_id (FK)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nom, prenom  │        │ date_don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groupe_sang  │        │ volume_ml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telephone    │        │ hemoglobine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statut       │        │ resultat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N</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rendez_vous  │N      1│     collectes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id (PK)      │        │ id (PK)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donneur_id   │        │ hopital_id (FK)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collecte_id  │        │ titre, lieu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creneau      │        │ date_collecte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statut       │        │ nb_creneaux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stocks_sang  │        │ alertes_urgence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id (PK)      │        │ id (PK)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hopital_id   │        │ hopital_id (FK)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groupe_sang  │        │ groupe_sanguin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nb_poches    │        │ declenchee_par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seuil_crit   │        │ statut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1</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N</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contacts_urgence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id (PK)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alerte_id (FK)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donneur_id (FK)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nb_appels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repondu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sms_envoye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bl>
    <w:p w:rsidR="001D189B" w:rsidRDefault="001D189B">
      <w:pPr>
        <w:spacing w:before="120"/>
      </w:pPr>
    </w:p>
    <w:p w:rsidR="001D189B" w:rsidRDefault="004E760E">
      <w:pPr>
        <w:pStyle w:val="Titre2"/>
      </w:pPr>
      <w:bookmarkStart w:id="16" w:name="_Toc223129541"/>
      <w:r>
        <w:t>4.2 Description des Tables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3"/>
        <w:gridCol w:w="1036"/>
        <w:gridCol w:w="2875"/>
        <w:gridCol w:w="3112"/>
      </w:tblGrid>
      <w:tr w:rsidR="001D189B">
        <w:tblPrEx>
          <w:tblCellMar>
            <w:top w:w="0" w:type="dxa"/>
            <w:bottom w:w="0" w:type="dxa"/>
          </w:tblCellMar>
        </w:tblPrEx>
        <w:tc>
          <w:tcPr>
            <w:tcW w:w="18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Table</w:t>
            </w:r>
          </w:p>
        </w:tc>
        <w:tc>
          <w:tcPr>
            <w:tcW w:w="10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Nb champs</w:t>
            </w:r>
          </w:p>
        </w:tc>
        <w:tc>
          <w:tcPr>
            <w:tcW w:w="30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Description</w:t>
            </w:r>
          </w:p>
        </w:tc>
        <w:tc>
          <w:tcPr>
            <w:tcW w:w="3226"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Champs clés</w:t>
            </w:r>
          </w:p>
        </w:tc>
      </w:tr>
      <w:tr w:rsidR="001D189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hopitaux</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Hôpitaux inscrits sur la plateforme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id, nom, ville, latitude, longitude, statut</w:t>
            </w:r>
          </w:p>
        </w:tc>
      </w:tr>
      <w:tr w:rsidR="001D189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utilisateurs</w:t>
            </w:r>
          </w:p>
        </w:tc>
        <w:tc>
          <w:tcPr>
            <w:tcW w:w="1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Personnel + donneurs connectés</w:t>
            </w:r>
          </w:p>
        </w:tc>
        <w:tc>
          <w:tcPr>
            <w:tcW w:w="32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id, hopital_id, email, role, mot_de_passe</w:t>
            </w:r>
          </w:p>
        </w:tc>
      </w:tr>
      <w:tr w:rsidR="001D189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donneurs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Profils complets des donneurs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id, hopital_id, groupe_sanguin, statut, nb_dons</w:t>
            </w:r>
          </w:p>
        </w:tc>
      </w:tr>
      <w:tr w:rsidR="001D189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dons</w:t>
            </w:r>
          </w:p>
        </w:tc>
        <w:tc>
          <w:tcPr>
            <w:tcW w:w="1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Historique de chaque acte de don</w:t>
            </w:r>
          </w:p>
        </w:tc>
        <w:tc>
          <w:tcPr>
            <w:tcW w:w="32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id, donneur_id, date_don, resultat, volume_ml</w:t>
            </w:r>
          </w:p>
        </w:tc>
      </w:tr>
      <w:tr w:rsidR="001D189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stocks_sang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Niveaux de stock par groupe sanguin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id, hopital_id, groupe_sanguin, nb_poches, seuils</w:t>
            </w:r>
          </w:p>
        </w:tc>
      </w:tr>
      <w:tr w:rsidR="001D189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mouvements_stock</w:t>
            </w:r>
          </w:p>
        </w:tc>
        <w:tc>
          <w:tcPr>
            <w:tcW w:w="1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Entrées et sorties du stock</w:t>
            </w:r>
          </w:p>
        </w:tc>
        <w:tc>
          <w:tcPr>
            <w:tcW w:w="32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id, hopital_id, type_mvt, quantite, motif</w:t>
            </w:r>
          </w:p>
        </w:tc>
      </w:tr>
      <w:tr w:rsidR="001D189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collectes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Sessions de collecte planifiées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id, hopital_id, date, lieu, nb_creneaux</w:t>
            </w:r>
          </w:p>
        </w:tc>
      </w:tr>
      <w:tr w:rsidR="001D189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rendez_vous</w:t>
            </w:r>
          </w:p>
        </w:tc>
        <w:tc>
          <w:tcPr>
            <w:tcW w:w="1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RDV entre donneur et collecte</w:t>
            </w:r>
          </w:p>
        </w:tc>
        <w:tc>
          <w:tcPr>
            <w:tcW w:w="32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id, donneur_id, collecte_id, statut</w:t>
            </w:r>
          </w:p>
        </w:tc>
      </w:tr>
      <w:tr w:rsidR="001D189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alertes_urgence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Alertes d'urgence déclenchées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id, hopital_id, groupe_sanguin, statut</w:t>
            </w:r>
          </w:p>
        </w:tc>
      </w:tr>
      <w:tr w:rsidR="001D189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contacts_urgence</w:t>
            </w:r>
          </w:p>
        </w:tc>
        <w:tc>
          <w:tcPr>
            <w:tcW w:w="1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Suivi des appels par alerte</w:t>
            </w:r>
          </w:p>
        </w:tc>
        <w:tc>
          <w:tcPr>
            <w:tcW w:w="32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id, alerte_id, donneur_id, nb_appels, repondu</w:t>
            </w:r>
          </w:p>
        </w:tc>
      </w:tr>
    </w:tbl>
    <w:p w:rsidR="001D189B" w:rsidRDefault="001D189B">
      <w:pPr>
        <w:spacing w:before="120"/>
      </w:pPr>
    </w:p>
    <w:p w:rsidR="001D189B" w:rsidRDefault="004E760E">
      <w:r>
        <w:br w:type="page"/>
      </w:r>
    </w:p>
    <w:p w:rsidR="001D189B" w:rsidRDefault="004E760E">
      <w:pPr>
        <w:pStyle w:val="Titre1"/>
      </w:pPr>
      <w:bookmarkStart w:id="17" w:name="_Toc223129542"/>
      <w:r>
        <w:t>5. Fonctionnalités Détaillées</w:t>
      </w:r>
      <w:bookmarkEnd w:id="17"/>
    </w:p>
    <w:p w:rsidR="001D189B" w:rsidRDefault="001D189B">
      <w:pPr>
        <w:pBdr>
          <w:bottom w:val="single" w:sz="8" w:space="1" w:color="C0392B"/>
        </w:pBdr>
        <w:spacing w:before="80" w:after="80"/>
      </w:pPr>
    </w:p>
    <w:p w:rsidR="001D189B" w:rsidRDefault="004E760E">
      <w:pPr>
        <w:pStyle w:val="Titre2"/>
      </w:pPr>
      <w:bookmarkStart w:id="18" w:name="_Toc223129543"/>
      <w:r>
        <w:t>5.1 Gestion des Donneurs</w:t>
      </w:r>
      <w:bookmarkEnd w:id="18"/>
    </w:p>
    <w:p w:rsidR="001D189B" w:rsidRDefault="004E760E">
      <w:pPr>
        <w:pStyle w:val="Paragraphedeliste"/>
        <w:numPr>
          <w:ilvl w:val="0"/>
          <w:numId w:val="2"/>
        </w:numPr>
        <w:spacing w:before="60" w:after="60"/>
      </w:pPr>
      <w:r>
        <w:rPr>
          <w:color w:val="2C3E50"/>
        </w:rPr>
        <w:t>Création et gestion des fiches donneurs (nom, prénom, date de naissance, sexe, groupe sanguin, téléphone, email, ville, poids, antécédents médicaux)</w:t>
      </w:r>
    </w:p>
    <w:p w:rsidR="001D189B" w:rsidRDefault="004E760E">
      <w:pPr>
        <w:pStyle w:val="Paragraphedeliste"/>
        <w:numPr>
          <w:ilvl w:val="0"/>
          <w:numId w:val="2"/>
        </w:numPr>
        <w:spacing w:before="60" w:after="60"/>
      </w:pPr>
      <w:r>
        <w:rPr>
          <w:color w:val="2C3E50"/>
        </w:rPr>
        <w:t>Vérification automatique de l'éligibilité : âge 18-65 ans, délai depuis dernier don, poids ≥ 50 kg</w:t>
      </w:r>
    </w:p>
    <w:p w:rsidR="001D189B" w:rsidRDefault="004E760E">
      <w:pPr>
        <w:pStyle w:val="Paragraphedeliste"/>
        <w:numPr>
          <w:ilvl w:val="0"/>
          <w:numId w:val="2"/>
        </w:numPr>
        <w:spacing w:before="60" w:after="60"/>
      </w:pPr>
      <w:r>
        <w:rPr>
          <w:color w:val="2C3E50"/>
        </w:rPr>
        <w:t>Historiq</w:t>
      </w:r>
      <w:r>
        <w:rPr>
          <w:color w:val="2C3E50"/>
        </w:rPr>
        <w:t>ue complet de tous les dons d'un donneur avec résultats</w:t>
      </w:r>
    </w:p>
    <w:p w:rsidR="001D189B" w:rsidRDefault="004E760E">
      <w:pPr>
        <w:pStyle w:val="Paragraphedeliste"/>
        <w:numPr>
          <w:ilvl w:val="0"/>
          <w:numId w:val="2"/>
        </w:numPr>
        <w:spacing w:before="60" w:after="60"/>
      </w:pPr>
      <w:r>
        <w:rPr>
          <w:color w:val="2C3E50"/>
        </w:rPr>
        <w:t>Recherche multicritères : groupe sanguin, ville, statut, éligibilité</w:t>
      </w:r>
    </w:p>
    <w:p w:rsidR="001D189B" w:rsidRDefault="004E760E">
      <w:pPr>
        <w:pStyle w:val="Paragraphedeliste"/>
        <w:numPr>
          <w:ilvl w:val="0"/>
          <w:numId w:val="2"/>
        </w:numPr>
        <w:spacing w:before="60" w:after="60"/>
      </w:pPr>
      <w:r>
        <w:rPr>
          <w:color w:val="2C3E50"/>
        </w:rPr>
        <w:t>Import et export des données (CSV, Excel)</w:t>
      </w:r>
    </w:p>
    <w:p w:rsidR="001D189B" w:rsidRDefault="004E760E">
      <w:pPr>
        <w:pStyle w:val="Paragraphedeliste"/>
        <w:numPr>
          <w:ilvl w:val="0"/>
          <w:numId w:val="2"/>
        </w:numPr>
        <w:spacing w:before="60" w:after="60"/>
      </w:pPr>
      <w:r>
        <w:rPr>
          <w:color w:val="2C3E50"/>
        </w:rPr>
        <w:t>Chaque donneur est rattaché à un seul hôpital</w:t>
      </w:r>
    </w:p>
    <w:p w:rsidR="001D189B" w:rsidRDefault="001D189B">
      <w:pPr>
        <w:spacing w:before="120"/>
      </w:pPr>
    </w:p>
    <w:p w:rsidR="001D189B" w:rsidRDefault="004E760E">
      <w:pPr>
        <w:pStyle w:val="Titre2"/>
      </w:pPr>
      <w:bookmarkStart w:id="19" w:name="_Toc223129544"/>
      <w:r>
        <w:t>5.2 Système d'Alerte d'Urgence</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rsidR="001D189B" w:rsidRDefault="004E760E">
            <w:pPr>
              <w:jc w:val="center"/>
            </w:pPr>
            <w:r>
              <w:rPr>
                <w:b/>
                <w:bCs/>
                <w:color w:val="F0B27A"/>
                <w:sz w:val="21"/>
                <w:szCs w:val="21"/>
              </w:rPr>
              <w:t xml:space="preserve">  ◆  FLUX COMPLET D'UNE ALERTE D'URGENCE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DÉCLENCHEMENT</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Stock O- = 2 poches  &lt;  seuil critique (5)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OU déclenchement manuel par le Médecin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RECHERCHE DONNEURS ÉLIGIBLES</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Groupe sanguin : O-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Statut : actif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Dernier don : &gt; 56j (H) ou &gt; 84j (F)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Résultat : [Marie, Paul, Grace, Eric]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(SI</w:t>
            </w:r>
            <w:r>
              <w:rPr>
                <w:rFonts w:ascii="Courier New" w:eastAsia="Courier New" w:hAnsi="Courier New" w:cs="Courier New"/>
                <w:color w:val="A9DFBF"/>
                <w:sz w:val="18"/>
                <w:szCs w:val="18"/>
              </w:rPr>
              <w:t>MULTANÉMENT)</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Appel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Appel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Appel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Marie    │  │   Paul    │  │  Grace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Répond        ❌ Absent      ❌ Absent</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Confirmé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Rappel 1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Rappel 1</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Absent       ✅ Répond</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Rappel 2    Confirmé</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Absent</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SMS + GPS</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Lien Maps envoyé</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TABLEAU DE SUIVI EN TEMPS RÉEL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Marie  → Confirmée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Paul  → SMS envoyé</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Grace  → Confirmée        ⏳ Eric  → Rappel en cours</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bl>
    <w:p w:rsidR="001D189B" w:rsidRDefault="001D189B">
      <w:pPr>
        <w:spacing w:before="120"/>
      </w:pPr>
    </w:p>
    <w:p w:rsidR="001D189B" w:rsidRDefault="004E760E">
      <w:pPr>
        <w:pStyle w:val="Titre2"/>
      </w:pPr>
      <w:bookmarkStart w:id="20" w:name="_Toc223129545"/>
      <w:r>
        <w:t>5.3 Gestion des Stocks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rsidR="001D189B" w:rsidRDefault="004E760E">
            <w:pPr>
              <w:jc w:val="center"/>
            </w:pPr>
            <w:r>
              <w:rPr>
                <w:b/>
                <w:bCs/>
                <w:color w:val="F0B27A"/>
                <w:sz w:val="21"/>
                <w:szCs w:val="21"/>
              </w:rPr>
              <w:t xml:space="preserve">  ◆  FLUX DE GESTION DES STOCKS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Don validé                    Utilisation en salle</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ENTRÉE +1 poche              SORTIE -1 poche</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VÉRIFICATION AUTOMATIQUE</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Stock actuel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&gt; seuil_alerte ?   │──── OUI ──► NORMAL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seuil_alerte ?   │──── OUI ──► AVERTISSEMENT ⚠</w:t>
            </w:r>
            <w:r>
              <w:rPr>
                <w:rFonts w:ascii="Courier New" w:eastAsia="Courier New" w:hAnsi="Courier New" w:cs="Courier New"/>
                <w:color w:val="A9DFBF"/>
                <w:sz w:val="18"/>
                <w:szCs w:val="18"/>
              </w:rPr>
              <w:t>️</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seuil_critique ? │──── OUI ──► ALERTE URGENCE </w:t>
            </w:r>
            <w:r>
              <w:rPr>
                <w:rFonts w:ascii="Courier New" w:eastAsia="Courier New" w:hAnsi="Courier New" w:cs="Courier New"/>
                <w:color w:val="A9DFBF"/>
                <w:sz w:val="18"/>
                <w:szCs w:val="18"/>
              </w:rPr>
              <w:t>🚨</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Seuils par défaut (configurables)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O+  : critique=8,  alerte=15   AB- : critique=2, alerte=5</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O-  : critique=5,  alerte=10   B-  : critique=3, alerte=8</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bl>
    <w:p w:rsidR="001D189B" w:rsidRDefault="001D189B">
      <w:pPr>
        <w:spacing w:before="120"/>
      </w:pPr>
    </w:p>
    <w:p w:rsidR="001D189B" w:rsidRDefault="004E760E">
      <w:pPr>
        <w:pStyle w:val="Titre2"/>
      </w:pPr>
      <w:bookmarkStart w:id="21" w:name="_Toc223129546"/>
      <w:r>
        <w:t>5.4 Espace Personnel Donneur</w:t>
      </w:r>
      <w:bookmarkEnd w:id="21"/>
    </w:p>
    <w:p w:rsidR="001D189B" w:rsidRDefault="004E760E">
      <w:pPr>
        <w:pStyle w:val="Paragraphedeliste"/>
        <w:numPr>
          <w:ilvl w:val="0"/>
          <w:numId w:val="2"/>
        </w:numPr>
        <w:spacing w:before="60" w:after="60"/>
      </w:pPr>
      <w:r>
        <w:rPr>
          <w:color w:val="2C3E50"/>
        </w:rPr>
        <w:t>Connexion sécurisée avec email et mot de passe personnel</w:t>
      </w:r>
    </w:p>
    <w:p w:rsidR="001D189B" w:rsidRDefault="004E760E">
      <w:pPr>
        <w:pStyle w:val="Paragraphedeliste"/>
        <w:numPr>
          <w:ilvl w:val="0"/>
          <w:numId w:val="2"/>
        </w:numPr>
        <w:spacing w:before="60" w:after="60"/>
      </w:pPr>
      <w:r>
        <w:rPr>
          <w:color w:val="2C3E50"/>
        </w:rPr>
        <w:t>Consultation du profil : groupe sanguin, coordonnées, poids</w:t>
      </w:r>
    </w:p>
    <w:p w:rsidR="001D189B" w:rsidRDefault="004E760E">
      <w:pPr>
        <w:pStyle w:val="Paragraphedeliste"/>
        <w:numPr>
          <w:ilvl w:val="0"/>
          <w:numId w:val="2"/>
        </w:numPr>
        <w:spacing w:before="60" w:after="60"/>
      </w:pPr>
      <w:r>
        <w:rPr>
          <w:color w:val="2C3E50"/>
        </w:rPr>
        <w:t xml:space="preserve">Historique de tous ses dons avec dates, lieux </w:t>
      </w:r>
      <w:r>
        <w:rPr>
          <w:color w:val="2C3E50"/>
        </w:rPr>
        <w:t>et résultats</w:t>
      </w:r>
    </w:p>
    <w:p w:rsidR="001D189B" w:rsidRDefault="004E760E">
      <w:pPr>
        <w:pStyle w:val="Paragraphedeliste"/>
        <w:numPr>
          <w:ilvl w:val="0"/>
          <w:numId w:val="2"/>
        </w:numPr>
        <w:spacing w:before="60" w:after="60"/>
      </w:pPr>
      <w:r>
        <w:rPr>
          <w:color w:val="2C3E50"/>
        </w:rPr>
        <w:t>Indicateur d'éligibilité en temps réel : 'Vous pouvez donner à partir du [date]'</w:t>
      </w:r>
    </w:p>
    <w:p w:rsidR="001D189B" w:rsidRDefault="004E760E">
      <w:pPr>
        <w:pStyle w:val="Paragraphedeliste"/>
        <w:numPr>
          <w:ilvl w:val="0"/>
          <w:numId w:val="2"/>
        </w:numPr>
        <w:spacing w:before="60" w:after="60"/>
      </w:pPr>
      <w:r>
        <w:rPr>
          <w:color w:val="2C3E50"/>
        </w:rPr>
        <w:t>Prise de rendez-vous en ligne pour les collectes disponibles</w:t>
      </w:r>
    </w:p>
    <w:p w:rsidR="001D189B" w:rsidRDefault="004E760E">
      <w:pPr>
        <w:pStyle w:val="Paragraphedeliste"/>
        <w:numPr>
          <w:ilvl w:val="0"/>
          <w:numId w:val="2"/>
        </w:numPr>
        <w:spacing w:before="60" w:after="60"/>
      </w:pPr>
      <w:r>
        <w:rPr>
          <w:color w:val="2C3E50"/>
        </w:rPr>
        <w:t>Réception des rappels de RDV et des appels d'urgence</w:t>
      </w:r>
    </w:p>
    <w:p w:rsidR="001D189B" w:rsidRDefault="001D189B">
      <w:pPr>
        <w:spacing w:before="120"/>
      </w:pPr>
    </w:p>
    <w:p w:rsidR="001D189B" w:rsidRDefault="004E760E">
      <w:r>
        <w:br w:type="page"/>
      </w:r>
    </w:p>
    <w:p w:rsidR="001D189B" w:rsidRDefault="004E760E">
      <w:pPr>
        <w:pStyle w:val="Titre1"/>
      </w:pPr>
      <w:bookmarkStart w:id="22" w:name="_Toc223129547"/>
      <w:r>
        <w:t>6. Architecture de l'API REST</w:t>
      </w:r>
      <w:bookmarkEnd w:id="22"/>
    </w:p>
    <w:p w:rsidR="001D189B" w:rsidRDefault="001D189B">
      <w:pPr>
        <w:pBdr>
          <w:bottom w:val="single" w:sz="8" w:space="1" w:color="C0392B"/>
        </w:pBdr>
        <w:spacing w:before="80" w:after="80"/>
      </w:pPr>
    </w:p>
    <w:p w:rsidR="001D189B" w:rsidRDefault="004E760E">
      <w:pPr>
        <w:pStyle w:val="Titre2"/>
      </w:pPr>
      <w:bookmarkStart w:id="23" w:name="_Toc223129548"/>
      <w:r>
        <w:t>6.1 Diagramme des Endpoints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rsidR="001D189B" w:rsidRDefault="004E760E">
            <w:pPr>
              <w:jc w:val="center"/>
            </w:pPr>
            <w:r>
              <w:rPr>
                <w:b/>
                <w:bCs/>
                <w:color w:val="F0B27A"/>
                <w:sz w:val="21"/>
                <w:szCs w:val="21"/>
              </w:rPr>
              <w:t xml:space="preserve">  ◆  ENDPOINTS API — HEMOTRACK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BASE URL : http://localhost:8000/api/</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AUTH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POST   /auth/login/           → Connexion (token JWT)</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POST   /auth/register/        → Inscription utilisateur</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GET    /auth/me/              → Profil connecté</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PUT    /auth/mot-de-passe/    → Changer mot de passe</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HÔPITAUX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GET    /hopitaux/             → Liste hôpitaux (SuperAdmin)</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POST   /hopitaux/             → Créer hôpital</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GET    /hopitaux/:id/         → Détail hôpital</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PUT    /hopitaux/:id/         → Modifier hôpital</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PUT    /hopitaux/:id/valider/ → Valider </w:t>
            </w:r>
            <w:r>
              <w:rPr>
                <w:rFonts w:ascii="Courier New" w:eastAsia="Courier New" w:hAnsi="Courier New" w:cs="Courier New"/>
                <w:color w:val="A9DFBF"/>
                <w:sz w:val="18"/>
                <w:szCs w:val="18"/>
              </w:rPr>
              <w:t>inscription</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DONNEURS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GET    /donneurs/             → Liste + filtres + pagination</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POST   /donneurs/             → Créer donneur</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GET    /donneurs/:id/         → Profil + historique dons</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PUT    /donneurs/:id/         → Modifier donneur</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DELETE /donneurs/:id/         → Supprimer (admin/médecin)</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POST   /donneurs/:id/dons/    → Enregistrer un don</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GET    /donneurs/eligibles/:groupe/ → Donneurs éligibles</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STOCKS ──────────────────</w:t>
            </w:r>
            <w:r>
              <w:rPr>
                <w:rFonts w:ascii="Courier New" w:eastAsia="Courier New" w:hAnsi="Courier New" w:cs="Courier New"/>
                <w:color w:val="A9DFBF"/>
                <w:sz w:val="18"/>
                <w:szCs w:val="18"/>
              </w:rPr>
              <w:t>────────────────────────────</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GET    /stocks/               → État stocks par groupe</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PUT    /stocks/:groupe/       → Entrée ou sortie de stock</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GET    /stocks/mouvements/    → Historique mouvements</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ALERTES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GET    /alertes/              → Liste alertes actives</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POST   /alertes/urgence/      → Déclencher alerte urgence</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GET    /alertes/:id/suivi/    → Suivi appels en temps réel</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PUT    /alertes/:</w:t>
            </w:r>
            <w:r>
              <w:rPr>
                <w:rFonts w:ascii="Courier New" w:eastAsia="Courier New" w:hAnsi="Courier New" w:cs="Courier New"/>
                <w:color w:val="A9DFBF"/>
                <w:sz w:val="18"/>
                <w:szCs w:val="18"/>
              </w:rPr>
              <w:t>id/resoudre/ → Marquer comme résolue</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COLLECTES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GET    /collectes/            → Liste collectes</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POST   /collectes/            → Créer collecte</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GET    /collectes/:id/        → Détail + RDV</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POST   /collectes/:id/rdv/    → Prendre rendez-vous</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PUT    /rdv/:id/annuler/      → Annuler RDV</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DASHBOARD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GET    /dashboard/            → KPIs + stats + alertes</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GET    /dashboard/stats/      → Statistiques avancées</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bl>
    <w:p w:rsidR="001D189B" w:rsidRDefault="001D189B">
      <w:pPr>
        <w:spacing w:before="120"/>
      </w:pPr>
    </w:p>
    <w:p w:rsidR="001D189B" w:rsidRDefault="004E760E">
      <w:pPr>
        <w:pStyle w:val="Titre2"/>
      </w:pPr>
      <w:bookmarkStart w:id="24" w:name="_Toc223129549"/>
      <w:r>
        <w:t>6.2 Format des Réponses API</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rsidR="001D189B" w:rsidRDefault="004E760E">
            <w:r>
              <w:rPr>
                <w:b/>
                <w:bCs/>
                <w:color w:val="FFFFFF"/>
              </w:rPr>
              <w:t>Exemple de réponse — Liste des donneurs</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100" w:type="dxa"/>
              <w:left w:w="140" w:type="dxa"/>
              <w:bottom w:w="100" w:type="dxa"/>
              <w:right w:w="140" w:type="dxa"/>
            </w:tcMar>
          </w:tcPr>
          <w:p w:rsidR="001D189B" w:rsidRDefault="004E760E">
            <w:r>
              <w:rPr>
                <w:rFonts w:ascii="Courier New" w:eastAsia="Courier New" w:hAnsi="Courier New" w:cs="Courier New"/>
                <w:color w:val="2C3E50"/>
                <w:sz w:val="19"/>
                <w:szCs w:val="19"/>
              </w:rPr>
              <w:t>{</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100" w:type="dxa"/>
              <w:left w:w="140" w:type="dxa"/>
              <w:bottom w:w="100" w:type="dxa"/>
              <w:right w:w="140" w:type="dxa"/>
            </w:tcMar>
          </w:tcPr>
          <w:p w:rsidR="001D189B" w:rsidRDefault="004E760E">
            <w:r>
              <w:rPr>
                <w:rFonts w:ascii="Courier New" w:eastAsia="Courier New" w:hAnsi="Courier New" w:cs="Courier New"/>
                <w:color w:val="2C3E50"/>
                <w:sz w:val="19"/>
                <w:szCs w:val="19"/>
              </w:rPr>
              <w:t xml:space="preserve">  "success": true,</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100" w:type="dxa"/>
              <w:left w:w="140" w:type="dxa"/>
              <w:bottom w:w="100" w:type="dxa"/>
              <w:right w:w="140" w:type="dxa"/>
            </w:tcMar>
          </w:tcPr>
          <w:p w:rsidR="001D189B" w:rsidRDefault="004E760E">
            <w:r>
              <w:rPr>
                <w:rFonts w:ascii="Courier New" w:eastAsia="Courier New" w:hAnsi="Courier New" w:cs="Courier New"/>
                <w:color w:val="2C3E50"/>
                <w:sz w:val="19"/>
                <w:szCs w:val="19"/>
              </w:rPr>
              <w:t xml:space="preserve">  "total": 284,</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100" w:type="dxa"/>
              <w:left w:w="140" w:type="dxa"/>
              <w:bottom w:w="100" w:type="dxa"/>
              <w:right w:w="140" w:type="dxa"/>
            </w:tcMar>
          </w:tcPr>
          <w:p w:rsidR="001D189B" w:rsidRDefault="004E760E">
            <w:r>
              <w:rPr>
                <w:rFonts w:ascii="Courier New" w:eastAsia="Courier New" w:hAnsi="Courier New" w:cs="Courier New"/>
                <w:color w:val="2C3E50"/>
                <w:sz w:val="19"/>
                <w:szCs w:val="19"/>
              </w:rPr>
              <w:t xml:space="preserve">  "page": 1,</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100" w:type="dxa"/>
              <w:left w:w="140" w:type="dxa"/>
              <w:bottom w:w="100" w:type="dxa"/>
              <w:right w:w="140" w:type="dxa"/>
            </w:tcMar>
          </w:tcPr>
          <w:p w:rsidR="001D189B" w:rsidRDefault="004E760E">
            <w:r>
              <w:rPr>
                <w:rFonts w:ascii="Courier New" w:eastAsia="Courier New" w:hAnsi="Courier New" w:cs="Courier New"/>
                <w:color w:val="2C3E50"/>
                <w:sz w:val="19"/>
                <w:szCs w:val="19"/>
              </w:rPr>
              <w:t xml:space="preserve">  "pages": 15,</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100" w:type="dxa"/>
              <w:left w:w="140" w:type="dxa"/>
              <w:bottom w:w="100" w:type="dxa"/>
              <w:right w:w="140" w:type="dxa"/>
            </w:tcMar>
          </w:tcPr>
          <w:p w:rsidR="001D189B" w:rsidRDefault="004E760E">
            <w:r>
              <w:rPr>
                <w:rFonts w:ascii="Courier New" w:eastAsia="Courier New" w:hAnsi="Courier New" w:cs="Courier New"/>
                <w:color w:val="2C3E50"/>
                <w:sz w:val="19"/>
                <w:szCs w:val="19"/>
              </w:rPr>
              <w:t xml:space="preserve">  "donneurs":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100" w:type="dxa"/>
              <w:left w:w="140" w:type="dxa"/>
              <w:bottom w:w="100" w:type="dxa"/>
              <w:right w:w="140" w:type="dxa"/>
            </w:tcMar>
          </w:tcPr>
          <w:p w:rsidR="001D189B" w:rsidRDefault="004E760E">
            <w:r>
              <w:rPr>
                <w:rFonts w:ascii="Courier New" w:eastAsia="Courier New" w:hAnsi="Courier New" w:cs="Courier New"/>
                <w:color w:val="2C3E50"/>
                <w:sz w:val="19"/>
                <w:szCs w:val="19"/>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100" w:type="dxa"/>
              <w:left w:w="140" w:type="dxa"/>
              <w:bottom w:w="100" w:type="dxa"/>
              <w:right w:w="140" w:type="dxa"/>
            </w:tcMar>
          </w:tcPr>
          <w:p w:rsidR="001D189B" w:rsidRDefault="004E760E">
            <w:r>
              <w:rPr>
                <w:rFonts w:ascii="Courier New" w:eastAsia="Courier New" w:hAnsi="Courier New" w:cs="Courier New"/>
                <w:color w:val="2C3E50"/>
                <w:sz w:val="19"/>
                <w:szCs w:val="19"/>
              </w:rPr>
              <w:t xml:space="preserve">      "id": "uuid-1234",</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100" w:type="dxa"/>
              <w:left w:w="140" w:type="dxa"/>
              <w:bottom w:w="100" w:type="dxa"/>
              <w:right w:w="140" w:type="dxa"/>
            </w:tcMar>
          </w:tcPr>
          <w:p w:rsidR="001D189B" w:rsidRDefault="004E760E">
            <w:r>
              <w:rPr>
                <w:rFonts w:ascii="Courier New" w:eastAsia="Courier New" w:hAnsi="Courier New" w:cs="Courier New"/>
                <w:color w:val="2C3E50"/>
                <w:sz w:val="19"/>
                <w:szCs w:val="19"/>
              </w:rPr>
              <w:t xml:space="preserve">      "nom": "Fotso",</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100" w:type="dxa"/>
              <w:left w:w="140" w:type="dxa"/>
              <w:bottom w:w="100" w:type="dxa"/>
              <w:right w:w="140" w:type="dxa"/>
            </w:tcMar>
          </w:tcPr>
          <w:p w:rsidR="001D189B" w:rsidRDefault="004E760E">
            <w:r>
              <w:rPr>
                <w:rFonts w:ascii="Courier New" w:eastAsia="Courier New" w:hAnsi="Courier New" w:cs="Courier New"/>
                <w:color w:val="2C3E50"/>
                <w:sz w:val="19"/>
                <w:szCs w:val="19"/>
              </w:rPr>
              <w:t xml:space="preserve">      "prenom": "Marie",</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100" w:type="dxa"/>
              <w:left w:w="140" w:type="dxa"/>
              <w:bottom w:w="100" w:type="dxa"/>
              <w:right w:w="140" w:type="dxa"/>
            </w:tcMar>
          </w:tcPr>
          <w:p w:rsidR="001D189B" w:rsidRDefault="004E760E">
            <w:r>
              <w:rPr>
                <w:rFonts w:ascii="Courier New" w:eastAsia="Courier New" w:hAnsi="Courier New" w:cs="Courier New"/>
                <w:color w:val="2C3E50"/>
                <w:sz w:val="19"/>
                <w:szCs w:val="19"/>
              </w:rPr>
              <w:t xml:space="preserve">      "groupe_sanguin": "O+",</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100" w:type="dxa"/>
              <w:left w:w="140" w:type="dxa"/>
              <w:bottom w:w="100" w:type="dxa"/>
              <w:right w:w="140" w:type="dxa"/>
            </w:tcMar>
          </w:tcPr>
          <w:p w:rsidR="001D189B" w:rsidRDefault="004E760E">
            <w:r>
              <w:rPr>
                <w:rFonts w:ascii="Courier New" w:eastAsia="Courier New" w:hAnsi="Courier New" w:cs="Courier New"/>
                <w:color w:val="2C3E50"/>
                <w:sz w:val="19"/>
                <w:szCs w:val="19"/>
              </w:rPr>
              <w:t xml:space="preserve">      "statut": "actif",</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100" w:type="dxa"/>
              <w:left w:w="140" w:type="dxa"/>
              <w:bottom w:w="100" w:type="dxa"/>
              <w:right w:w="140" w:type="dxa"/>
            </w:tcMar>
          </w:tcPr>
          <w:p w:rsidR="001D189B" w:rsidRDefault="004E760E">
            <w:r>
              <w:rPr>
                <w:rFonts w:ascii="Courier New" w:eastAsia="Courier New" w:hAnsi="Courier New" w:cs="Courier New"/>
                <w:color w:val="2C3E50"/>
                <w:sz w:val="19"/>
                <w:szCs w:val="19"/>
              </w:rPr>
              <w:t xml:space="preserve">      "eligible": true,</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100" w:type="dxa"/>
              <w:left w:w="140" w:type="dxa"/>
              <w:bottom w:w="100" w:type="dxa"/>
              <w:right w:w="140" w:type="dxa"/>
            </w:tcMar>
          </w:tcPr>
          <w:p w:rsidR="001D189B" w:rsidRDefault="004E760E">
            <w:r>
              <w:rPr>
                <w:rFonts w:ascii="Courier New" w:eastAsia="Courier New" w:hAnsi="Courier New" w:cs="Courier New"/>
                <w:color w:val="2C3E50"/>
                <w:sz w:val="19"/>
                <w:szCs w:val="19"/>
              </w:rPr>
              <w:t xml:space="preserve">      "nb_dons": 8</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100" w:type="dxa"/>
              <w:left w:w="140" w:type="dxa"/>
              <w:bottom w:w="100" w:type="dxa"/>
              <w:right w:w="140" w:type="dxa"/>
            </w:tcMar>
          </w:tcPr>
          <w:p w:rsidR="001D189B" w:rsidRDefault="004E760E">
            <w:r>
              <w:rPr>
                <w:rFonts w:ascii="Courier New" w:eastAsia="Courier New" w:hAnsi="Courier New" w:cs="Courier New"/>
                <w:color w:val="2C3E50"/>
                <w:sz w:val="19"/>
                <w:szCs w:val="19"/>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100" w:type="dxa"/>
              <w:left w:w="140" w:type="dxa"/>
              <w:bottom w:w="100" w:type="dxa"/>
              <w:right w:w="140" w:type="dxa"/>
            </w:tcMar>
          </w:tcPr>
          <w:p w:rsidR="001D189B" w:rsidRDefault="004E760E">
            <w:r>
              <w:rPr>
                <w:rFonts w:ascii="Courier New" w:eastAsia="Courier New" w:hAnsi="Courier New" w:cs="Courier New"/>
                <w:color w:val="2C3E50"/>
                <w:sz w:val="19"/>
                <w:szCs w:val="19"/>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100" w:type="dxa"/>
              <w:left w:w="140" w:type="dxa"/>
              <w:bottom w:w="100" w:type="dxa"/>
              <w:right w:w="140" w:type="dxa"/>
            </w:tcMar>
          </w:tcPr>
          <w:p w:rsidR="001D189B" w:rsidRDefault="004E760E">
            <w:r>
              <w:rPr>
                <w:rFonts w:ascii="Courier New" w:eastAsia="Courier New" w:hAnsi="Courier New" w:cs="Courier New"/>
                <w:color w:val="2C3E50"/>
                <w:sz w:val="19"/>
                <w:szCs w:val="19"/>
              </w:rPr>
              <w:t>}</w:t>
            </w:r>
          </w:p>
        </w:tc>
      </w:tr>
    </w:tbl>
    <w:p w:rsidR="001D189B" w:rsidRDefault="001D189B">
      <w:pPr>
        <w:spacing w:before="120"/>
      </w:pPr>
    </w:p>
    <w:p w:rsidR="001D189B" w:rsidRDefault="004E760E">
      <w:r>
        <w:br w:type="page"/>
      </w:r>
    </w:p>
    <w:p w:rsidR="001D189B" w:rsidRDefault="004E760E">
      <w:pPr>
        <w:pStyle w:val="Titre1"/>
      </w:pPr>
      <w:bookmarkStart w:id="25" w:name="_Toc223129550"/>
      <w:r>
        <w:t>7. Interfaces Utilisateur</w:t>
      </w:r>
      <w:bookmarkEnd w:id="25"/>
    </w:p>
    <w:p w:rsidR="001D189B" w:rsidRDefault="001D189B">
      <w:pPr>
        <w:pBdr>
          <w:bottom w:val="single" w:sz="8" w:space="1" w:color="C0392B"/>
        </w:pBdr>
        <w:spacing w:before="80" w:after="80"/>
      </w:pPr>
    </w:p>
    <w:p w:rsidR="001D189B" w:rsidRDefault="004E760E">
      <w:pPr>
        <w:pStyle w:val="Titre2"/>
      </w:pPr>
      <w:bookmarkStart w:id="26" w:name="_Toc223129551"/>
      <w:r>
        <w:t>7.1 Maquette Tableau de Bord Principal</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rsidR="001D189B" w:rsidRDefault="004E760E">
            <w:pPr>
              <w:jc w:val="center"/>
            </w:pPr>
            <w:r>
              <w:rPr>
                <w:b/>
                <w:bCs/>
                <w:color w:val="F0B27A"/>
                <w:sz w:val="21"/>
                <w:szCs w:val="21"/>
              </w:rPr>
              <w:t xml:space="preserve">  ◆  MAQUETTE — TABLEAU DE BORD HÔPITAL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HemoTrack          Hôpital Central Douala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Admin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Tableau  │  │ Donneurs │ │  Dons ce │ │  Alertes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bord    │  │  actifs  │ │   mois   │ │ actives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   1284   │ │    347   │ │    3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Donneur</w:t>
            </w:r>
            <w:r>
              <w:rPr>
                <w:rFonts w:ascii="Courier New" w:eastAsia="Courier New" w:hAnsi="Courier New" w:cs="Courier New"/>
                <w:color w:val="A9DFBF"/>
                <w:sz w:val="18"/>
                <w:szCs w:val="18"/>
              </w:rPr>
              <w:t>s │  └──────────┘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Collectes│  STOCKS PAR GROUPE SANGUIN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O+  ████████████░░░  35 poches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Stocks  │  O-  ██░░░░░░░░░░░░   4 poches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A+  █████████░░░░░  28 poches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Alertes  │  AB- █░░░░░░░░░░░░░   2 poches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Stats</w:t>
            </w:r>
            <w:r>
              <w:rPr>
                <w:rFonts w:ascii="Courier New" w:eastAsia="Courier New" w:hAnsi="Courier New" w:cs="Courier New"/>
                <w:color w:val="A9DFBF"/>
                <w:sz w:val="18"/>
                <w:szCs w:val="18"/>
              </w:rPr>
              <w:t xml:space="preserve">   │  ALERTES ACTIVES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Stock O- critique (4 poches restantes)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Config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Stock AB- critique (2 poches restantes)│</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18 donneurs inactifs depuis 6 mois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bl>
    <w:p w:rsidR="001D189B" w:rsidRDefault="001D189B">
      <w:pPr>
        <w:spacing w:before="80"/>
      </w:pPr>
    </w:p>
    <w:p w:rsidR="001D189B" w:rsidRDefault="004E760E">
      <w:pPr>
        <w:pStyle w:val="Titre2"/>
      </w:pPr>
      <w:bookmarkStart w:id="27" w:name="_Toc223129552"/>
      <w:r>
        <w:t>7.2 Maquette Alerte d'Urgence</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rsidR="001D189B" w:rsidRDefault="004E760E">
            <w:pPr>
              <w:jc w:val="center"/>
            </w:pPr>
            <w:r>
              <w:rPr>
                <w:b/>
                <w:bCs/>
                <w:color w:val="F0B27A"/>
                <w:sz w:val="21"/>
                <w:szCs w:val="21"/>
              </w:rPr>
              <w:t xml:space="preserve">  ◆  MAQUETTE — TABLEAU DE SUIVI URGENCE EN TEMPS RÉEL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ALERTE URGENCE ACTIVE — Groupe O- — 4 poches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Déclenchée par : Dr. Mbarga  |  Il y a 3 minutes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DONNEURS CONTACTÉS : 6 / 12 ont confirmé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50%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Donneur           │ Statut      │ Actions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Mari</w:t>
            </w:r>
            <w:r>
              <w:rPr>
                <w:rFonts w:ascii="Courier New" w:eastAsia="Courier New" w:hAnsi="Courier New" w:cs="Courier New"/>
                <w:color w:val="A9DFBF"/>
                <w:sz w:val="18"/>
                <w:szCs w:val="18"/>
              </w:rPr>
              <w:t>e Fotso (O-)  │ ✅ Confirmé │ En route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Paul Mbarga (O-)  │ ✅ Confirmé │ En route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Grace Biya (O-)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Rappel 1 │ Appel en cours...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Eric Samba (O-)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SMS      │ SMS envoyé 14:32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Rose Manga (O-)   │ ❌ Refusé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Jules Ndongo(O-)  │ ⏳ En attente│ Appel en cours...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Résoudre l'alerte ]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Appeler tous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bl>
    <w:p w:rsidR="001D189B" w:rsidRDefault="001D189B">
      <w:pPr>
        <w:spacing w:before="80"/>
      </w:pPr>
    </w:p>
    <w:p w:rsidR="001D189B" w:rsidRDefault="004E760E">
      <w:pPr>
        <w:pStyle w:val="Titre2"/>
      </w:pPr>
      <w:bookmarkStart w:id="28" w:name="_Toc223129553"/>
      <w:r>
        <w:t>7.3 Maquette Espace Donneur</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rsidR="001D189B" w:rsidRDefault="004E760E">
            <w:pPr>
              <w:jc w:val="center"/>
            </w:pPr>
            <w:r>
              <w:rPr>
                <w:b/>
                <w:bCs/>
                <w:color w:val="F0B27A"/>
                <w:sz w:val="21"/>
                <w:szCs w:val="21"/>
              </w:rPr>
              <w:t xml:space="preserve">  ◆  MAQUETTE — ESPACE PERSONNEL DONNEUR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HemoTrack                         Bonjour, Marie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MON PROFIL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r>
              <w:rPr>
                <w:rFonts w:ascii="Courier New" w:eastAsia="Courier New" w:hAnsi="Courier New" w:cs="Courier New"/>
                <w:color w:val="A9DFBF"/>
                <w:sz w:val="18"/>
                <w:szCs w:val="18"/>
              </w:rPr>
              <w:t xml:space="preserve">  Marie FOTSO        Groupe sanguin :  O+  </w:t>
            </w:r>
            <w:r>
              <w:rPr>
                <w:rFonts w:ascii="Courier New" w:eastAsia="Courier New" w:hAnsi="Courier New" w:cs="Courier New"/>
                <w:color w:val="A9DFBF"/>
                <w:sz w:val="18"/>
                <w:szCs w:val="18"/>
              </w:rPr>
              <w:t>🩸</w:t>
            </w:r>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Née le 15/03/1988  Nb de dons : 8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Douala, Cameroun   Dernier don : 15/11/2025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MON ÉLIGIBILITÉ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 Vous pouvez donner dès aujourd'hui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r>
              <w:rPr>
                <w:rFonts w:ascii="Courier New" w:eastAsia="Courier New" w:hAnsi="Courier New" w:cs="Courier New"/>
                <w:color w:val="A9DFBF"/>
                <w:sz w:val="18"/>
                <w:szCs w:val="18"/>
              </w:rPr>
              <w:t xml:space="preserve">  [ Prendre un rendez-vous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MES DERNIERS DONS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15/11/2025 │ Hôp. Central Douala │ 450ml │ ✅ Validé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10/05/2025 │ Hôp. Central Douala │ 450ml │ ✅ Validé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12/09/2024 │ Clinique La Croix   │ 450ml │ ✅ Validé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bl>
    <w:p w:rsidR="001D189B" w:rsidRDefault="001D189B">
      <w:pPr>
        <w:spacing w:before="120"/>
      </w:pPr>
    </w:p>
    <w:p w:rsidR="001D189B" w:rsidRDefault="004E760E">
      <w:r>
        <w:br w:type="page"/>
      </w:r>
    </w:p>
    <w:p w:rsidR="001D189B" w:rsidRDefault="004E760E">
      <w:pPr>
        <w:pStyle w:val="Titre1"/>
      </w:pPr>
      <w:bookmarkStart w:id="29" w:name="_Toc223129554"/>
      <w:r>
        <w:t>8. Sé</w:t>
      </w:r>
      <w:r>
        <w:t>curité et Conformité</w:t>
      </w:r>
      <w:bookmarkEnd w:id="29"/>
    </w:p>
    <w:p w:rsidR="001D189B" w:rsidRDefault="001D189B">
      <w:pPr>
        <w:pBdr>
          <w:bottom w:val="single" w:sz="8" w:space="1" w:color="C0392B"/>
        </w:pBdr>
        <w:spacing w:before="80" w:after="80"/>
      </w:pPr>
    </w:p>
    <w:p w:rsidR="001D189B" w:rsidRDefault="004E760E">
      <w:pPr>
        <w:pStyle w:val="Titre2"/>
      </w:pPr>
      <w:bookmarkStart w:id="30" w:name="_Toc223129555"/>
      <w:r>
        <w:t>8.1 Diagramme d'Authentification JWT</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rsidR="001D189B" w:rsidRDefault="004E760E">
            <w:pPr>
              <w:jc w:val="center"/>
            </w:pPr>
            <w:r>
              <w:rPr>
                <w:b/>
                <w:bCs/>
                <w:color w:val="F0B27A"/>
                <w:sz w:val="21"/>
                <w:szCs w:val="21"/>
              </w:rPr>
              <w:t xml:space="preserve">  ◆  FLUX D'AUTHENTIFICATION JWT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Utilisateur          Frontend (React)       Backend (Django)</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Email + Mot passe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POST /auth/login/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 Vérifie BDD</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 Génère token</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 token: 'eyJ...'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Accès autorisé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Consulter donneurs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GET /donneurs/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Authorization: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Bearer eyJ...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 Vérifie token</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 Vérifie rôle</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 Filtre hopital</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  { donneurs: [...]</w:t>
            </w:r>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Liste affichée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bl>
    <w:p w:rsidR="001D189B" w:rsidRDefault="001D189B">
      <w:pPr>
        <w:spacing w:before="120"/>
      </w:pPr>
    </w:p>
    <w:p w:rsidR="001D189B" w:rsidRDefault="004E760E">
      <w:pPr>
        <w:pStyle w:val="Titre2"/>
      </w:pPr>
      <w:bookmarkStart w:id="31" w:name="_Toc223129556"/>
      <w:r>
        <w:t>8.2 Mesures de Sécurité</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026"/>
        <w:gridCol w:w="1600"/>
      </w:tblGrid>
      <w:tr w:rsidR="001D189B">
        <w:tblPrEx>
          <w:tblCellMar>
            <w:top w:w="0" w:type="dxa"/>
            <w:bottom w:w="0" w:type="dxa"/>
          </w:tblCellMar>
        </w:tblPrEx>
        <w:tc>
          <w:tcPr>
            <w:tcW w:w="24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Mesure</w:t>
            </w:r>
          </w:p>
        </w:tc>
        <w:tc>
          <w:tcPr>
            <w:tcW w:w="5026"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Description</w:t>
            </w:r>
          </w:p>
        </w:tc>
        <w:tc>
          <w:tcPr>
            <w:tcW w:w="16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Priorité</w:t>
            </w:r>
          </w:p>
        </w:tc>
      </w:tr>
      <w:tr w:rsidR="001D189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Authentification JWT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Tokens signés avec clé secrète, expiration 7 jours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Obligatoire</w:t>
            </w:r>
          </w:p>
        </w:tc>
      </w:tr>
      <w:tr w:rsidR="001D189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Isolation multi-tenant</w:t>
            </w:r>
          </w:p>
        </w:tc>
        <w:tc>
          <w:tcPr>
            <w:tcW w:w="50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Chaque requête filtrée par hopital_id de l'utilisateur</w:t>
            </w:r>
          </w:p>
        </w:tc>
        <w:tc>
          <w:tcPr>
            <w:tcW w:w="16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Obligatoire</w:t>
            </w:r>
          </w:p>
        </w:tc>
      </w:tr>
      <w:tr w:rsidR="001D189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Hachage mots de passe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bcrypt avec facteur de coût 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Obligatoire</w:t>
            </w:r>
          </w:p>
        </w:tc>
      </w:tr>
      <w:tr w:rsidR="001D189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HTTPS en production</w:t>
            </w:r>
          </w:p>
        </w:tc>
        <w:tc>
          <w:tcPr>
            <w:tcW w:w="50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Chiffrement TLS de toutes les communications</w:t>
            </w:r>
          </w:p>
        </w:tc>
        <w:tc>
          <w:tcPr>
            <w:tcW w:w="16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Obligatoire</w:t>
            </w:r>
          </w:p>
        </w:tc>
      </w:tr>
      <w:tr w:rsidR="001D189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Validation des entrées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Vérification côté serveur de toutes les données reçues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Obligatoire</w:t>
            </w:r>
          </w:p>
        </w:tc>
      </w:tr>
      <w:tr w:rsidR="001D189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Rate limiting</w:t>
            </w:r>
          </w:p>
        </w:tc>
        <w:tc>
          <w:tcPr>
            <w:tcW w:w="50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Maximum 100 requêtes / 15 minutes par IP</w:t>
            </w:r>
          </w:p>
        </w:tc>
        <w:tc>
          <w:tcPr>
            <w:tcW w:w="16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Recommandé</w:t>
            </w:r>
          </w:p>
        </w:tc>
      </w:tr>
      <w:tr w:rsidR="001D189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CORS configuré</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Seul le frontend autorisé à appeler l'API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Obligatoire</w:t>
            </w:r>
          </w:p>
        </w:tc>
      </w:tr>
      <w:tr w:rsidR="001D189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Journalisation</w:t>
            </w:r>
          </w:p>
        </w:tc>
        <w:tc>
          <w:tcPr>
            <w:tcW w:w="50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Log de toutes les actions sensibles</w:t>
            </w:r>
          </w:p>
        </w:tc>
        <w:tc>
          <w:tcPr>
            <w:tcW w:w="16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Recommandé</w:t>
            </w:r>
          </w:p>
        </w:tc>
      </w:tr>
    </w:tbl>
    <w:p w:rsidR="001D189B" w:rsidRDefault="001D189B">
      <w:pPr>
        <w:spacing w:before="120"/>
      </w:pPr>
    </w:p>
    <w:p w:rsidR="001D189B" w:rsidRDefault="004E760E">
      <w:r>
        <w:br w:type="page"/>
      </w:r>
    </w:p>
    <w:p w:rsidR="001D189B" w:rsidRDefault="004E760E">
      <w:pPr>
        <w:pStyle w:val="Titre1"/>
      </w:pPr>
      <w:bookmarkStart w:id="32" w:name="_Toc223129557"/>
      <w:r>
        <w:t>9. Planning de Réalisation (6 à 8 Semaines)</w:t>
      </w:r>
      <w:bookmarkEnd w:id="32"/>
    </w:p>
    <w:p w:rsidR="001D189B" w:rsidRDefault="001D189B">
      <w:pPr>
        <w:pBdr>
          <w:bottom w:val="single" w:sz="8" w:space="1" w:color="C0392B"/>
        </w:pBdr>
        <w:spacing w:before="80" w:after="80"/>
      </w:pPr>
    </w:p>
    <w:p w:rsidR="001D189B" w:rsidRDefault="004E760E">
      <w:pPr>
        <w:pStyle w:val="Titre2"/>
      </w:pPr>
      <w:bookmarkStart w:id="33" w:name="_Toc223129558"/>
      <w:r>
        <w:t>9.1 Diagramme de Gantt</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rsidR="001D189B" w:rsidRDefault="004E760E">
            <w:pPr>
              <w:jc w:val="center"/>
            </w:pPr>
            <w:r>
              <w:rPr>
                <w:b/>
                <w:bCs/>
                <w:color w:val="F0B27A"/>
                <w:sz w:val="21"/>
                <w:szCs w:val="21"/>
              </w:rPr>
              <w:t xml:space="preserve">  ◆  PLANNING GANTT — MARS À AVRIL 2026 (8 semaines)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TÂCHE                        S1  S2  S3  S4  S5  S6  S7  S8</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PHASE 1 : FONDATIONS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Installation outils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Projet Django + PostgreSQL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Modèles de données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Migrations SQL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PHASE 2 : BACKEND API ────────────────────────────────</w:t>
            </w:r>
            <w:r>
              <w:rPr>
                <w:rFonts w:ascii="Courier New" w:eastAsia="Courier New" w:hAnsi="Courier New" w:cs="Courier New"/>
                <w:color w:val="A9DFBF"/>
                <w:sz w:val="18"/>
                <w:szCs w:val="18"/>
              </w:rPr>
              <w:t>───</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API Authentification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API Hôpitaux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API Donneurs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API Stocks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API Collectes &amp; RDV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API Alertes urgence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Intégration Africa's Talking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Intégration Google Maps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PHASE 3 : FRONTEND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Page publique + Login                             ████      </w:t>
            </w:r>
            <w:r>
              <w:rPr>
                <w:rFonts w:ascii="Courier New" w:eastAsia="Courier New" w:hAnsi="Courier New" w:cs="Courier New"/>
                <w:color w:val="A9DFBF"/>
                <w:sz w:val="18"/>
                <w:szCs w:val="18"/>
              </w:rPr>
              <w:t xml:space="preserve">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Espace Hôpital (dashboard)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Module Donneurs React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Module Stocks + Alertes                               ████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Espace Donneur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 PHASE 4 : FINALISATION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Tests et corrections                                  ████████</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Déploiement + documentation                               </w:t>
            </w:r>
            <w:r>
              <w:rPr>
                <w:rFonts w:ascii="Courier New" w:eastAsia="Courier New" w:hAnsi="Courier New" w:cs="Courier New"/>
                <w:color w:val="A9DFBF"/>
                <w:sz w:val="18"/>
                <w:szCs w:val="18"/>
              </w:rPr>
              <w:t>████</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4E760E">
            <w:r>
              <w:rPr>
                <w:rFonts w:ascii="Courier New" w:eastAsia="Courier New" w:hAnsi="Courier New" w:cs="Courier New"/>
                <w:color w:val="A9DFBF"/>
                <w:sz w:val="18"/>
                <w:szCs w:val="18"/>
              </w:rPr>
              <w:t xml:space="preserve">  Légende :  ██ = semaine de travail</w:t>
            </w:r>
          </w:p>
        </w:tc>
      </w:tr>
      <w:tr w:rsidR="001D189B">
        <w:tblPrEx>
          <w:tblCellMar>
            <w:top w:w="0" w:type="dxa"/>
            <w:bottom w:w="0" w:type="dxa"/>
          </w:tblCellMar>
        </w:tblPrEx>
        <w:tc>
          <w:tcPr>
            <w:tcW w:w="9026" w:type="dxa"/>
            <w:tcBorders>
              <w:top w:val="single" w:sz="1" w:space="0" w:color="2C3E50"/>
              <w:left w:val="single" w:sz="1" w:space="0" w:color="2C3E50"/>
              <w:bottom w:val="single" w:sz="1" w:space="0" w:color="2C3E50"/>
              <w:right w:val="single" w:sz="1" w:space="0" w:color="2C3E50"/>
            </w:tcBorders>
            <w:shd w:val="clear" w:color="auto" w:fill="1C2833"/>
            <w:tcMar>
              <w:top w:w="40" w:type="dxa"/>
              <w:left w:w="160" w:type="dxa"/>
              <w:bottom w:w="40" w:type="dxa"/>
              <w:right w:w="160" w:type="dxa"/>
            </w:tcMar>
          </w:tcPr>
          <w:p w:rsidR="001D189B" w:rsidRDefault="001D189B"/>
        </w:tc>
      </w:tr>
    </w:tbl>
    <w:p w:rsidR="001D189B" w:rsidRDefault="001D189B">
      <w:pPr>
        <w:spacing w:before="120"/>
      </w:pPr>
    </w:p>
    <w:p w:rsidR="001D189B" w:rsidRDefault="004E760E">
      <w:pPr>
        <w:pStyle w:val="Titre2"/>
      </w:pPr>
      <w:bookmarkStart w:id="34" w:name="_Toc223129559"/>
      <w:r>
        <w:t>9.2 Phases Détaillées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4000"/>
        <w:gridCol w:w="1726"/>
      </w:tblGrid>
      <w:tr w:rsidR="001D189B">
        <w:tblPrEx>
          <w:tblCellMar>
            <w:top w:w="0" w:type="dxa"/>
            <w:bottom w:w="0" w:type="dxa"/>
          </w:tblCellMar>
        </w:tblPrEx>
        <w:tc>
          <w:tcPr>
            <w:tcW w:w="18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Phase</w:t>
            </w:r>
          </w:p>
        </w:tc>
        <w:tc>
          <w:tcPr>
            <w:tcW w:w="15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Durée</w:t>
            </w:r>
          </w:p>
        </w:tc>
        <w:tc>
          <w:tcPr>
            <w:tcW w:w="40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Contenu</w:t>
            </w:r>
          </w:p>
        </w:tc>
        <w:tc>
          <w:tcPr>
            <w:tcW w:w="1726"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Livrable</w:t>
            </w:r>
          </w:p>
        </w:tc>
      </w:tr>
      <w:tr w:rsidR="001D189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Phase 1 — Fondations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Semaines 1-2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Installation outils, projet Django, modèles de données, migrations PostgreSQL</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Base de données opérationnelle</w:t>
            </w:r>
          </w:p>
        </w:tc>
      </w:tr>
      <w:tr w:rsidR="001D189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Phase 2 — Backend</w:t>
            </w:r>
          </w:p>
        </w:tc>
        <w:tc>
          <w:tcPr>
            <w:tcW w:w="1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Semaines 2-5</w:t>
            </w:r>
          </w:p>
        </w:tc>
        <w:tc>
          <w:tcPr>
            <w:tcW w:w="4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API REST complète : auth, hôpitaux, donneurs, stocks, alertes, collectes</w:t>
            </w:r>
          </w:p>
        </w:tc>
        <w:tc>
          <w:tcPr>
            <w:tcW w:w="17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API testable via Postman</w:t>
            </w:r>
          </w:p>
        </w:tc>
      </w:tr>
      <w:tr w:rsidR="001D189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Phase 3 — Services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Semaines 4-5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Intégration Africa's Talking (appels/SMS) et Google Maps (GPS)</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Alertes fonctionnelles</w:t>
            </w:r>
          </w:p>
        </w:tc>
      </w:tr>
      <w:tr w:rsidR="001D189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Phase 4 — Frontend</w:t>
            </w:r>
          </w:p>
        </w:tc>
        <w:tc>
          <w:tcPr>
            <w:tcW w:w="1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Semaines 5-7</w:t>
            </w:r>
          </w:p>
        </w:tc>
        <w:tc>
          <w:tcPr>
            <w:tcW w:w="4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Interface React complète : page publique, espace hôpital, espace donneur</w:t>
            </w:r>
          </w:p>
        </w:tc>
        <w:tc>
          <w:tcPr>
            <w:tcW w:w="17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Application navigable</w:t>
            </w:r>
          </w:p>
        </w:tc>
      </w:tr>
      <w:tr w:rsidR="001D189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Phase 5 — Tests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Semaines 7-8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Tests fonctionnels, corrections bugs, optimisations performances</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Application stable</w:t>
            </w:r>
          </w:p>
        </w:tc>
      </w:tr>
      <w:tr w:rsidR="001D189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Phase 6 — Déploiement</w:t>
            </w:r>
          </w:p>
        </w:tc>
        <w:tc>
          <w:tcPr>
            <w:tcW w:w="1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Semaine 8</w:t>
            </w:r>
          </w:p>
        </w:tc>
        <w:tc>
          <w:tcPr>
            <w:tcW w:w="4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Configuration serveur, mise en ligne, documentation utilisateur</w:t>
            </w:r>
          </w:p>
        </w:tc>
        <w:tc>
          <w:tcPr>
            <w:tcW w:w="17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Application en production</w:t>
            </w:r>
          </w:p>
        </w:tc>
      </w:tr>
    </w:tbl>
    <w:p w:rsidR="001D189B" w:rsidRDefault="001D189B">
      <w:pPr>
        <w:spacing w:before="120"/>
      </w:pPr>
    </w:p>
    <w:p w:rsidR="001D189B" w:rsidRDefault="004E760E">
      <w:pPr>
        <w:pStyle w:val="Titre2"/>
      </w:pPr>
      <w:bookmarkStart w:id="35" w:name="_Toc223129560"/>
      <w:r>
        <w:t>9.3 Jalons Clés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26"/>
      </w:tblGrid>
      <w:tr w:rsidR="001D189B">
        <w:tblPrEx>
          <w:tblCellMar>
            <w:top w:w="0" w:type="dxa"/>
            <w:bottom w:w="0" w:type="dxa"/>
          </w:tblCellMar>
        </w:tblPrEx>
        <w:tc>
          <w:tcPr>
            <w:tcW w:w="22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Jalon</w:t>
            </w:r>
          </w:p>
        </w:tc>
        <w:tc>
          <w:tcPr>
            <w:tcW w:w="20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Date cible</w:t>
            </w:r>
          </w:p>
        </w:tc>
        <w:tc>
          <w:tcPr>
            <w:tcW w:w="4826"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Critère de validation</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J1 — Base de données opérationnelle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Fin semaine 2</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Toutes les tables créées, migrations OK, données de test insérées</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J2 — API complète et testée</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Fin semaine 5</w:t>
            </w:r>
          </w:p>
        </w:tc>
        <w:tc>
          <w:tcPr>
            <w:tcW w:w="48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Tous les endpoints répondent correctement via Postman</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J3 — Alertes d'urgence fonctionnelles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Fin semaine 5</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Appel réel passé sur un téléphone de test, SMS reçu</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J4 — Frontend connecté au backend</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Fin semaine 7</w:t>
            </w:r>
          </w:p>
        </w:tc>
        <w:tc>
          <w:tcPr>
            <w:tcW w:w="48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L'application web fonctionne de bout en bout</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J5 — Application en production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Fin semaine 8</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Accessible via une URL publique, données réelles</w:t>
            </w:r>
          </w:p>
        </w:tc>
      </w:tr>
    </w:tbl>
    <w:p w:rsidR="001D189B" w:rsidRDefault="001D189B">
      <w:pPr>
        <w:spacing w:before="120"/>
      </w:pPr>
    </w:p>
    <w:p w:rsidR="001D189B" w:rsidRDefault="004E760E">
      <w:r>
        <w:br w:type="page"/>
      </w:r>
    </w:p>
    <w:p w:rsidR="001D189B" w:rsidRDefault="004E760E">
      <w:pPr>
        <w:pStyle w:val="Titre1"/>
      </w:pPr>
      <w:bookmarkStart w:id="36" w:name="_Toc223129561"/>
      <w:r>
        <w:t>10. Règles Métier et Contraintes</w:t>
      </w:r>
      <w:bookmarkEnd w:id="36"/>
    </w:p>
    <w:p w:rsidR="001D189B" w:rsidRDefault="001D189B">
      <w:pPr>
        <w:pBdr>
          <w:bottom w:val="single" w:sz="8" w:space="1" w:color="C0392B"/>
        </w:pBdr>
        <w:spacing w:before="80" w:after="80"/>
      </w:pPr>
    </w:p>
    <w:p w:rsidR="001D189B" w:rsidRDefault="004E760E">
      <w:pPr>
        <w:pStyle w:val="Titre2"/>
      </w:pPr>
      <w:bookmarkStart w:id="37" w:name="_Toc223129562"/>
      <w:r>
        <w:t>10.1 Règles d'Éligibilité au Don</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189B">
        <w:tblPrEx>
          <w:tblCellMar>
            <w:top w:w="0" w:type="dxa"/>
            <w:bottom w:w="0" w:type="dxa"/>
          </w:tblCellMar>
        </w:tblPrEx>
        <w:tc>
          <w:tcPr>
            <w:tcW w:w="9026" w:type="dxa"/>
            <w:tcBorders>
              <w:top w:val="single" w:sz="1" w:space="0" w:color="D35400"/>
              <w:left w:val="single" w:sz="1" w:space="0" w:color="D35400"/>
              <w:bottom w:val="single" w:sz="1" w:space="0" w:color="D35400"/>
              <w:right w:val="single" w:sz="1" w:space="0" w:color="D35400"/>
            </w:tcBorders>
            <w:shd w:val="clear" w:color="auto" w:fill="D35400"/>
            <w:tcMar>
              <w:top w:w="100" w:type="dxa"/>
              <w:left w:w="140" w:type="dxa"/>
              <w:bottom w:w="100" w:type="dxa"/>
              <w:right w:w="140" w:type="dxa"/>
            </w:tcMar>
          </w:tcPr>
          <w:p w:rsidR="001D189B" w:rsidRDefault="004E760E">
            <w:r>
              <w:rPr>
                <w:b/>
                <w:bCs/>
                <w:color w:val="FFFFFF"/>
              </w:rPr>
              <w:t>Vérifications automatiques avant tout don</w:t>
            </w:r>
          </w:p>
        </w:tc>
      </w:tr>
      <w:tr w:rsidR="001D189B">
        <w:tblPrEx>
          <w:tblCellMar>
            <w:top w:w="0" w:type="dxa"/>
            <w:bottom w:w="0" w:type="dxa"/>
          </w:tblCellMar>
        </w:tblPrEx>
        <w:tc>
          <w:tcPr>
            <w:tcW w:w="9026" w:type="dxa"/>
            <w:tcBorders>
              <w:top w:val="single" w:sz="1" w:space="0" w:color="D35400"/>
              <w:left w:val="single" w:sz="1" w:space="0" w:color="D35400"/>
              <w:bottom w:val="single" w:sz="1" w:space="0" w:color="D35400"/>
              <w:right w:val="single" w:sz="1" w:space="0" w:color="D35400"/>
            </w:tcBorders>
            <w:shd w:val="clear" w:color="auto" w:fill="FDEBD0"/>
            <w:tcMar>
              <w:top w:w="100" w:type="dxa"/>
              <w:left w:w="140" w:type="dxa"/>
              <w:bottom w:w="100" w:type="dxa"/>
              <w:right w:w="140" w:type="dxa"/>
            </w:tcMar>
          </w:tcPr>
          <w:p w:rsidR="001D189B" w:rsidRDefault="004E760E">
            <w:r>
              <w:rPr>
                <w:color w:val="2C3E50"/>
                <w:sz w:val="21"/>
                <w:szCs w:val="21"/>
              </w:rPr>
              <w:t>✅</w:t>
            </w:r>
            <w:r>
              <w:rPr>
                <w:color w:val="2C3E50"/>
                <w:sz w:val="21"/>
                <w:szCs w:val="21"/>
              </w:rPr>
              <w:t xml:space="preserve">  Âge du donneur : entre 18 et 65 ans</w:t>
            </w:r>
          </w:p>
        </w:tc>
      </w:tr>
      <w:tr w:rsidR="001D189B">
        <w:tblPrEx>
          <w:tblCellMar>
            <w:top w:w="0" w:type="dxa"/>
            <w:bottom w:w="0" w:type="dxa"/>
          </w:tblCellMar>
        </w:tblPrEx>
        <w:tc>
          <w:tcPr>
            <w:tcW w:w="9026" w:type="dxa"/>
            <w:tcBorders>
              <w:top w:val="single" w:sz="1" w:space="0" w:color="D35400"/>
              <w:left w:val="single" w:sz="1" w:space="0" w:color="D35400"/>
              <w:bottom w:val="single" w:sz="1" w:space="0" w:color="D35400"/>
              <w:right w:val="single" w:sz="1" w:space="0" w:color="D35400"/>
            </w:tcBorders>
            <w:shd w:val="clear" w:color="auto" w:fill="FDEBD0"/>
            <w:tcMar>
              <w:top w:w="100" w:type="dxa"/>
              <w:left w:w="140" w:type="dxa"/>
              <w:bottom w:w="100" w:type="dxa"/>
              <w:right w:w="140" w:type="dxa"/>
            </w:tcMar>
          </w:tcPr>
          <w:p w:rsidR="001D189B" w:rsidRDefault="004E760E">
            <w:r>
              <w:rPr>
                <w:color w:val="2C3E50"/>
                <w:sz w:val="21"/>
                <w:szCs w:val="21"/>
              </w:rPr>
              <w:t>✅</w:t>
            </w:r>
            <w:r>
              <w:rPr>
                <w:color w:val="2C3E50"/>
                <w:sz w:val="21"/>
                <w:szCs w:val="21"/>
              </w:rPr>
              <w:t xml:space="preserve">  Poids minimum : 50 kilogrammes</w:t>
            </w:r>
          </w:p>
        </w:tc>
      </w:tr>
      <w:tr w:rsidR="001D189B">
        <w:tblPrEx>
          <w:tblCellMar>
            <w:top w:w="0" w:type="dxa"/>
            <w:bottom w:w="0" w:type="dxa"/>
          </w:tblCellMar>
        </w:tblPrEx>
        <w:tc>
          <w:tcPr>
            <w:tcW w:w="9026" w:type="dxa"/>
            <w:tcBorders>
              <w:top w:val="single" w:sz="1" w:space="0" w:color="D35400"/>
              <w:left w:val="single" w:sz="1" w:space="0" w:color="D35400"/>
              <w:bottom w:val="single" w:sz="1" w:space="0" w:color="D35400"/>
              <w:right w:val="single" w:sz="1" w:space="0" w:color="D35400"/>
            </w:tcBorders>
            <w:shd w:val="clear" w:color="auto" w:fill="FDEBD0"/>
            <w:tcMar>
              <w:top w:w="100" w:type="dxa"/>
              <w:left w:w="140" w:type="dxa"/>
              <w:bottom w:w="100" w:type="dxa"/>
              <w:right w:w="140" w:type="dxa"/>
            </w:tcMar>
          </w:tcPr>
          <w:p w:rsidR="001D189B" w:rsidRDefault="004E760E">
            <w:r>
              <w:rPr>
                <w:color w:val="2C3E50"/>
                <w:sz w:val="21"/>
                <w:szCs w:val="21"/>
              </w:rPr>
              <w:t>✅</w:t>
            </w:r>
            <w:r>
              <w:rPr>
                <w:color w:val="2C3E50"/>
                <w:sz w:val="21"/>
                <w:szCs w:val="21"/>
              </w:rPr>
              <w:t xml:space="preserve">  Hommes : délai minimum de 56 jours (8 semaines) depuis le dernier don</w:t>
            </w:r>
          </w:p>
        </w:tc>
      </w:tr>
      <w:tr w:rsidR="001D189B">
        <w:tblPrEx>
          <w:tblCellMar>
            <w:top w:w="0" w:type="dxa"/>
            <w:bottom w:w="0" w:type="dxa"/>
          </w:tblCellMar>
        </w:tblPrEx>
        <w:tc>
          <w:tcPr>
            <w:tcW w:w="9026" w:type="dxa"/>
            <w:tcBorders>
              <w:top w:val="single" w:sz="1" w:space="0" w:color="D35400"/>
              <w:left w:val="single" w:sz="1" w:space="0" w:color="D35400"/>
              <w:bottom w:val="single" w:sz="1" w:space="0" w:color="D35400"/>
              <w:right w:val="single" w:sz="1" w:space="0" w:color="D35400"/>
            </w:tcBorders>
            <w:shd w:val="clear" w:color="auto" w:fill="FDEBD0"/>
            <w:tcMar>
              <w:top w:w="100" w:type="dxa"/>
              <w:left w:w="140" w:type="dxa"/>
              <w:bottom w:w="100" w:type="dxa"/>
              <w:right w:w="140" w:type="dxa"/>
            </w:tcMar>
          </w:tcPr>
          <w:p w:rsidR="001D189B" w:rsidRDefault="004E760E">
            <w:r>
              <w:rPr>
                <w:color w:val="2C3E50"/>
                <w:sz w:val="21"/>
                <w:szCs w:val="21"/>
              </w:rPr>
              <w:t>✅</w:t>
            </w:r>
            <w:r>
              <w:rPr>
                <w:color w:val="2C3E50"/>
                <w:sz w:val="21"/>
                <w:szCs w:val="21"/>
              </w:rPr>
              <w:t xml:space="preserve">  Femmes : délai minimum de 84 jours (12 semaines) depuis le dernier don</w:t>
            </w:r>
          </w:p>
        </w:tc>
      </w:tr>
      <w:tr w:rsidR="001D189B">
        <w:tblPrEx>
          <w:tblCellMar>
            <w:top w:w="0" w:type="dxa"/>
            <w:bottom w:w="0" w:type="dxa"/>
          </w:tblCellMar>
        </w:tblPrEx>
        <w:tc>
          <w:tcPr>
            <w:tcW w:w="9026" w:type="dxa"/>
            <w:tcBorders>
              <w:top w:val="single" w:sz="1" w:space="0" w:color="D35400"/>
              <w:left w:val="single" w:sz="1" w:space="0" w:color="D35400"/>
              <w:bottom w:val="single" w:sz="1" w:space="0" w:color="D35400"/>
              <w:right w:val="single" w:sz="1" w:space="0" w:color="D35400"/>
            </w:tcBorders>
            <w:shd w:val="clear" w:color="auto" w:fill="FDEBD0"/>
            <w:tcMar>
              <w:top w:w="100" w:type="dxa"/>
              <w:left w:w="140" w:type="dxa"/>
              <w:bottom w:w="100" w:type="dxa"/>
              <w:right w:w="140" w:type="dxa"/>
            </w:tcMar>
          </w:tcPr>
          <w:p w:rsidR="001D189B" w:rsidRDefault="004E760E">
            <w:r>
              <w:rPr>
                <w:color w:val="2C3E50"/>
                <w:sz w:val="21"/>
                <w:szCs w:val="21"/>
              </w:rPr>
              <w:t>✅</w:t>
            </w:r>
            <w:r>
              <w:rPr>
                <w:color w:val="2C3E50"/>
                <w:sz w:val="21"/>
                <w:szCs w:val="21"/>
              </w:rPr>
              <w:t xml:space="preserve">  Statut du donneur : actif (non suspendu, non inactif)</w:t>
            </w:r>
          </w:p>
        </w:tc>
      </w:tr>
      <w:tr w:rsidR="001D189B">
        <w:tblPrEx>
          <w:tblCellMar>
            <w:top w:w="0" w:type="dxa"/>
            <w:bottom w:w="0" w:type="dxa"/>
          </w:tblCellMar>
        </w:tblPrEx>
        <w:tc>
          <w:tcPr>
            <w:tcW w:w="9026" w:type="dxa"/>
            <w:tcBorders>
              <w:top w:val="single" w:sz="1" w:space="0" w:color="D35400"/>
              <w:left w:val="single" w:sz="1" w:space="0" w:color="D35400"/>
              <w:bottom w:val="single" w:sz="1" w:space="0" w:color="D35400"/>
              <w:right w:val="single" w:sz="1" w:space="0" w:color="D35400"/>
            </w:tcBorders>
            <w:shd w:val="clear" w:color="auto" w:fill="FDEBD0"/>
            <w:tcMar>
              <w:top w:w="100" w:type="dxa"/>
              <w:left w:w="140" w:type="dxa"/>
              <w:bottom w:w="100" w:type="dxa"/>
              <w:right w:w="140" w:type="dxa"/>
            </w:tcMar>
          </w:tcPr>
          <w:p w:rsidR="001D189B" w:rsidRDefault="004E760E">
            <w:r>
              <w:rPr>
                <w:color w:val="2C3E50"/>
                <w:sz w:val="21"/>
                <w:szCs w:val="21"/>
              </w:rPr>
              <w:t>✅</w:t>
            </w:r>
            <w:r>
              <w:rPr>
                <w:color w:val="2C3E50"/>
                <w:sz w:val="21"/>
                <w:szCs w:val="21"/>
              </w:rPr>
              <w:t xml:space="preserve">  Taux d'hémoglobine : ≥ 12,5 g/dL (femmes) / ≥ 13,5 g/dL (hommes)</w:t>
            </w:r>
          </w:p>
        </w:tc>
      </w:tr>
      <w:tr w:rsidR="001D189B">
        <w:tblPrEx>
          <w:tblCellMar>
            <w:top w:w="0" w:type="dxa"/>
            <w:bottom w:w="0" w:type="dxa"/>
          </w:tblCellMar>
        </w:tblPrEx>
        <w:tc>
          <w:tcPr>
            <w:tcW w:w="9026" w:type="dxa"/>
            <w:tcBorders>
              <w:top w:val="single" w:sz="1" w:space="0" w:color="D35400"/>
              <w:left w:val="single" w:sz="1" w:space="0" w:color="D35400"/>
              <w:bottom w:val="single" w:sz="1" w:space="0" w:color="D35400"/>
              <w:right w:val="single" w:sz="1" w:space="0" w:color="D35400"/>
            </w:tcBorders>
            <w:shd w:val="clear" w:color="auto" w:fill="FDEBD0"/>
            <w:tcMar>
              <w:top w:w="100" w:type="dxa"/>
              <w:left w:w="140" w:type="dxa"/>
              <w:bottom w:w="100" w:type="dxa"/>
              <w:right w:w="140" w:type="dxa"/>
            </w:tcMar>
          </w:tcPr>
          <w:p w:rsidR="001D189B" w:rsidRDefault="004E760E">
            <w:r>
              <w:rPr>
                <w:color w:val="2C3E50"/>
                <w:sz w:val="21"/>
                <w:szCs w:val="21"/>
              </w:rPr>
              <w:t>✅</w:t>
            </w:r>
            <w:r>
              <w:rPr>
                <w:color w:val="2C3E50"/>
                <w:sz w:val="21"/>
                <w:szCs w:val="21"/>
              </w:rPr>
              <w:t xml:space="preserve">  Absence de contre-indications médicales enregistrées</w:t>
            </w:r>
          </w:p>
        </w:tc>
      </w:tr>
    </w:tbl>
    <w:p w:rsidR="001D189B" w:rsidRDefault="001D189B">
      <w:pPr>
        <w:spacing w:before="120"/>
      </w:pPr>
    </w:p>
    <w:p w:rsidR="001D189B" w:rsidRDefault="004E760E">
      <w:pPr>
        <w:pStyle w:val="Titre2"/>
      </w:pPr>
      <w:bookmarkStart w:id="38" w:name="_Toc223129563"/>
      <w:r>
        <w:t>10.2 Règles de Déclenchement des Alertes</w:t>
      </w:r>
      <w:bookmarkEnd w:id="38"/>
    </w:p>
    <w:p w:rsidR="001D189B" w:rsidRDefault="004E760E">
      <w:pPr>
        <w:pStyle w:val="Paragraphedeliste"/>
        <w:numPr>
          <w:ilvl w:val="0"/>
          <w:numId w:val="2"/>
        </w:numPr>
        <w:spacing w:before="60" w:after="60"/>
      </w:pPr>
      <w:r>
        <w:rPr>
          <w:color w:val="2C3E50"/>
        </w:rPr>
        <w:t>Une alerte est déclenchée automatiquement quand le stock d'un groupe ≤ seuil critique</w:t>
      </w:r>
    </w:p>
    <w:p w:rsidR="001D189B" w:rsidRDefault="004E760E">
      <w:pPr>
        <w:pStyle w:val="Paragraphedeliste"/>
        <w:numPr>
          <w:ilvl w:val="0"/>
          <w:numId w:val="2"/>
        </w:numPr>
        <w:spacing w:before="60" w:after="60"/>
      </w:pPr>
      <w:r>
        <w:rPr>
          <w:color w:val="2C3E50"/>
        </w:rPr>
        <w:t>Un</w:t>
      </w:r>
      <w:r>
        <w:rPr>
          <w:color w:val="2C3E50"/>
        </w:rPr>
        <w:t>e alerte peut être déclenchée manuellement par le Médecin ou Admin Hôpital</w:t>
      </w:r>
    </w:p>
    <w:p w:rsidR="001D189B" w:rsidRDefault="004E760E">
      <w:pPr>
        <w:pStyle w:val="Paragraphedeliste"/>
        <w:numPr>
          <w:ilvl w:val="0"/>
          <w:numId w:val="2"/>
        </w:numPr>
        <w:spacing w:before="60" w:after="60"/>
      </w:pPr>
      <w:r>
        <w:rPr>
          <w:color w:val="2C3E50"/>
        </w:rPr>
        <w:t>Tous les donneurs éligibles du groupe concerné sont contactés SIMULTANÉMENT</w:t>
      </w:r>
    </w:p>
    <w:p w:rsidR="001D189B" w:rsidRDefault="004E760E">
      <w:pPr>
        <w:pStyle w:val="Paragraphedeliste"/>
        <w:numPr>
          <w:ilvl w:val="0"/>
          <w:numId w:val="2"/>
        </w:numPr>
        <w:spacing w:before="60" w:after="60"/>
      </w:pPr>
      <w:r>
        <w:rPr>
          <w:color w:val="2C3E50"/>
        </w:rPr>
        <w:t>En cas de non-réponse : 2 rappels automatiques espacés de 5 minutes</w:t>
      </w:r>
    </w:p>
    <w:p w:rsidR="001D189B" w:rsidRDefault="004E760E">
      <w:pPr>
        <w:pStyle w:val="Paragraphedeliste"/>
        <w:numPr>
          <w:ilvl w:val="0"/>
          <w:numId w:val="2"/>
        </w:numPr>
        <w:spacing w:before="60" w:after="60"/>
      </w:pPr>
      <w:r>
        <w:rPr>
          <w:color w:val="2C3E50"/>
        </w:rPr>
        <w:t>Après 2 rappels sans réponse : envoi automatique d'un SMS avec lien Google Maps</w:t>
      </w:r>
    </w:p>
    <w:p w:rsidR="001D189B" w:rsidRDefault="004E760E">
      <w:pPr>
        <w:pStyle w:val="Paragraphedeliste"/>
        <w:numPr>
          <w:ilvl w:val="0"/>
          <w:numId w:val="2"/>
        </w:numPr>
        <w:spacing w:before="60" w:after="60"/>
      </w:pPr>
      <w:r>
        <w:rPr>
          <w:color w:val="2C3E50"/>
        </w:rPr>
        <w:t>Une alerte reste active jusqu'à résolution manuelle par le médecin responsable</w:t>
      </w:r>
    </w:p>
    <w:p w:rsidR="001D189B" w:rsidRDefault="004E760E">
      <w:pPr>
        <w:pStyle w:val="Paragraphedeliste"/>
        <w:numPr>
          <w:ilvl w:val="0"/>
          <w:numId w:val="2"/>
        </w:numPr>
        <w:spacing w:before="60" w:after="60"/>
      </w:pPr>
      <w:r>
        <w:rPr>
          <w:color w:val="2C3E50"/>
        </w:rPr>
        <w:t>Le tableau de suivi est mis à jour en temps réel à chaque réponse</w:t>
      </w:r>
    </w:p>
    <w:p w:rsidR="001D189B" w:rsidRDefault="001D189B">
      <w:pPr>
        <w:spacing w:before="120"/>
      </w:pPr>
    </w:p>
    <w:p w:rsidR="001D189B" w:rsidRDefault="004E760E">
      <w:pPr>
        <w:pStyle w:val="Titre2"/>
      </w:pPr>
      <w:bookmarkStart w:id="39" w:name="_Toc223129564"/>
      <w:r>
        <w:t>10.3 Règles de Gestion des Sto</w:t>
      </w:r>
      <w:r>
        <w:t>cks</w:t>
      </w:r>
      <w:bookmarkEnd w:id="39"/>
    </w:p>
    <w:p w:rsidR="001D189B" w:rsidRDefault="004E760E">
      <w:pPr>
        <w:pStyle w:val="Paragraphedeliste"/>
        <w:numPr>
          <w:ilvl w:val="0"/>
          <w:numId w:val="2"/>
        </w:numPr>
        <w:spacing w:before="60" w:after="60"/>
      </w:pPr>
      <w:r>
        <w:rPr>
          <w:color w:val="2C3E50"/>
        </w:rPr>
        <w:t>Chaque don validé incrémente automatiquement le stock du groupe sanguin correspondant</w:t>
      </w:r>
    </w:p>
    <w:p w:rsidR="001D189B" w:rsidRDefault="004E760E">
      <w:pPr>
        <w:pStyle w:val="Paragraphedeliste"/>
        <w:numPr>
          <w:ilvl w:val="0"/>
          <w:numId w:val="2"/>
        </w:numPr>
        <w:spacing w:before="60" w:after="60"/>
      </w:pPr>
      <w:r>
        <w:rPr>
          <w:color w:val="2C3E50"/>
        </w:rPr>
        <w:t>Les seuils d'alerte sont configurables par groupe sanguin et par hôpital</w:t>
      </w:r>
    </w:p>
    <w:p w:rsidR="001D189B" w:rsidRDefault="004E760E">
      <w:pPr>
        <w:pStyle w:val="Paragraphedeliste"/>
        <w:numPr>
          <w:ilvl w:val="0"/>
          <w:numId w:val="2"/>
        </w:numPr>
        <w:spacing w:before="60" w:after="60"/>
      </w:pPr>
      <w:r>
        <w:rPr>
          <w:color w:val="2C3E50"/>
        </w:rPr>
        <w:t>Chaque mouvement de stock (entrée ou sortie) est tracé avec le motif et l'agent</w:t>
      </w:r>
    </w:p>
    <w:p w:rsidR="001D189B" w:rsidRDefault="004E760E">
      <w:pPr>
        <w:pStyle w:val="Paragraphedeliste"/>
        <w:numPr>
          <w:ilvl w:val="0"/>
          <w:numId w:val="2"/>
        </w:numPr>
        <w:spacing w:before="60" w:after="60"/>
      </w:pPr>
      <w:r>
        <w:rPr>
          <w:color w:val="2C3E50"/>
        </w:rPr>
        <w:t>Il est imposs</w:t>
      </w:r>
      <w:r>
        <w:rPr>
          <w:color w:val="2C3E50"/>
        </w:rPr>
        <w:t>ible de faire une sortie de stock si le résultat serait négatif</w:t>
      </w:r>
    </w:p>
    <w:p w:rsidR="001D189B" w:rsidRDefault="001D189B">
      <w:pPr>
        <w:spacing w:before="120"/>
      </w:pPr>
    </w:p>
    <w:p w:rsidR="001D189B" w:rsidRDefault="004E760E">
      <w:r>
        <w:br w:type="page"/>
      </w:r>
    </w:p>
    <w:p w:rsidR="001D189B" w:rsidRDefault="004E760E">
      <w:pPr>
        <w:pStyle w:val="Titre1"/>
      </w:pPr>
      <w:bookmarkStart w:id="40" w:name="_Toc223129565"/>
      <w:r>
        <w:t>11. Glossaire et Annexes</w:t>
      </w:r>
      <w:bookmarkEnd w:id="40"/>
    </w:p>
    <w:p w:rsidR="001D189B" w:rsidRDefault="001D189B">
      <w:pPr>
        <w:pBdr>
          <w:bottom w:val="single" w:sz="8" w:space="1" w:color="C0392B"/>
        </w:pBdr>
        <w:spacing w:before="80" w:after="80"/>
      </w:pPr>
    </w:p>
    <w:p w:rsidR="001D189B" w:rsidRDefault="004E760E">
      <w:pPr>
        <w:pStyle w:val="Titre2"/>
      </w:pPr>
      <w:bookmarkStart w:id="41" w:name="_Toc223129566"/>
      <w:r>
        <w:t>11.1 Glossaire</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1D189B">
        <w:tblPrEx>
          <w:tblCellMar>
            <w:top w:w="0" w:type="dxa"/>
            <w:bottom w:w="0" w:type="dxa"/>
          </w:tblCellMar>
        </w:tblPrEx>
        <w:tc>
          <w:tcPr>
            <w:tcW w:w="22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Terme</w:t>
            </w:r>
          </w:p>
        </w:tc>
        <w:tc>
          <w:tcPr>
            <w:tcW w:w="6826"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Définition</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Multi-tenant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Architecture où une seule application sert plusieurs clients (hôpitaux) avec des données totalement isolées</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API REST</w:t>
            </w:r>
          </w:p>
        </w:tc>
        <w:tc>
          <w:tcPr>
            <w:tcW w:w="68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Interface de programmation permettant à React (frontend) de communiquer avec Django (backend) via des URLs standardisées</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JWT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JSON Web Token — mécanisme d'authentification sécurisé basé sur un token signé cryptographiquement</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Django</w:t>
            </w:r>
          </w:p>
        </w:tc>
        <w:tc>
          <w:tcPr>
            <w:tcW w:w="68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Framework Python pour créer des applications web — utilisé ici pour le backend et l'API</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DRF</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Django REST Framework — extension de Django pour créer facilement des API REST</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React</w:t>
            </w:r>
          </w:p>
        </w:tc>
        <w:tc>
          <w:tcPr>
            <w:tcW w:w="68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Bibliothèque JavaScript pour créer des interfaces utilisateur interactives (frontend)</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PostgreSQL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Système de gestion de base de données relationnelle — stocke toutes les données de HemoTrack</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Éligibilité</w:t>
            </w:r>
          </w:p>
        </w:tc>
        <w:tc>
          <w:tcPr>
            <w:tcW w:w="68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Ensemble des critères médicaux et temporels autorisant un donneur à effectuer un don</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Groupe sanguin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Classification du sang : A+, A-, B+, B-, AB+, AB-, O+, O- selon les antigènes présents</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Africa's Talking</w:t>
            </w:r>
          </w:p>
        </w:tc>
        <w:tc>
          <w:tcPr>
            <w:tcW w:w="68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Service API africain pour l'envoi de SMS et l'émission d'appels téléphoniques automatiques</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Seuil critique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Niveau minimum de stock de sang en dessous duquel une alerte d'urgence est déclenchée</w:t>
            </w:r>
          </w:p>
        </w:tc>
      </w:tr>
      <w:tr w:rsidR="001D18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Don</w:t>
            </w:r>
          </w:p>
        </w:tc>
        <w:tc>
          <w:tcPr>
            <w:tcW w:w="68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Prélèvement volontaire d'une unité de sang (450 mL) effectué par un donneur éligible</w:t>
            </w:r>
          </w:p>
        </w:tc>
      </w:tr>
    </w:tbl>
    <w:p w:rsidR="001D189B" w:rsidRDefault="001D189B">
      <w:pPr>
        <w:spacing w:before="120"/>
      </w:pPr>
    </w:p>
    <w:p w:rsidR="001D189B" w:rsidRDefault="004E760E">
      <w:pPr>
        <w:pStyle w:val="Titre2"/>
      </w:pPr>
      <w:bookmarkStart w:id="42" w:name="_Toc223129567"/>
      <w:r>
        <w:t>11.2 Technologies et Références</w:t>
      </w:r>
      <w:bookmarkEnd w:id="42"/>
    </w:p>
    <w:p w:rsidR="001D189B" w:rsidRDefault="004E760E">
      <w:pPr>
        <w:pStyle w:val="Paragraphedeliste"/>
        <w:numPr>
          <w:ilvl w:val="0"/>
          <w:numId w:val="2"/>
        </w:numPr>
        <w:spacing w:before="60" w:after="60"/>
      </w:pPr>
      <w:r>
        <w:rPr>
          <w:color w:val="2C3E50"/>
        </w:rPr>
        <w:t>Django Documentation : https://docs.djangoproject.com</w:t>
      </w:r>
    </w:p>
    <w:p w:rsidR="001D189B" w:rsidRDefault="004E760E">
      <w:pPr>
        <w:pStyle w:val="Paragraphedeliste"/>
        <w:numPr>
          <w:ilvl w:val="0"/>
          <w:numId w:val="2"/>
        </w:numPr>
        <w:spacing w:before="60" w:after="60"/>
      </w:pPr>
      <w:r>
        <w:rPr>
          <w:color w:val="2C3E50"/>
        </w:rPr>
        <w:t>Django REST Framework : https://www.django-rest-framework.org</w:t>
      </w:r>
    </w:p>
    <w:p w:rsidR="001D189B" w:rsidRDefault="004E760E">
      <w:pPr>
        <w:pStyle w:val="Paragraphedeliste"/>
        <w:numPr>
          <w:ilvl w:val="0"/>
          <w:numId w:val="2"/>
        </w:numPr>
        <w:spacing w:before="60" w:after="60"/>
      </w:pPr>
      <w:r>
        <w:rPr>
          <w:color w:val="2C3E50"/>
        </w:rPr>
        <w:t>React Documentation : https://react.dev</w:t>
      </w:r>
    </w:p>
    <w:p w:rsidR="001D189B" w:rsidRDefault="004E760E">
      <w:pPr>
        <w:pStyle w:val="Paragraphedeliste"/>
        <w:numPr>
          <w:ilvl w:val="0"/>
          <w:numId w:val="2"/>
        </w:numPr>
        <w:spacing w:before="60" w:after="60"/>
      </w:pPr>
      <w:r>
        <w:rPr>
          <w:color w:val="2C3E50"/>
        </w:rPr>
        <w:t>Africa's Talking : https://africastalking.com</w:t>
      </w:r>
    </w:p>
    <w:p w:rsidR="001D189B" w:rsidRDefault="004E760E">
      <w:pPr>
        <w:pStyle w:val="Paragraphedeliste"/>
        <w:numPr>
          <w:ilvl w:val="0"/>
          <w:numId w:val="2"/>
        </w:numPr>
        <w:spacing w:before="60" w:after="60"/>
      </w:pPr>
      <w:r>
        <w:rPr>
          <w:color w:val="2C3E50"/>
        </w:rPr>
        <w:t>Google Maps API : https://developers.google.com/maps</w:t>
      </w:r>
    </w:p>
    <w:p w:rsidR="001D189B" w:rsidRDefault="004E760E">
      <w:pPr>
        <w:pStyle w:val="Paragraphedeliste"/>
        <w:numPr>
          <w:ilvl w:val="0"/>
          <w:numId w:val="2"/>
        </w:numPr>
        <w:spacing w:before="60" w:after="60"/>
      </w:pPr>
      <w:r>
        <w:rPr>
          <w:color w:val="2C3E50"/>
        </w:rPr>
        <w:t>PostgreSQL : https://www.postgresql.org</w:t>
      </w:r>
    </w:p>
    <w:p w:rsidR="001D189B" w:rsidRDefault="001D189B">
      <w:pPr>
        <w:spacing w:before="120"/>
      </w:pPr>
    </w:p>
    <w:p w:rsidR="001D189B" w:rsidRDefault="004E760E">
      <w:pPr>
        <w:pStyle w:val="Titre2"/>
      </w:pPr>
      <w:bookmarkStart w:id="43" w:name="_Toc223129568"/>
      <w:r>
        <w:t>11.3 Fiche de Validation</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500"/>
        <w:gridCol w:w="2326"/>
      </w:tblGrid>
      <w:tr w:rsidR="001D189B">
        <w:tblPrEx>
          <w:tblCellMar>
            <w:top w:w="0" w:type="dxa"/>
            <w:bottom w:w="0" w:type="dxa"/>
          </w:tblCellMar>
        </w:tblPrEx>
        <w:tc>
          <w:tcPr>
            <w:tcW w:w="20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Rôle</w:t>
            </w:r>
          </w:p>
        </w:tc>
        <w:tc>
          <w:tcPr>
            <w:tcW w:w="22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Nom</w:t>
            </w:r>
          </w:p>
        </w:tc>
        <w:tc>
          <w:tcPr>
            <w:tcW w:w="25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Fonction</w:t>
            </w:r>
          </w:p>
        </w:tc>
        <w:tc>
          <w:tcPr>
            <w:tcW w:w="2326"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40" w:type="dxa"/>
              <w:bottom w:w="100" w:type="dxa"/>
              <w:right w:w="140" w:type="dxa"/>
            </w:tcMar>
          </w:tcPr>
          <w:p w:rsidR="001D189B" w:rsidRDefault="004E760E">
            <w:r>
              <w:rPr>
                <w:b/>
                <w:bCs/>
                <w:color w:val="FFFFFF"/>
                <w:sz w:val="20"/>
                <w:szCs w:val="20"/>
              </w:rPr>
              <w:t>Signature / Date</w:t>
            </w:r>
          </w:p>
        </w:tc>
      </w:tr>
      <w:tr w:rsidR="001D189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Maître d'ouvrage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_______________</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Directeur Médical</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_______________</w:t>
            </w:r>
          </w:p>
        </w:tc>
      </w:tr>
      <w:tr w:rsidR="001D189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Chef de projet</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Dival Lawo</w:t>
            </w:r>
          </w:p>
        </w:tc>
        <w:tc>
          <w:tcPr>
            <w:tcW w:w="2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Développeur principal</w:t>
            </w:r>
          </w:p>
        </w:tc>
        <w:tc>
          <w:tcPr>
            <w:tcW w:w="2326"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1D189B" w:rsidRDefault="004E760E">
            <w:r>
              <w:rPr>
                <w:color w:val="2C3E50"/>
                <w:sz w:val="20"/>
                <w:szCs w:val="20"/>
              </w:rPr>
              <w:t>_______________</w:t>
            </w:r>
          </w:p>
        </w:tc>
      </w:tr>
      <w:tr w:rsidR="001D189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Validateur technique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_______________</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Responsable DSI</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D189B" w:rsidRDefault="004E760E">
            <w:r>
              <w:rPr>
                <w:color w:val="2C3E50"/>
                <w:sz w:val="20"/>
                <w:szCs w:val="20"/>
              </w:rPr>
              <w:t>_______________</w:t>
            </w:r>
          </w:p>
        </w:tc>
      </w:tr>
    </w:tbl>
    <w:p w:rsidR="001D189B" w:rsidRDefault="001D189B">
      <w:pPr>
        <w:spacing w:before="200"/>
      </w:pPr>
    </w:p>
    <w:p w:rsidR="001D189B" w:rsidRDefault="001D189B">
      <w:pPr>
        <w:pBdr>
          <w:bottom w:val="single" w:sz="8" w:space="1" w:color="C0392B"/>
        </w:pBdr>
        <w:spacing w:before="80" w:after="80"/>
      </w:pPr>
    </w:p>
    <w:p w:rsidR="001D189B" w:rsidRDefault="004E760E">
      <w:pPr>
        <w:spacing w:before="100" w:after="40"/>
        <w:jc w:val="center"/>
      </w:pPr>
      <w:r>
        <w:rPr>
          <w:i/>
          <w:iCs/>
          <w:color w:val="95A5A6"/>
          <w:sz w:val="18"/>
          <w:szCs w:val="18"/>
        </w:rPr>
        <w:t>Document confidentiel — Projet HemoTrack — Version 2.0</w:t>
      </w:r>
    </w:p>
    <w:p w:rsidR="001D189B" w:rsidRDefault="004E760E">
      <w:pPr>
        <w:jc w:val="center"/>
      </w:pPr>
      <w:r>
        <w:rPr>
          <w:i/>
          <w:iCs/>
          <w:color w:val="95A5A6"/>
          <w:sz w:val="18"/>
          <w:szCs w:val="18"/>
        </w:rPr>
        <w:t>Dival Lawo — Février 2026 — Tous droits réservés</w:t>
      </w:r>
    </w:p>
    <w:sectPr w:rsidR="001D189B">
      <w:headerReference w:type="default" r:id="rId7"/>
      <w:footerReference w:type="default" r:id="rId8"/>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760E" w:rsidRDefault="004E760E">
      <w:r>
        <w:separator/>
      </w:r>
    </w:p>
  </w:endnote>
  <w:endnote w:type="continuationSeparator" w:id="0">
    <w:p w:rsidR="004E760E" w:rsidRDefault="004E7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26"/>
    </w:tblGrid>
    <w:tr w:rsidR="001D189B">
      <w:tblPrEx>
        <w:tblCellMar>
          <w:top w:w="0" w:type="dxa"/>
          <w:bottom w:w="0" w:type="dxa"/>
        </w:tblCellMar>
      </w:tblPrEx>
      <w:tc>
        <w:tcPr>
          <w:tcW w:w="6000" w:type="dxa"/>
          <w:tcBorders>
            <w:top w:val="single" w:sz="1" w:space="0" w:color="CCCCCC"/>
            <w:left w:val="none" w:sz="0" w:space="0" w:color="FFFFFF"/>
            <w:bottom w:val="none" w:sz="0" w:space="0" w:color="FFFFFF"/>
            <w:right w:val="none" w:sz="0" w:space="0" w:color="FFFFFF"/>
          </w:tcBorders>
          <w:tcMar>
            <w:top w:w="60" w:type="dxa"/>
            <w:left w:w="0" w:type="dxa"/>
            <w:bottom w:w="0" w:type="dxa"/>
            <w:right w:w="0" w:type="dxa"/>
          </w:tcMar>
        </w:tcPr>
        <w:p w:rsidR="001D189B" w:rsidRDefault="004E760E">
          <w:r>
            <w:rPr>
              <w:color w:val="95A5A6"/>
              <w:sz w:val="17"/>
              <w:szCs w:val="17"/>
            </w:rPr>
            <w:t>Projet HemoTrack — Dival Lawo</w:t>
          </w:r>
        </w:p>
      </w:tc>
      <w:tc>
        <w:tcPr>
          <w:tcW w:w="3026" w:type="dxa"/>
          <w:tcBorders>
            <w:top w:val="single" w:sz="1" w:space="0" w:color="CCCCCC"/>
            <w:left w:val="none" w:sz="0" w:space="0" w:color="FFFFFF"/>
            <w:bottom w:val="none" w:sz="0" w:space="0" w:color="FFFFFF"/>
            <w:right w:val="none" w:sz="0" w:space="0" w:color="FFFFFF"/>
          </w:tcBorders>
          <w:tcMar>
            <w:top w:w="60" w:type="dxa"/>
            <w:left w:w="0" w:type="dxa"/>
            <w:bottom w:w="0" w:type="dxa"/>
            <w:right w:w="0" w:type="dxa"/>
          </w:tcMar>
        </w:tcPr>
        <w:p w:rsidR="001D189B" w:rsidRDefault="004E760E">
          <w:pPr>
            <w:jc w:val="right"/>
          </w:pPr>
          <w:r>
            <w:rPr>
              <w:color w:val="95A5A6"/>
              <w:sz w:val="17"/>
              <w:szCs w:val="17"/>
            </w:rPr>
            <w:t xml:space="preserve">Page </w:t>
          </w:r>
          <w:r>
            <w:rPr>
              <w:color w:val="95A5A6"/>
              <w:sz w:val="17"/>
              <w:szCs w:val="17"/>
            </w:rPr>
            <w:fldChar w:fldCharType="begin"/>
          </w:r>
          <w:r>
            <w:rPr>
              <w:color w:val="95A5A6"/>
              <w:sz w:val="17"/>
              <w:szCs w:val="17"/>
            </w:rPr>
            <w:instrText>PAGE</w:instrText>
          </w:r>
          <w:r w:rsidR="0098517B">
            <w:rPr>
              <w:color w:val="95A5A6"/>
              <w:sz w:val="17"/>
              <w:szCs w:val="17"/>
            </w:rPr>
            <w:fldChar w:fldCharType="separate"/>
          </w:r>
          <w:r w:rsidR="0098517B">
            <w:rPr>
              <w:noProof/>
              <w:color w:val="95A5A6"/>
              <w:sz w:val="17"/>
              <w:szCs w:val="17"/>
            </w:rPr>
            <w:t>24</w:t>
          </w:r>
          <w:r>
            <w:rPr>
              <w:color w:val="95A5A6"/>
              <w:sz w:val="17"/>
              <w:szCs w:val="17"/>
            </w:rPr>
            <w:fldChar w:fldCharType="end"/>
          </w:r>
          <w:r>
            <w:rPr>
              <w:color w:val="95A5A6"/>
              <w:sz w:val="17"/>
              <w:szCs w:val="17"/>
            </w:rPr>
            <w:t xml:space="preserve"> / </w:t>
          </w:r>
          <w:r>
            <w:rPr>
              <w:color w:val="95A5A6"/>
              <w:sz w:val="17"/>
              <w:szCs w:val="17"/>
            </w:rPr>
            <w:fldChar w:fldCharType="begin"/>
          </w:r>
          <w:r>
            <w:rPr>
              <w:color w:val="95A5A6"/>
              <w:sz w:val="17"/>
              <w:szCs w:val="17"/>
            </w:rPr>
            <w:instrText>NUMPAGES</w:instrText>
          </w:r>
          <w:r w:rsidR="0098517B">
            <w:rPr>
              <w:color w:val="95A5A6"/>
              <w:sz w:val="17"/>
              <w:szCs w:val="17"/>
            </w:rPr>
            <w:fldChar w:fldCharType="separate"/>
          </w:r>
          <w:r w:rsidR="0098517B">
            <w:rPr>
              <w:noProof/>
              <w:color w:val="95A5A6"/>
              <w:sz w:val="17"/>
              <w:szCs w:val="17"/>
            </w:rPr>
            <w:t>24</w:t>
          </w:r>
          <w:r>
            <w:rPr>
              <w:color w:val="95A5A6"/>
              <w:sz w:val="17"/>
              <w:szCs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760E" w:rsidRDefault="004E760E">
      <w:r>
        <w:separator/>
      </w:r>
    </w:p>
  </w:footnote>
  <w:footnote w:type="continuationSeparator" w:id="0">
    <w:p w:rsidR="004E760E" w:rsidRDefault="004E76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D189B">
      <w:tblPrEx>
        <w:tblCellMar>
          <w:top w:w="0" w:type="dxa"/>
          <w:bottom w:w="0" w:type="dxa"/>
        </w:tblCellMar>
      </w:tblPrEx>
      <w:tc>
        <w:tcPr>
          <w:tcW w:w="4513" w:type="dxa"/>
          <w:tcBorders>
            <w:top w:val="none" w:sz="0" w:space="0" w:color="FFFFFF"/>
            <w:left w:val="none" w:sz="0" w:space="0" w:color="FFFFFF"/>
            <w:bottom w:val="single" w:sz="1" w:space="0" w:color="C0392B"/>
            <w:right w:val="none" w:sz="0" w:space="0" w:color="FFFFFF"/>
          </w:tcBorders>
          <w:tcMar>
            <w:top w:w="60" w:type="dxa"/>
            <w:left w:w="0" w:type="dxa"/>
            <w:bottom w:w="60" w:type="dxa"/>
            <w:right w:w="0" w:type="dxa"/>
          </w:tcMar>
        </w:tcPr>
        <w:p w:rsidR="001D189B" w:rsidRDefault="004E760E">
          <w:r>
            <w:rPr>
              <w:b/>
              <w:bCs/>
              <w:color w:val="C0392B"/>
              <w:sz w:val="18"/>
              <w:szCs w:val="18"/>
            </w:rPr>
            <w:t>🩸</w:t>
          </w:r>
          <w:r>
            <w:rPr>
              <w:b/>
              <w:bCs/>
              <w:color w:val="C0392B"/>
              <w:sz w:val="18"/>
              <w:szCs w:val="18"/>
            </w:rPr>
            <w:t xml:space="preserve"> HemoTrack — Cahier des Charges v2.0</w:t>
          </w:r>
        </w:p>
      </w:tc>
      <w:tc>
        <w:tcPr>
          <w:tcW w:w="4513" w:type="dxa"/>
          <w:tcBorders>
            <w:top w:val="none" w:sz="0" w:space="0" w:color="FFFFFF"/>
            <w:left w:val="none" w:sz="0" w:space="0" w:color="FFFFFF"/>
            <w:bottom w:val="single" w:sz="1" w:space="0" w:color="C0392B"/>
            <w:right w:val="none" w:sz="0" w:space="0" w:color="FFFFFF"/>
          </w:tcBorders>
          <w:tcMar>
            <w:top w:w="60" w:type="dxa"/>
            <w:left w:w="0" w:type="dxa"/>
            <w:bottom w:w="60" w:type="dxa"/>
            <w:right w:w="0" w:type="dxa"/>
          </w:tcMar>
        </w:tcPr>
        <w:p w:rsidR="001D189B" w:rsidRDefault="004E760E">
          <w:pPr>
            <w:jc w:val="right"/>
          </w:pPr>
          <w:r>
            <w:rPr>
              <w:color w:val="95A5A6"/>
              <w:sz w:val="18"/>
              <w:szCs w:val="18"/>
            </w:rPr>
            <w:t>Confidentiel  |  Février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C74D3"/>
    <w:multiLevelType w:val="hybridMultilevel"/>
    <w:tmpl w:val="1C4035FA"/>
    <w:lvl w:ilvl="0" w:tplc="0F6C0918">
      <w:start w:val="1"/>
      <w:numFmt w:val="bullet"/>
      <w:lvlText w:val="•"/>
      <w:lvlJc w:val="left"/>
      <w:pPr>
        <w:ind w:left="720" w:hanging="360"/>
      </w:pPr>
    </w:lvl>
    <w:lvl w:ilvl="1" w:tplc="3FC859A6">
      <w:numFmt w:val="decimal"/>
      <w:lvlText w:val=""/>
      <w:lvlJc w:val="left"/>
    </w:lvl>
    <w:lvl w:ilvl="2" w:tplc="A0B826AC">
      <w:numFmt w:val="decimal"/>
      <w:lvlText w:val=""/>
      <w:lvlJc w:val="left"/>
    </w:lvl>
    <w:lvl w:ilvl="3" w:tplc="FD007688">
      <w:numFmt w:val="decimal"/>
      <w:lvlText w:val=""/>
      <w:lvlJc w:val="left"/>
    </w:lvl>
    <w:lvl w:ilvl="4" w:tplc="CF82557A">
      <w:numFmt w:val="decimal"/>
      <w:lvlText w:val=""/>
      <w:lvlJc w:val="left"/>
    </w:lvl>
    <w:lvl w:ilvl="5" w:tplc="8D903230">
      <w:numFmt w:val="decimal"/>
      <w:lvlText w:val=""/>
      <w:lvlJc w:val="left"/>
    </w:lvl>
    <w:lvl w:ilvl="6" w:tplc="BE347628">
      <w:numFmt w:val="decimal"/>
      <w:lvlText w:val=""/>
      <w:lvlJc w:val="left"/>
    </w:lvl>
    <w:lvl w:ilvl="7" w:tplc="66C86F32">
      <w:numFmt w:val="decimal"/>
      <w:lvlText w:val=""/>
      <w:lvlJc w:val="left"/>
    </w:lvl>
    <w:lvl w:ilvl="8" w:tplc="567C3D50">
      <w:numFmt w:val="decimal"/>
      <w:lvlText w:val=""/>
      <w:lvlJc w:val="left"/>
    </w:lvl>
  </w:abstractNum>
  <w:abstractNum w:abstractNumId="1" w15:restartNumberingAfterBreak="0">
    <w:nsid w:val="33D51D9E"/>
    <w:multiLevelType w:val="hybridMultilevel"/>
    <w:tmpl w:val="FF228250"/>
    <w:lvl w:ilvl="0" w:tplc="CD502C4E">
      <w:start w:val="1"/>
      <w:numFmt w:val="bullet"/>
      <w:lvlText w:val="●"/>
      <w:lvlJc w:val="left"/>
      <w:pPr>
        <w:ind w:left="720" w:hanging="360"/>
      </w:pPr>
    </w:lvl>
    <w:lvl w:ilvl="1" w:tplc="0194D4F8">
      <w:start w:val="1"/>
      <w:numFmt w:val="bullet"/>
      <w:lvlText w:val="○"/>
      <w:lvlJc w:val="left"/>
      <w:pPr>
        <w:ind w:left="1440" w:hanging="360"/>
      </w:pPr>
    </w:lvl>
    <w:lvl w:ilvl="2" w:tplc="DE6A450C">
      <w:start w:val="1"/>
      <w:numFmt w:val="bullet"/>
      <w:lvlText w:val="■"/>
      <w:lvlJc w:val="left"/>
      <w:pPr>
        <w:ind w:left="2160" w:hanging="360"/>
      </w:pPr>
    </w:lvl>
    <w:lvl w:ilvl="3" w:tplc="6CA6ACE0">
      <w:start w:val="1"/>
      <w:numFmt w:val="bullet"/>
      <w:lvlText w:val="●"/>
      <w:lvlJc w:val="left"/>
      <w:pPr>
        <w:ind w:left="2880" w:hanging="360"/>
      </w:pPr>
    </w:lvl>
    <w:lvl w:ilvl="4" w:tplc="BF606948">
      <w:start w:val="1"/>
      <w:numFmt w:val="bullet"/>
      <w:lvlText w:val="○"/>
      <w:lvlJc w:val="left"/>
      <w:pPr>
        <w:ind w:left="3600" w:hanging="360"/>
      </w:pPr>
    </w:lvl>
    <w:lvl w:ilvl="5" w:tplc="8C60D638">
      <w:start w:val="1"/>
      <w:numFmt w:val="bullet"/>
      <w:lvlText w:val="■"/>
      <w:lvlJc w:val="left"/>
      <w:pPr>
        <w:ind w:left="4320" w:hanging="360"/>
      </w:pPr>
    </w:lvl>
    <w:lvl w:ilvl="6" w:tplc="CC8499A2">
      <w:start w:val="1"/>
      <w:numFmt w:val="bullet"/>
      <w:lvlText w:val="●"/>
      <w:lvlJc w:val="left"/>
      <w:pPr>
        <w:ind w:left="5040" w:hanging="360"/>
      </w:pPr>
    </w:lvl>
    <w:lvl w:ilvl="7" w:tplc="558645CE">
      <w:start w:val="1"/>
      <w:numFmt w:val="bullet"/>
      <w:lvlText w:val="●"/>
      <w:lvlJc w:val="left"/>
      <w:pPr>
        <w:ind w:left="5760" w:hanging="360"/>
      </w:pPr>
    </w:lvl>
    <w:lvl w:ilvl="8" w:tplc="87483BCA">
      <w:start w:val="1"/>
      <w:numFmt w:val="bullet"/>
      <w:lvlText w:val="●"/>
      <w:lvlJc w:val="left"/>
      <w:pPr>
        <w:ind w:left="6480" w:hanging="360"/>
      </w:pPr>
    </w:lvl>
  </w:abstractNum>
  <w:abstractNum w:abstractNumId="2" w15:restartNumberingAfterBreak="0">
    <w:nsid w:val="4E903773"/>
    <w:multiLevelType w:val="hybridMultilevel"/>
    <w:tmpl w:val="C6D0C194"/>
    <w:lvl w:ilvl="0" w:tplc="F968A3BA">
      <w:start w:val="1"/>
      <w:numFmt w:val="decimal"/>
      <w:lvlText w:val="%1."/>
      <w:lvlJc w:val="left"/>
      <w:pPr>
        <w:ind w:left="720" w:hanging="360"/>
      </w:pPr>
    </w:lvl>
    <w:lvl w:ilvl="1" w:tplc="AD24C2CE">
      <w:numFmt w:val="decimal"/>
      <w:lvlText w:val=""/>
      <w:lvlJc w:val="left"/>
    </w:lvl>
    <w:lvl w:ilvl="2" w:tplc="EF2053DA">
      <w:numFmt w:val="decimal"/>
      <w:lvlText w:val=""/>
      <w:lvlJc w:val="left"/>
    </w:lvl>
    <w:lvl w:ilvl="3" w:tplc="58C02FDC">
      <w:numFmt w:val="decimal"/>
      <w:lvlText w:val=""/>
      <w:lvlJc w:val="left"/>
    </w:lvl>
    <w:lvl w:ilvl="4" w:tplc="648EFD4C">
      <w:numFmt w:val="decimal"/>
      <w:lvlText w:val=""/>
      <w:lvlJc w:val="left"/>
    </w:lvl>
    <w:lvl w:ilvl="5" w:tplc="D3A6167E">
      <w:numFmt w:val="decimal"/>
      <w:lvlText w:val=""/>
      <w:lvlJc w:val="left"/>
    </w:lvl>
    <w:lvl w:ilvl="6" w:tplc="2CB47DF0">
      <w:numFmt w:val="decimal"/>
      <w:lvlText w:val=""/>
      <w:lvlJc w:val="left"/>
    </w:lvl>
    <w:lvl w:ilvl="7" w:tplc="BE8CAC3A">
      <w:numFmt w:val="decimal"/>
      <w:lvlText w:val=""/>
      <w:lvlJc w:val="left"/>
    </w:lvl>
    <w:lvl w:ilvl="8" w:tplc="A03CA468">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89B"/>
    <w:rsid w:val="001D189B"/>
    <w:rsid w:val="004E760E"/>
    <w:rsid w:val="00985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DD0121-687E-4DED-9DAD-7CB865A1F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00" w:after="160"/>
      <w:outlineLvl w:val="0"/>
    </w:pPr>
    <w:rPr>
      <w:b/>
      <w:bCs/>
      <w:color w:val="922B21"/>
      <w:sz w:val="32"/>
      <w:szCs w:val="32"/>
    </w:rPr>
  </w:style>
  <w:style w:type="paragraph" w:styleId="Titre2">
    <w:name w:val="heading 2"/>
    <w:qFormat/>
    <w:pPr>
      <w:spacing w:before="300" w:after="120"/>
      <w:outlineLvl w:val="1"/>
    </w:pPr>
    <w:rPr>
      <w:b/>
      <w:bCs/>
      <w:color w:val="1A5276"/>
      <w:sz w:val="26"/>
      <w:szCs w:val="26"/>
    </w:rPr>
  </w:style>
  <w:style w:type="paragraph" w:styleId="Titre3">
    <w:name w:val="heading 3"/>
    <w:qFormat/>
    <w:pPr>
      <w:spacing w:before="200" w:after="80"/>
      <w:outlineLvl w:val="2"/>
    </w:pPr>
    <w:rPr>
      <w:b/>
      <w:bCs/>
      <w:color w:val="2C3E50"/>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98517B"/>
    <w:pPr>
      <w:spacing w:after="100"/>
    </w:pPr>
  </w:style>
  <w:style w:type="paragraph" w:styleId="TM2">
    <w:name w:val="toc 2"/>
    <w:basedOn w:val="Normal"/>
    <w:next w:val="Normal"/>
    <w:autoRedefine/>
    <w:uiPriority w:val="39"/>
    <w:unhideWhenUsed/>
    <w:rsid w:val="0098517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5345</Words>
  <Characters>30472</Characters>
  <Application>Microsoft Office Word</Application>
  <DocSecurity>0</DocSecurity>
  <Lines>253</Lines>
  <Paragraphs>71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Dival Lawo</cp:lastModifiedBy>
  <cp:revision>2</cp:revision>
  <dcterms:created xsi:type="dcterms:W3CDTF">2026-02-27T23:05:00Z</dcterms:created>
  <dcterms:modified xsi:type="dcterms:W3CDTF">2026-02-27T23:05:00Z</dcterms:modified>
</cp:coreProperties>
</file>