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5B37" w14:textId="437ADEBD" w:rsidR="00E544E7" w:rsidRDefault="00E544E7">
      <w:r>
        <w:tab/>
      </w:r>
      <w:r>
        <w:tab/>
      </w:r>
      <w:r>
        <w:tab/>
      </w:r>
      <w:r>
        <w:tab/>
      </w:r>
      <w:r>
        <w:tab/>
        <w:t>Mini-Projet 3 :</w:t>
      </w:r>
      <w:r w:rsidR="007C38AD">
        <w:t xml:space="preserve"> Attaques Réseau et Applications Web </w:t>
      </w:r>
    </w:p>
    <w:p w14:paraId="6AB31662" w14:textId="6B3613EC" w:rsidR="007C38AD" w:rsidRDefault="007C38AD">
      <w:r>
        <w:t xml:space="preserve">Partie 3A : Mise en place d’une attaque ARP spoofing </w:t>
      </w:r>
    </w:p>
    <w:p w14:paraId="6F8E029F" w14:textId="3AAF4678" w:rsidR="007C38AD" w:rsidRDefault="00C83860" w:rsidP="00C83860">
      <w:pPr>
        <w:pStyle w:val="Paragraphedeliste"/>
        <w:numPr>
          <w:ilvl w:val="0"/>
          <w:numId w:val="1"/>
        </w:numPr>
      </w:pPr>
      <w:r>
        <w:t>Screen :</w:t>
      </w:r>
    </w:p>
    <w:p w14:paraId="39BFB316" w14:textId="60B77C3A" w:rsidR="00C83860" w:rsidRDefault="00C83860" w:rsidP="00C83860">
      <w:r w:rsidRPr="00C83860">
        <w:drawing>
          <wp:inline distT="0" distB="0" distL="0" distR="0" wp14:anchorId="7A259C00" wp14:editId="2A65948C">
            <wp:extent cx="4368800" cy="4040369"/>
            <wp:effectExtent l="0" t="0" r="0" b="0"/>
            <wp:docPr id="1213818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8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4706" cy="40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A90F" w14:textId="53FA9FDB" w:rsidR="00C83860" w:rsidRDefault="00C83860" w:rsidP="00C83860">
      <w:r w:rsidRPr="00C83860">
        <w:drawing>
          <wp:inline distT="0" distB="0" distL="0" distR="0" wp14:anchorId="3482ED28" wp14:editId="1DD0DBB8">
            <wp:extent cx="4991533" cy="1158340"/>
            <wp:effectExtent l="0" t="0" r="0" b="3810"/>
            <wp:docPr id="918346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46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85DD" w14:textId="16741634" w:rsidR="00C83860" w:rsidRDefault="00C83860" w:rsidP="00C83860">
      <w:r>
        <w:t xml:space="preserve">Explication :  </w:t>
      </w:r>
      <w:r w:rsidRPr="00C83860">
        <w:t>L’attaque ARP spoofing a été lancée depuis Kali vers Ubuntu. Les paquets ARP falsifiés sont visibles, montrant que l’attaquant tente d’associer une fausse adresse MAC à une adresse IP.</w:t>
      </w:r>
    </w:p>
    <w:p w14:paraId="2780240D" w14:textId="5BCCA3EC" w:rsidR="00C83860" w:rsidRDefault="00C83860" w:rsidP="00C83860">
      <w:r>
        <w:t xml:space="preserve">Conclusion : </w:t>
      </w:r>
      <w:r w:rsidRPr="00C83860">
        <w:t>Dans notre environnement, l’absence de passerelle limite la mise en place d’un MITM complet, mais l’envoi de paquets ARP falsifiés est bien observé.</w:t>
      </w:r>
      <w:r>
        <w:t xml:space="preserve"> On peut donc dire qu’une attaque </w:t>
      </w:r>
      <w:proofErr w:type="spellStart"/>
      <w:r>
        <w:t>à</w:t>
      </w:r>
      <w:proofErr w:type="spellEnd"/>
      <w:r>
        <w:t xml:space="preserve"> été lancer un paquets est visibles et l’objectif est atteint </w:t>
      </w:r>
    </w:p>
    <w:p w14:paraId="6B7470CF" w14:textId="77777777" w:rsidR="00C83860" w:rsidRDefault="00C83860" w:rsidP="00C83860"/>
    <w:p w14:paraId="67198BFE" w14:textId="12ECCE73" w:rsidR="00C83860" w:rsidRDefault="00C83860" w:rsidP="00C83860">
      <w:r>
        <w:t xml:space="preserve">PARTIE 3B :  Capture et analyse de trafic avec Wireshark </w:t>
      </w:r>
    </w:p>
    <w:p w14:paraId="4B6AFE25" w14:textId="60F84145" w:rsidR="00C83860" w:rsidRDefault="00C83860" w:rsidP="00C83860">
      <w:r>
        <w:t xml:space="preserve">L’objectif ici est d’observer l’attaque ARP avec Wireshark </w:t>
      </w:r>
    </w:p>
    <w:p w14:paraId="15E015A4" w14:textId="4CFC8B21" w:rsidR="00147046" w:rsidRDefault="00147046" w:rsidP="00C83860">
      <w:r w:rsidRPr="00147046">
        <w:lastRenderedPageBreak/>
        <w:drawing>
          <wp:inline distT="0" distB="0" distL="0" distR="0" wp14:anchorId="0F724EBA" wp14:editId="64432015">
            <wp:extent cx="4715933" cy="5033032"/>
            <wp:effectExtent l="0" t="0" r="8890" b="0"/>
            <wp:docPr id="448786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6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457" cy="503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393E" w14:textId="0BBD9BEE" w:rsidR="00147046" w:rsidRDefault="00147046" w:rsidP="00C83860">
      <w:r>
        <w:t xml:space="preserve">Explication : </w:t>
      </w:r>
      <w:r w:rsidRPr="00147046">
        <w:t xml:space="preserve">Avec Wireshark, on observe des paquets ARP </w:t>
      </w:r>
      <w:proofErr w:type="spellStart"/>
      <w:r w:rsidRPr="00147046">
        <w:t>reply</w:t>
      </w:r>
      <w:proofErr w:type="spellEnd"/>
      <w:r w:rsidRPr="00147046">
        <w:t xml:space="preserve"> envoyés en continu. Ces paquets indiquent de fausses correspondances IP/MAC, ce qui confirme le fonctionnement de l’attaque ARP spoofing.</w:t>
      </w:r>
      <w:r>
        <w:t xml:space="preserve"> De plus  </w:t>
      </w:r>
      <w:r w:rsidRPr="00147046">
        <w:t>Les paquets sont envoyés en broadcast, ce qui permet de diffuser les fausses informations à toutes les machines du réseau.</w:t>
      </w:r>
    </w:p>
    <w:p w14:paraId="09409439" w14:textId="3660E234" w:rsidR="00147046" w:rsidRDefault="00147046" w:rsidP="00C83860">
      <w:r>
        <w:t xml:space="preserve">PARTIE 3C : Mise en place d’une petite application web </w:t>
      </w:r>
    </w:p>
    <w:p w14:paraId="39D50482" w14:textId="387F4CA4" w:rsidR="00E97968" w:rsidRDefault="00E97968" w:rsidP="00C83860">
      <w:r w:rsidRPr="00E97968">
        <w:lastRenderedPageBreak/>
        <w:drawing>
          <wp:inline distT="0" distB="0" distL="0" distR="0" wp14:anchorId="06ABF62A" wp14:editId="449EF5FB">
            <wp:extent cx="5760720" cy="6173470"/>
            <wp:effectExtent l="0" t="0" r="0" b="0"/>
            <wp:docPr id="1092723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3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AF25" w14:textId="3E7922DD" w:rsidR="00E97968" w:rsidRDefault="00E97968" w:rsidP="00C83860">
      <w:r>
        <w:t xml:space="preserve">Explication : </w:t>
      </w:r>
    </w:p>
    <w:sectPr w:rsidR="00E97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B2316"/>
    <w:multiLevelType w:val="hybridMultilevel"/>
    <w:tmpl w:val="D2A2066C"/>
    <w:lvl w:ilvl="0" w:tplc="085E60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1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E7"/>
    <w:rsid w:val="00147046"/>
    <w:rsid w:val="0021660F"/>
    <w:rsid w:val="007C38AD"/>
    <w:rsid w:val="00C83860"/>
    <w:rsid w:val="00E544E7"/>
    <w:rsid w:val="00E9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D360"/>
  <w15:chartTrackingRefBased/>
  <w15:docId w15:val="{D12E703B-4F3A-4AB3-B7CD-D53D1375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4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4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4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4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4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4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4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4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4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4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NGANGO KOLOKO</dc:creator>
  <cp:keywords/>
  <dc:description/>
  <cp:lastModifiedBy>Catherine NGANGO KOLOKO</cp:lastModifiedBy>
  <cp:revision>1</cp:revision>
  <dcterms:created xsi:type="dcterms:W3CDTF">2026-04-08T15:32:00Z</dcterms:created>
  <dcterms:modified xsi:type="dcterms:W3CDTF">2026-04-13T11:51:00Z</dcterms:modified>
</cp:coreProperties>
</file>