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10C" w14:textId="4716052B" w:rsidR="00AE7274" w:rsidRPr="00844664" w:rsidRDefault="00BA4BEC" w:rsidP="00BA4BEC">
      <w:pPr>
        <w:rPr>
          <w:rFonts w:cstheme="minorHAnsi"/>
          <w:bCs/>
          <w:u w:val="single"/>
        </w:rPr>
      </w:pPr>
      <w:r w:rsidRPr="00844664">
        <w:rPr>
          <w:rFonts w:cstheme="minorHAnsi"/>
          <w:bCs/>
          <w:u w:val="single"/>
        </w:rPr>
        <w:t>Data Collection and Problem Statement</w:t>
      </w:r>
    </w:p>
    <w:p w14:paraId="5B6C7D1C" w14:textId="77777777" w:rsidR="00BA4BEC" w:rsidRPr="00844664" w:rsidRDefault="00BA4BEC" w:rsidP="00BA4BEC">
      <w:pPr>
        <w:rPr>
          <w:rFonts w:cstheme="minorHAnsi"/>
          <w:bCs/>
          <w:u w:val="single"/>
        </w:rPr>
      </w:pPr>
    </w:p>
    <w:p w14:paraId="19A57EE8" w14:textId="1C87B0EF" w:rsidR="00BA4BEC" w:rsidRDefault="00CC68DD" w:rsidP="00BA4BEC">
      <w:pPr>
        <w:rPr>
          <w:rFonts w:cstheme="minorHAnsi"/>
        </w:rPr>
      </w:pPr>
      <w:r w:rsidRPr="00844664">
        <w:rPr>
          <w:rFonts w:cstheme="minorHAnsi"/>
        </w:rPr>
        <w:t xml:space="preserve">The Western Collaborative Group Study (WCGS) was established with the primary aim of investigating the theory that the Type A behavior pattern (TABP) </w:t>
      </w:r>
      <w:r w:rsidR="00262240" w:rsidRPr="00844664">
        <w:rPr>
          <w:rFonts w:cstheme="minorHAnsi"/>
        </w:rPr>
        <w:t xml:space="preserve">– </w:t>
      </w:r>
      <w:r w:rsidRPr="00844664">
        <w:rPr>
          <w:rFonts w:cstheme="minorHAnsi"/>
        </w:rPr>
        <w:t>characterized by traits such as excessive drive, aggressiveness, and ambition, often associated with a heightened focus on competitive endeavors, work deadlines, and similar pressures – could be a contributing factor to Coronary Heart Disease (CHD).</w:t>
      </w:r>
      <w:r w:rsidR="0026437C" w:rsidRPr="00844664">
        <w:rPr>
          <w:rFonts w:cstheme="minorHAnsi"/>
        </w:rPr>
        <w:t xml:space="preserve"> </w:t>
      </w:r>
      <w:r w:rsidR="00CE1D93" w:rsidRPr="00844664">
        <w:rPr>
          <w:rFonts w:cstheme="minorHAnsi"/>
        </w:rPr>
        <w:t>In 1960 and 1961, the study enrolled 3,524 employed men aged 39-59 from the San Francisco Bay and Los Angeles regions. They underwent a comprehensive initial assessment, including behavior patterns, medical histories, socioeconomic factors, lifestyle, and cardiovascular examinations. Annual re</w:t>
      </w:r>
      <w:r w:rsidR="00D15C35" w:rsidRPr="00844664">
        <w:rPr>
          <w:rFonts w:cstheme="minorHAnsi"/>
        </w:rPr>
        <w:t>-</w:t>
      </w:r>
      <w:r w:rsidR="00CE1D93" w:rsidRPr="00844664">
        <w:rPr>
          <w:rFonts w:cstheme="minorHAnsi"/>
        </w:rPr>
        <w:t>examinations tracked cardiovascular health and ECG data. The study focused on identifying classical angina pectoris, symptomatic MI, and unrecognized MI cases. CHD incidence follow-up ended in 1969</w:t>
      </w:r>
      <w:r w:rsidR="00B3123A" w:rsidRPr="00844664">
        <w:rPr>
          <w:rFonts w:cstheme="minorHAnsi"/>
        </w:rPr>
        <w:t xml:space="preserve"> </w:t>
      </w:r>
      <w:r w:rsidR="00B3123A" w:rsidRPr="00844664">
        <w:rPr>
          <w:rFonts w:cstheme="minorHAnsi"/>
        </w:rPr>
        <w:t>, with separate investigators conducting mortality follow-up in 1982 and 1983.</w:t>
      </w:r>
    </w:p>
    <w:p w14:paraId="674F1FF1" w14:textId="3E3A8129" w:rsidR="0004608D" w:rsidRPr="0030337A" w:rsidRDefault="0030337A" w:rsidP="007E2E42">
      <w:pPr>
        <w:rPr>
          <w:rFonts w:cstheme="minorHAnsi"/>
        </w:rPr>
      </w:pPr>
      <w:r w:rsidRPr="0030337A">
        <w:rPr>
          <w:rFonts w:cstheme="minorHAnsi"/>
        </w:rPr>
        <w:t xml:space="preserve">This cohort study's strengths lie in its extended follow-up, annual examinations, and comprehensive data on potential </w:t>
      </w:r>
      <w:r w:rsidR="00AF7553">
        <w:rPr>
          <w:rFonts w:cstheme="minorHAnsi"/>
        </w:rPr>
        <w:t>risk factors</w:t>
      </w:r>
      <w:r w:rsidRPr="0030337A">
        <w:rPr>
          <w:rFonts w:cstheme="minorHAnsi"/>
        </w:rPr>
        <w:t xml:space="preserve">, which collectively enhance its ability to track and understand </w:t>
      </w:r>
      <w:r w:rsidR="00DE37FB">
        <w:rPr>
          <w:rFonts w:cstheme="minorHAnsi"/>
        </w:rPr>
        <w:t>CHD</w:t>
      </w:r>
      <w:r w:rsidRPr="0030337A">
        <w:rPr>
          <w:rFonts w:cstheme="minorHAnsi"/>
        </w:rPr>
        <w:t xml:space="preserve"> progression.</w:t>
      </w:r>
      <w:r w:rsidR="00E25278">
        <w:rPr>
          <w:rFonts w:cstheme="minorHAnsi"/>
        </w:rPr>
        <w:t xml:space="preserve"> </w:t>
      </w:r>
      <w:r w:rsidR="00A72170">
        <w:rPr>
          <w:rFonts w:cstheme="minorHAnsi"/>
        </w:rPr>
        <w:t>Therefore</w:t>
      </w:r>
      <w:r w:rsidR="00435431" w:rsidRPr="00435431">
        <w:rPr>
          <w:rFonts w:cstheme="minorHAnsi"/>
        </w:rPr>
        <w:t xml:space="preserve">, our research aims to achieve two primary objectives. Firstly, we </w:t>
      </w:r>
      <w:r w:rsidR="00190CE0">
        <w:rPr>
          <w:rFonts w:cstheme="minorHAnsi"/>
        </w:rPr>
        <w:t>will</w:t>
      </w:r>
      <w:r w:rsidR="00435431" w:rsidRPr="00435431">
        <w:rPr>
          <w:rFonts w:cstheme="minorHAnsi"/>
        </w:rPr>
        <w:t xml:space="preserve"> assess the individual contributions of various risk factors to the incidence of CHD, aiming to elucidate both the presence and magnitude of their associations with CHD development. This in-depth analysis will provide critical insights into the multifaceted nature of CHD risk.</w:t>
      </w:r>
      <w:r w:rsidR="00A95A97">
        <w:rPr>
          <w:rFonts w:cstheme="minorHAnsi"/>
        </w:rPr>
        <w:t xml:space="preserve"> </w:t>
      </w:r>
      <w:r w:rsidR="00435431" w:rsidRPr="00435431">
        <w:rPr>
          <w:rFonts w:cstheme="minorHAnsi"/>
        </w:rPr>
        <w:t xml:space="preserve">Secondly, leveraging advanced machine learning approaches, we endeavor to construct a clinical predictive model. </w:t>
      </w:r>
      <w:r w:rsidR="00732953" w:rsidRPr="00732953">
        <w:rPr>
          <w:rFonts w:cstheme="minorHAnsi"/>
        </w:rPr>
        <w:t>This machine learning technique has advantages over traditional regression techniques including better efficiency and interpretability for exploring features in high-dimensional data with complex interrelationships.</w:t>
      </w:r>
      <w:r w:rsidR="000569BB">
        <w:rPr>
          <w:rFonts w:cstheme="minorHAnsi"/>
        </w:rPr>
        <w:t xml:space="preserve"> </w:t>
      </w:r>
      <w:r w:rsidR="00435431" w:rsidRPr="00435431">
        <w:rPr>
          <w:rFonts w:cstheme="minorHAnsi"/>
        </w:rPr>
        <w:t xml:space="preserve">By doing so, </w:t>
      </w:r>
      <w:r w:rsidR="00140354">
        <w:rPr>
          <w:rFonts w:cstheme="minorHAnsi"/>
        </w:rPr>
        <w:t>th</w:t>
      </w:r>
      <w:r w:rsidR="00FB77E1">
        <w:rPr>
          <w:rFonts w:cstheme="minorHAnsi"/>
        </w:rPr>
        <w:t>is</w:t>
      </w:r>
      <w:r w:rsidR="00140354">
        <w:rPr>
          <w:rFonts w:cstheme="minorHAnsi"/>
        </w:rPr>
        <w:t xml:space="preserve"> clinical decision-making </w:t>
      </w:r>
      <w:r w:rsidR="00FB77E1">
        <w:rPr>
          <w:rFonts w:cstheme="minorHAnsi"/>
        </w:rPr>
        <w:t xml:space="preserve">tool </w:t>
      </w:r>
      <w:r w:rsidR="007E2E42">
        <w:rPr>
          <w:rFonts w:cstheme="minorHAnsi"/>
        </w:rPr>
        <w:t xml:space="preserve">could be a valuable approach to optimizing targeted interventions and </w:t>
      </w:r>
      <w:r w:rsidR="00435431" w:rsidRPr="00435431">
        <w:rPr>
          <w:rFonts w:cstheme="minorHAnsi"/>
        </w:rPr>
        <w:t>ultimately contribute to the improvement of long-term cardiovascular health outcomes.</w:t>
      </w:r>
    </w:p>
    <w:sectPr w:rsidR="0004608D" w:rsidRPr="0030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EC"/>
    <w:rsid w:val="0003247D"/>
    <w:rsid w:val="0004608D"/>
    <w:rsid w:val="000569BB"/>
    <w:rsid w:val="000D148D"/>
    <w:rsid w:val="000F5D50"/>
    <w:rsid w:val="00140354"/>
    <w:rsid w:val="00190CE0"/>
    <w:rsid w:val="00262240"/>
    <w:rsid w:val="0026437C"/>
    <w:rsid w:val="0030337A"/>
    <w:rsid w:val="00435431"/>
    <w:rsid w:val="00444A86"/>
    <w:rsid w:val="004877FD"/>
    <w:rsid w:val="00732953"/>
    <w:rsid w:val="007E2E42"/>
    <w:rsid w:val="00844664"/>
    <w:rsid w:val="00874C61"/>
    <w:rsid w:val="0091374D"/>
    <w:rsid w:val="00931748"/>
    <w:rsid w:val="00A72170"/>
    <w:rsid w:val="00A95A97"/>
    <w:rsid w:val="00AA41FA"/>
    <w:rsid w:val="00AE7274"/>
    <w:rsid w:val="00AF7553"/>
    <w:rsid w:val="00B3123A"/>
    <w:rsid w:val="00BA4BEC"/>
    <w:rsid w:val="00C748A7"/>
    <w:rsid w:val="00CC68DD"/>
    <w:rsid w:val="00CE1D93"/>
    <w:rsid w:val="00D0782B"/>
    <w:rsid w:val="00D15C35"/>
    <w:rsid w:val="00DE37FB"/>
    <w:rsid w:val="00E25278"/>
    <w:rsid w:val="00E61831"/>
    <w:rsid w:val="00E84A7F"/>
    <w:rsid w:val="00EC3D88"/>
    <w:rsid w:val="00F43282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0DA64"/>
  <w14:defaultImageDpi w14:val="32767"/>
  <w15:chartTrackingRefBased/>
  <w15:docId w15:val="{C1A7612F-4D45-49A6-B085-30DDB2AB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Tzu-Chun Chu</dc:creator>
  <cp:keywords/>
  <dc:description/>
  <cp:lastModifiedBy>Tzu-Chun Chu</cp:lastModifiedBy>
  <cp:revision>33</cp:revision>
  <dcterms:created xsi:type="dcterms:W3CDTF">2023-09-19T13:33:00Z</dcterms:created>
  <dcterms:modified xsi:type="dcterms:W3CDTF">2023-09-19T14:52:00Z</dcterms:modified>
</cp:coreProperties>
</file>