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24" w:rsidRPr="00C05044" w:rsidRDefault="00807124" w:rsidP="005F60FC">
      <w:pPr>
        <w:jc w:val="center"/>
        <w:rPr>
          <w:sz w:val="28"/>
          <w:szCs w:val="36"/>
        </w:rPr>
      </w:pPr>
      <w:r w:rsidRPr="00C05044">
        <w:rPr>
          <w:sz w:val="28"/>
          <w:szCs w:val="36"/>
        </w:rPr>
        <w:t>AP Computer Science A</w:t>
      </w:r>
    </w:p>
    <w:p w:rsidR="00CA3CE6" w:rsidRPr="008A030F" w:rsidRDefault="00CA3CE6" w:rsidP="00807124">
      <w:pPr>
        <w:jc w:val="center"/>
        <w:rPr>
          <w:sz w:val="24"/>
          <w:szCs w:val="32"/>
        </w:rPr>
      </w:pPr>
      <w:r w:rsidRPr="008A030F">
        <w:rPr>
          <w:sz w:val="24"/>
          <w:szCs w:val="32"/>
        </w:rPr>
        <w:t>Syllabus – 201</w:t>
      </w:r>
      <w:r w:rsidR="0088520F">
        <w:rPr>
          <w:sz w:val="24"/>
          <w:szCs w:val="32"/>
        </w:rPr>
        <w:t>7</w:t>
      </w:r>
      <w:r w:rsidRPr="008A030F">
        <w:rPr>
          <w:sz w:val="24"/>
          <w:szCs w:val="32"/>
        </w:rPr>
        <w:t>-201</w:t>
      </w:r>
      <w:r w:rsidR="0088520F">
        <w:rPr>
          <w:sz w:val="24"/>
          <w:szCs w:val="32"/>
        </w:rPr>
        <w:t>8</w:t>
      </w:r>
      <w:r w:rsidRPr="008A030F">
        <w:rPr>
          <w:sz w:val="24"/>
          <w:szCs w:val="32"/>
        </w:rPr>
        <w:t xml:space="preserve"> School Year</w:t>
      </w:r>
    </w:p>
    <w:p w:rsidR="005F60FC" w:rsidRPr="008A030F" w:rsidRDefault="008D46AA" w:rsidP="00807124">
      <w:pPr>
        <w:jc w:val="center"/>
        <w:rPr>
          <w:sz w:val="24"/>
          <w:szCs w:val="32"/>
        </w:rPr>
      </w:pPr>
      <w:r w:rsidRPr="008A030F">
        <w:rPr>
          <w:sz w:val="24"/>
          <w:szCs w:val="32"/>
        </w:rPr>
        <w:t xml:space="preserve">Tya Chuanromanee, </w:t>
      </w:r>
      <w:r w:rsidR="005F60FC" w:rsidRPr="008A030F">
        <w:rPr>
          <w:sz w:val="24"/>
          <w:szCs w:val="32"/>
        </w:rPr>
        <w:t>IMS Academy</w:t>
      </w:r>
    </w:p>
    <w:p w:rsidR="00AB37CC" w:rsidRPr="008A030F" w:rsidRDefault="000B49E3" w:rsidP="00BB3C91">
      <w:pPr>
        <w:ind w:left="2160" w:hanging="2160"/>
        <w:rPr>
          <w:sz w:val="24"/>
          <w:szCs w:val="32"/>
        </w:rPr>
      </w:pPr>
      <w:r w:rsidRPr="006D2619">
        <w:rPr>
          <w:b/>
          <w:bCs/>
          <w:sz w:val="24"/>
          <w:szCs w:val="32"/>
        </w:rPr>
        <w:t>Description:</w:t>
      </w:r>
      <w:r>
        <w:rPr>
          <w:sz w:val="24"/>
          <w:szCs w:val="32"/>
        </w:rPr>
        <w:tab/>
      </w:r>
      <w:r w:rsidR="00130B21" w:rsidRPr="008A030F">
        <w:rPr>
          <w:sz w:val="24"/>
          <w:szCs w:val="32"/>
        </w:rPr>
        <w:t xml:space="preserve">An introductory course to computer science topics, focusing on </w:t>
      </w:r>
      <w:r w:rsidR="00A6682F" w:rsidRPr="008A030F">
        <w:rPr>
          <w:sz w:val="24"/>
          <w:szCs w:val="32"/>
        </w:rPr>
        <w:t>learning a programming language (Java), p</w:t>
      </w:r>
      <w:bookmarkStart w:id="0" w:name="_GoBack"/>
      <w:bookmarkEnd w:id="0"/>
      <w:r w:rsidR="00A6682F" w:rsidRPr="008A030F">
        <w:rPr>
          <w:sz w:val="24"/>
          <w:szCs w:val="32"/>
        </w:rPr>
        <w:t xml:space="preserve">roblem-solving using algorithms, </w:t>
      </w:r>
      <w:r w:rsidR="00F975BF" w:rsidRPr="008A030F">
        <w:rPr>
          <w:sz w:val="24"/>
          <w:szCs w:val="32"/>
        </w:rPr>
        <w:t xml:space="preserve">identifying and utilizing </w:t>
      </w:r>
      <w:r w:rsidR="004A5E4C" w:rsidRPr="008A030F">
        <w:rPr>
          <w:sz w:val="24"/>
          <w:szCs w:val="32"/>
        </w:rPr>
        <w:t xml:space="preserve">good design practices, </w:t>
      </w:r>
      <w:r w:rsidR="00661834" w:rsidRPr="008A030F">
        <w:rPr>
          <w:sz w:val="24"/>
          <w:szCs w:val="32"/>
        </w:rPr>
        <w:t>learning about applications of algorithms and problem solving skills, and understanding the ethical and social impact of computer use.</w:t>
      </w:r>
    </w:p>
    <w:p w:rsidR="003A27CD" w:rsidRPr="008A030F" w:rsidRDefault="007C743F" w:rsidP="000B49E3">
      <w:pPr>
        <w:ind w:left="2160" w:hanging="2160"/>
        <w:rPr>
          <w:sz w:val="24"/>
          <w:szCs w:val="32"/>
          <w:u w:val="single"/>
        </w:rPr>
      </w:pPr>
      <w:r w:rsidRPr="006D2619">
        <w:rPr>
          <w:b/>
          <w:bCs/>
          <w:sz w:val="24"/>
          <w:szCs w:val="32"/>
        </w:rPr>
        <w:t>Text</w:t>
      </w:r>
      <w:r w:rsidR="00674D26" w:rsidRPr="006D2619">
        <w:rPr>
          <w:b/>
          <w:bCs/>
          <w:sz w:val="24"/>
          <w:szCs w:val="32"/>
        </w:rPr>
        <w:t>s</w:t>
      </w:r>
      <w:r w:rsidR="000B49E3" w:rsidRPr="006D2619">
        <w:rPr>
          <w:b/>
          <w:bCs/>
          <w:sz w:val="24"/>
          <w:szCs w:val="32"/>
        </w:rPr>
        <w:t>:</w:t>
      </w:r>
      <w:r w:rsidR="000B49E3">
        <w:rPr>
          <w:sz w:val="24"/>
          <w:szCs w:val="32"/>
        </w:rPr>
        <w:tab/>
      </w:r>
      <w:r w:rsidRPr="008A030F">
        <w:rPr>
          <w:sz w:val="24"/>
          <w:szCs w:val="32"/>
        </w:rPr>
        <w:t xml:space="preserve">Anderson, Julie, and </w:t>
      </w:r>
      <w:proofErr w:type="spellStart"/>
      <w:r w:rsidRPr="008A030F">
        <w:rPr>
          <w:sz w:val="24"/>
          <w:szCs w:val="32"/>
        </w:rPr>
        <w:t>Franceschi</w:t>
      </w:r>
      <w:proofErr w:type="spellEnd"/>
      <w:r w:rsidRPr="008A030F">
        <w:rPr>
          <w:sz w:val="24"/>
          <w:szCs w:val="32"/>
        </w:rPr>
        <w:t xml:space="preserve">, </w:t>
      </w:r>
      <w:proofErr w:type="spellStart"/>
      <w:r w:rsidRPr="008A030F">
        <w:rPr>
          <w:sz w:val="24"/>
          <w:szCs w:val="32"/>
        </w:rPr>
        <w:t>Herve</w:t>
      </w:r>
      <w:proofErr w:type="spellEnd"/>
      <w:r w:rsidRPr="008A030F">
        <w:rPr>
          <w:sz w:val="24"/>
          <w:szCs w:val="32"/>
        </w:rPr>
        <w:t xml:space="preserve"> J. </w:t>
      </w:r>
      <w:r w:rsidRPr="008A030F">
        <w:rPr>
          <w:i/>
          <w:iCs/>
          <w:sz w:val="24"/>
          <w:szCs w:val="32"/>
        </w:rPr>
        <w:t>Java Illuminated: An Active Learning Approach (4</w:t>
      </w:r>
      <w:r w:rsidRPr="008A030F">
        <w:rPr>
          <w:i/>
          <w:iCs/>
          <w:sz w:val="24"/>
          <w:szCs w:val="32"/>
          <w:vertAlign w:val="superscript"/>
        </w:rPr>
        <w:t>th</w:t>
      </w:r>
      <w:r w:rsidRPr="008A030F">
        <w:rPr>
          <w:i/>
          <w:iCs/>
          <w:sz w:val="24"/>
          <w:szCs w:val="32"/>
        </w:rPr>
        <w:t xml:space="preserve"> Edition)</w:t>
      </w:r>
      <w:r w:rsidRPr="008A030F">
        <w:rPr>
          <w:sz w:val="24"/>
          <w:szCs w:val="32"/>
        </w:rPr>
        <w:t xml:space="preserve">. Jones &amp; Bartlett Learning, 2014. </w:t>
      </w:r>
      <w:r w:rsidRPr="008A030F">
        <w:rPr>
          <w:sz w:val="24"/>
          <w:szCs w:val="32"/>
          <w:u w:val="single"/>
        </w:rPr>
        <w:t>ISBN: 1284045315</w:t>
      </w:r>
    </w:p>
    <w:p w:rsidR="00674D26" w:rsidRPr="008A030F" w:rsidRDefault="00674D26" w:rsidP="008D46AA">
      <w:pPr>
        <w:rPr>
          <w:sz w:val="24"/>
          <w:szCs w:val="32"/>
        </w:rPr>
      </w:pPr>
      <w:r w:rsidRPr="008A030F">
        <w:rPr>
          <w:sz w:val="24"/>
          <w:szCs w:val="32"/>
        </w:rPr>
        <w:tab/>
      </w:r>
      <w:r w:rsidRPr="008A030F">
        <w:rPr>
          <w:sz w:val="24"/>
          <w:szCs w:val="32"/>
        </w:rPr>
        <w:tab/>
      </w:r>
      <w:r w:rsidR="00A8263A">
        <w:rPr>
          <w:sz w:val="24"/>
          <w:szCs w:val="32"/>
        </w:rPr>
        <w:tab/>
        <w:t xml:space="preserve">Ethics Readings: </w:t>
      </w:r>
      <w:hyperlink r:id="rId7" w:history="1">
        <w:r w:rsidRPr="008A030F">
          <w:rPr>
            <w:rStyle w:val="Hyperlink"/>
            <w:sz w:val="24"/>
            <w:szCs w:val="32"/>
          </w:rPr>
          <w:t>http://jodypaul.com/sweng.html</w:t>
        </w:r>
      </w:hyperlink>
    </w:p>
    <w:p w:rsidR="00661834" w:rsidRPr="008A030F" w:rsidRDefault="00661834" w:rsidP="008D46AA">
      <w:pPr>
        <w:rPr>
          <w:sz w:val="24"/>
          <w:szCs w:val="32"/>
        </w:rPr>
      </w:pPr>
      <w:r w:rsidRPr="006D2619">
        <w:rPr>
          <w:b/>
          <w:bCs/>
          <w:sz w:val="24"/>
          <w:szCs w:val="32"/>
        </w:rPr>
        <w:t>Prerequisites:</w:t>
      </w:r>
      <w:r w:rsidRPr="008A030F">
        <w:rPr>
          <w:sz w:val="24"/>
          <w:szCs w:val="32"/>
        </w:rPr>
        <w:tab/>
      </w:r>
      <w:r w:rsidRPr="008A030F">
        <w:rPr>
          <w:sz w:val="24"/>
          <w:szCs w:val="32"/>
        </w:rPr>
        <w:tab/>
        <w:t>Algebra I or equivalent</w:t>
      </w:r>
    </w:p>
    <w:p w:rsidR="00661834" w:rsidRPr="008A030F" w:rsidRDefault="00B84560" w:rsidP="008D46AA">
      <w:pPr>
        <w:rPr>
          <w:sz w:val="24"/>
          <w:szCs w:val="32"/>
        </w:rPr>
      </w:pPr>
      <w:r w:rsidRPr="006D2619">
        <w:rPr>
          <w:b/>
          <w:bCs/>
          <w:sz w:val="24"/>
          <w:szCs w:val="32"/>
        </w:rPr>
        <w:t>Credits:</w:t>
      </w:r>
      <w:r w:rsidR="00F326BC">
        <w:rPr>
          <w:sz w:val="24"/>
          <w:szCs w:val="32"/>
        </w:rPr>
        <w:tab/>
      </w:r>
      <w:r w:rsidR="00F326BC">
        <w:rPr>
          <w:sz w:val="24"/>
          <w:szCs w:val="32"/>
        </w:rPr>
        <w:tab/>
        <w:t>1 credit</w:t>
      </w:r>
    </w:p>
    <w:p w:rsidR="00664259" w:rsidRPr="008A030F" w:rsidRDefault="001C5160" w:rsidP="008D46AA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Course Overview and Teaching Method</w:t>
      </w:r>
    </w:p>
    <w:p w:rsidR="00664259" w:rsidRPr="008A030F" w:rsidRDefault="00F4744B" w:rsidP="007C5523">
      <w:pPr>
        <w:ind w:firstLine="720"/>
        <w:rPr>
          <w:sz w:val="24"/>
          <w:szCs w:val="32"/>
        </w:rPr>
      </w:pPr>
      <w:r w:rsidRPr="008A030F">
        <w:rPr>
          <w:sz w:val="24"/>
          <w:szCs w:val="32"/>
        </w:rPr>
        <w:t xml:space="preserve">This course is equivalent to a first-semester, first year course in computer science. </w:t>
      </w:r>
      <w:r w:rsidR="00BB7B87" w:rsidRPr="008A030F">
        <w:rPr>
          <w:sz w:val="24"/>
          <w:szCs w:val="32"/>
        </w:rPr>
        <w:t xml:space="preserve">In this class, </w:t>
      </w:r>
      <w:r w:rsidR="00F17A16" w:rsidRPr="008A030F">
        <w:rPr>
          <w:sz w:val="24"/>
          <w:szCs w:val="32"/>
        </w:rPr>
        <w:t>you</w:t>
      </w:r>
      <w:r w:rsidR="00BB7B87" w:rsidRPr="008A030F">
        <w:rPr>
          <w:sz w:val="24"/>
          <w:szCs w:val="32"/>
        </w:rPr>
        <w:t xml:space="preserve"> will learn </w:t>
      </w:r>
      <w:r w:rsidR="00F17A16" w:rsidRPr="008A030F">
        <w:rPr>
          <w:sz w:val="24"/>
          <w:szCs w:val="32"/>
        </w:rPr>
        <w:t>a</w:t>
      </w:r>
      <w:r w:rsidR="00160CEE" w:rsidRPr="008A030F">
        <w:rPr>
          <w:sz w:val="24"/>
          <w:szCs w:val="32"/>
        </w:rPr>
        <w:t>n object-oriented</w:t>
      </w:r>
      <w:r w:rsidR="00F17A16" w:rsidRPr="008A030F">
        <w:rPr>
          <w:sz w:val="24"/>
          <w:szCs w:val="32"/>
        </w:rPr>
        <w:t xml:space="preserve"> programming language</w:t>
      </w:r>
      <w:r w:rsidR="00BB7B87" w:rsidRPr="008A030F">
        <w:rPr>
          <w:sz w:val="24"/>
          <w:szCs w:val="32"/>
        </w:rPr>
        <w:t xml:space="preserve"> from scratch. No previous programming knowledge is assumed. From knowing the basics of code, we will learn to apply these coding skills to solve problems of increasing difficulty and scale.</w:t>
      </w:r>
      <w:r w:rsidR="009016AD">
        <w:rPr>
          <w:sz w:val="24"/>
          <w:szCs w:val="32"/>
        </w:rPr>
        <w:t xml:space="preserve"> </w:t>
      </w:r>
      <w:r w:rsidR="00305B01">
        <w:rPr>
          <w:sz w:val="24"/>
          <w:szCs w:val="32"/>
        </w:rPr>
        <w:t xml:space="preserve">Each week we will build upon topics learned in the preceding weeks, so it is important to be able to know and understand the basics. </w:t>
      </w:r>
      <w:r w:rsidR="009016AD">
        <w:rPr>
          <w:sz w:val="24"/>
          <w:szCs w:val="32"/>
        </w:rPr>
        <w:t xml:space="preserve">By the time you finish the course, you will be ready to take the AP Computer Science </w:t>
      </w:r>
      <w:proofErr w:type="gramStart"/>
      <w:r w:rsidR="009016AD">
        <w:rPr>
          <w:sz w:val="24"/>
          <w:szCs w:val="32"/>
        </w:rPr>
        <w:t>A</w:t>
      </w:r>
      <w:proofErr w:type="gramEnd"/>
      <w:r w:rsidR="009016AD">
        <w:rPr>
          <w:sz w:val="24"/>
          <w:szCs w:val="32"/>
        </w:rPr>
        <w:t xml:space="preserve"> test.</w:t>
      </w:r>
    </w:p>
    <w:p w:rsidR="00EC14AB" w:rsidRPr="008A030F" w:rsidRDefault="00E84CFF" w:rsidP="008D46AA">
      <w:pPr>
        <w:rPr>
          <w:sz w:val="24"/>
          <w:szCs w:val="32"/>
        </w:rPr>
      </w:pPr>
      <w:r w:rsidRPr="008A030F">
        <w:rPr>
          <w:sz w:val="24"/>
          <w:szCs w:val="32"/>
        </w:rPr>
        <w:t>Lab is a very crucial part of this course. We will spend at least 20 hours doing lab</w:t>
      </w:r>
      <w:r w:rsidR="000D5077">
        <w:rPr>
          <w:sz w:val="24"/>
          <w:szCs w:val="32"/>
        </w:rPr>
        <w:t xml:space="preserve"> in this course</w:t>
      </w:r>
      <w:r w:rsidR="00301C9F" w:rsidRPr="008A030F">
        <w:rPr>
          <w:sz w:val="24"/>
          <w:szCs w:val="32"/>
        </w:rPr>
        <w:t>, starting from day 1</w:t>
      </w:r>
      <w:r w:rsidRPr="008A030F">
        <w:rPr>
          <w:sz w:val="24"/>
          <w:szCs w:val="32"/>
        </w:rPr>
        <w:t xml:space="preserve">. </w:t>
      </w:r>
      <w:r w:rsidR="00E53FF8" w:rsidRPr="008A030F">
        <w:rPr>
          <w:sz w:val="24"/>
          <w:szCs w:val="32"/>
        </w:rPr>
        <w:t>Combined</w:t>
      </w:r>
      <w:r w:rsidRPr="008A030F">
        <w:rPr>
          <w:sz w:val="24"/>
          <w:szCs w:val="32"/>
        </w:rPr>
        <w:t xml:space="preserve"> with lectures, </w:t>
      </w:r>
      <w:r w:rsidR="00E53FF8" w:rsidRPr="008A030F">
        <w:rPr>
          <w:sz w:val="24"/>
          <w:szCs w:val="32"/>
        </w:rPr>
        <w:t>this gives</w:t>
      </w:r>
      <w:r w:rsidRPr="008A030F">
        <w:rPr>
          <w:sz w:val="24"/>
          <w:szCs w:val="32"/>
        </w:rPr>
        <w:t xml:space="preserve"> you a good overview of</w:t>
      </w:r>
      <w:r w:rsidR="0020519B" w:rsidRPr="008A030F">
        <w:rPr>
          <w:sz w:val="24"/>
          <w:szCs w:val="32"/>
        </w:rPr>
        <w:t xml:space="preserve"> the</w:t>
      </w:r>
      <w:r w:rsidRPr="008A030F">
        <w:rPr>
          <w:sz w:val="24"/>
          <w:szCs w:val="32"/>
        </w:rPr>
        <w:t xml:space="preserve"> applications of what you are learning.</w:t>
      </w:r>
      <w:r w:rsidR="008A6799" w:rsidRPr="008A030F">
        <w:rPr>
          <w:sz w:val="24"/>
          <w:szCs w:val="32"/>
        </w:rPr>
        <w:t xml:space="preserve"> In addition to in-class lab time, there will be projects </w:t>
      </w:r>
      <w:r w:rsidR="006E60EF">
        <w:rPr>
          <w:sz w:val="24"/>
          <w:szCs w:val="32"/>
        </w:rPr>
        <w:t xml:space="preserve">and homework </w:t>
      </w:r>
      <w:r w:rsidR="008A6799" w:rsidRPr="008A030F">
        <w:rPr>
          <w:sz w:val="24"/>
          <w:szCs w:val="32"/>
        </w:rPr>
        <w:t>to work on by yourself to be turned in.</w:t>
      </w:r>
    </w:p>
    <w:p w:rsidR="00E9049F" w:rsidRPr="008A030F" w:rsidRDefault="00AA66F5" w:rsidP="008D46AA">
      <w:pPr>
        <w:rPr>
          <w:sz w:val="24"/>
          <w:szCs w:val="32"/>
        </w:rPr>
      </w:pPr>
      <w:r w:rsidRPr="008A030F">
        <w:rPr>
          <w:sz w:val="24"/>
          <w:szCs w:val="32"/>
        </w:rPr>
        <w:t>The student is expected to do their reading before each class and come to class with questions.</w:t>
      </w:r>
      <w:r>
        <w:rPr>
          <w:sz w:val="24"/>
          <w:szCs w:val="32"/>
        </w:rPr>
        <w:t xml:space="preserve"> </w:t>
      </w:r>
      <w:r w:rsidR="00E9049F" w:rsidRPr="008A030F">
        <w:rPr>
          <w:sz w:val="24"/>
          <w:szCs w:val="32"/>
        </w:rPr>
        <w:t>Lectures and labs may be conducted in person or via Skype.</w:t>
      </w:r>
    </w:p>
    <w:p w:rsidR="00EC14AB" w:rsidRPr="008A030F" w:rsidRDefault="00EC14AB" w:rsidP="008D46AA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Course Schedule</w:t>
      </w:r>
    </w:p>
    <w:p w:rsidR="005F60FC" w:rsidRPr="008A030F" w:rsidRDefault="005F60FC" w:rsidP="005F60FC">
      <w:pPr>
        <w:rPr>
          <w:sz w:val="24"/>
          <w:szCs w:val="32"/>
        </w:rPr>
      </w:pPr>
      <w:r w:rsidRPr="008A030F">
        <w:rPr>
          <w:sz w:val="24"/>
          <w:szCs w:val="32"/>
        </w:rPr>
        <w:softHyphen/>
      </w:r>
      <w:r w:rsidRPr="008A030F">
        <w:rPr>
          <w:sz w:val="24"/>
          <w:szCs w:val="32"/>
        </w:rPr>
        <w:softHyphen/>
      </w:r>
      <w:r w:rsidR="00B44EB7" w:rsidRPr="008A030F">
        <w:rPr>
          <w:sz w:val="24"/>
          <w:szCs w:val="32"/>
        </w:rPr>
        <w:t>This is an overview of the main topics addressed by the course</w:t>
      </w:r>
      <w:r w:rsidR="004D0ABB">
        <w:rPr>
          <w:sz w:val="24"/>
          <w:szCs w:val="32"/>
        </w:rPr>
        <w:t xml:space="preserve"> as well as the readings schedule</w:t>
      </w:r>
      <w:r w:rsidR="00B44EB7" w:rsidRPr="008A030F">
        <w:rPr>
          <w:sz w:val="24"/>
          <w:szCs w:val="32"/>
        </w:rPr>
        <w:t xml:space="preserve">. </w:t>
      </w:r>
      <w:r w:rsidR="009E640D" w:rsidRPr="008A030F">
        <w:rPr>
          <w:sz w:val="24"/>
          <w:szCs w:val="32"/>
        </w:rPr>
        <w:t>The course is expected to take 3</w:t>
      </w:r>
      <w:r w:rsidR="00EA55C4" w:rsidRPr="008A030F">
        <w:rPr>
          <w:sz w:val="24"/>
          <w:szCs w:val="32"/>
        </w:rPr>
        <w:t>0</w:t>
      </w:r>
      <w:r w:rsidR="009E640D" w:rsidRPr="008A030F">
        <w:rPr>
          <w:sz w:val="24"/>
          <w:szCs w:val="32"/>
        </w:rPr>
        <w:t xml:space="preserve"> weeks. </w:t>
      </w:r>
      <w:r w:rsidR="00B44EB7" w:rsidRPr="008A030F">
        <w:rPr>
          <w:sz w:val="24"/>
          <w:szCs w:val="32"/>
        </w:rPr>
        <w:t>The actual coverage may vary from this outline, depending on student performance or other circumstances. There is no guarantee that the instructor will follow this course outline word-for-word in that order. As such, please consider this course outline only as a guideline.</w:t>
      </w:r>
    </w:p>
    <w:p w:rsidR="00D72F2E" w:rsidRPr="008A030F" w:rsidRDefault="005B21AD" w:rsidP="005B21A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lastRenderedPageBreak/>
        <w:t>Week 1:</w:t>
      </w:r>
      <w:r w:rsidRPr="008A030F">
        <w:rPr>
          <w:sz w:val="24"/>
          <w:szCs w:val="32"/>
        </w:rPr>
        <w:t xml:space="preserve"> Introduction to the course, getting started with Java</w:t>
      </w:r>
      <w:r w:rsidR="00EA55C4" w:rsidRPr="008A030F">
        <w:rPr>
          <w:sz w:val="24"/>
          <w:szCs w:val="32"/>
        </w:rPr>
        <w:t xml:space="preserve"> (The Very Basics)</w:t>
      </w:r>
    </w:p>
    <w:p w:rsidR="00EA55C4" w:rsidRPr="008A030F" w:rsidRDefault="00EA55C4" w:rsidP="00EA55C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Pseudocode, Variables and types, procedural abstraction</w:t>
      </w:r>
      <w:r w:rsidR="003168DC" w:rsidRPr="008A030F">
        <w:rPr>
          <w:sz w:val="24"/>
          <w:szCs w:val="32"/>
        </w:rPr>
        <w:t>, operators</w:t>
      </w:r>
    </w:p>
    <w:p w:rsidR="003141C0" w:rsidRPr="008A030F" w:rsidRDefault="00C70DD8" w:rsidP="00EA55C4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Reading:</w:t>
      </w:r>
      <w:r w:rsidR="00286AFB">
        <w:t xml:space="preserve"> 2.1-2.3.3, 2.3.5-2.3.8</w:t>
      </w:r>
    </w:p>
    <w:p w:rsidR="003168DC" w:rsidRPr="008A030F" w:rsidRDefault="003168DC" w:rsidP="003168D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2: </w:t>
      </w:r>
      <w:r w:rsidRPr="008A030F">
        <w:rPr>
          <w:sz w:val="24"/>
          <w:szCs w:val="32"/>
        </w:rPr>
        <w:t>Introduction to classes and objects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Objects, methods, encapsulation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3.1-3.4</w:t>
      </w:r>
    </w:p>
    <w:p w:rsidR="003168DC" w:rsidRPr="008A030F" w:rsidRDefault="003168DC" w:rsidP="003168D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3:</w:t>
      </w:r>
      <w:r w:rsidRPr="008A030F">
        <w:rPr>
          <w:sz w:val="24"/>
          <w:szCs w:val="32"/>
        </w:rPr>
        <w:t xml:space="preserve"> The Java Class Library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Packages, import, basic classes and how to use them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3.6-3.16</w:t>
      </w:r>
    </w:p>
    <w:p w:rsidR="0087643C" w:rsidRPr="008A030F" w:rsidRDefault="0087643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1</w:t>
      </w:r>
    </w:p>
    <w:p w:rsidR="003168DC" w:rsidRPr="008A030F" w:rsidRDefault="003168DC" w:rsidP="003168D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4:</w:t>
      </w:r>
      <w:r w:rsidR="0087643C" w:rsidRPr="008A030F">
        <w:rPr>
          <w:b/>
          <w:bCs/>
          <w:sz w:val="24"/>
          <w:szCs w:val="32"/>
        </w:rPr>
        <w:t xml:space="preserve"> </w:t>
      </w:r>
      <w:r w:rsidR="0087643C" w:rsidRPr="008A030F">
        <w:rPr>
          <w:sz w:val="24"/>
          <w:szCs w:val="32"/>
        </w:rPr>
        <w:t>Logical operators and conditions</w:t>
      </w:r>
    </w:p>
    <w:p w:rsidR="005C1263" w:rsidRPr="008A030F" w:rsidRDefault="00B01ADD" w:rsidP="005C126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Equality</w:t>
      </w:r>
      <w:r w:rsidR="005A5550" w:rsidRPr="008A030F">
        <w:rPr>
          <w:sz w:val="24"/>
          <w:szCs w:val="32"/>
        </w:rPr>
        <w:t>, logical,</w:t>
      </w:r>
      <w:r w:rsidRPr="008A030F">
        <w:rPr>
          <w:sz w:val="24"/>
          <w:szCs w:val="32"/>
        </w:rPr>
        <w:t xml:space="preserve"> and relational operators, i</w:t>
      </w:r>
      <w:r w:rsidR="0087643C" w:rsidRPr="008A030F">
        <w:rPr>
          <w:sz w:val="24"/>
          <w:szCs w:val="32"/>
        </w:rPr>
        <w:t>f statements</w:t>
      </w:r>
    </w:p>
    <w:p w:rsidR="00B01ADD" w:rsidRPr="008A030F" w:rsidRDefault="00B01ADD" w:rsidP="005C126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5.1-5.5</w:t>
      </w:r>
    </w:p>
    <w:p w:rsidR="00B01ADD" w:rsidRPr="008A030F" w:rsidRDefault="00DD57EB" w:rsidP="00B01A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5: </w:t>
      </w:r>
      <w:r w:rsidRPr="008A030F">
        <w:rPr>
          <w:sz w:val="24"/>
          <w:szCs w:val="32"/>
        </w:rPr>
        <w:t>Conditionals, cont.; Testing</w:t>
      </w:r>
      <w:r w:rsidR="007A599C" w:rsidRPr="008A030F">
        <w:rPr>
          <w:sz w:val="24"/>
          <w:szCs w:val="32"/>
        </w:rPr>
        <w:t>; Value Comparisons</w:t>
      </w:r>
    </w:p>
    <w:p w:rsidR="007A599C" w:rsidRPr="008A030F" w:rsidRDefault="007A599C" w:rsidP="007A599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Dangling else, test plans, conditions, comparing floats and Strings</w:t>
      </w:r>
    </w:p>
    <w:p w:rsidR="00EE148B" w:rsidRPr="008A030F" w:rsidRDefault="00EE148B" w:rsidP="007A599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5.6-5.11</w:t>
      </w:r>
    </w:p>
    <w:p w:rsidR="007A599C" w:rsidRPr="008A030F" w:rsidRDefault="007A599C" w:rsidP="007A599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6:</w:t>
      </w:r>
      <w:r w:rsidRPr="008A030F">
        <w:rPr>
          <w:sz w:val="24"/>
          <w:szCs w:val="32"/>
        </w:rPr>
        <w:t xml:space="preserve"> </w:t>
      </w:r>
      <w:r w:rsidR="00EE148B" w:rsidRPr="008A030F">
        <w:rPr>
          <w:sz w:val="24"/>
          <w:szCs w:val="32"/>
        </w:rPr>
        <w:t>Basic looping</w:t>
      </w:r>
    </w:p>
    <w:p w:rsidR="00EE148B" w:rsidRPr="008A030F" w:rsidRDefault="00EE148B" w:rsidP="00EE148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Switch/case, while loops, File class</w:t>
      </w:r>
    </w:p>
    <w:p w:rsidR="00EE148B" w:rsidRPr="008A030F" w:rsidRDefault="00EE148B" w:rsidP="00EE148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6.1-6.3.2</w:t>
      </w:r>
    </w:p>
    <w:p w:rsidR="00EE148B" w:rsidRPr="008A030F" w:rsidRDefault="00EE148B" w:rsidP="00EE148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2</w:t>
      </w:r>
    </w:p>
    <w:p w:rsidR="00EE148B" w:rsidRPr="008A030F" w:rsidRDefault="00EE148B" w:rsidP="00EE148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7:</w:t>
      </w:r>
      <w:r w:rsidRPr="008A030F">
        <w:rPr>
          <w:sz w:val="24"/>
          <w:szCs w:val="32"/>
        </w:rPr>
        <w:t xml:space="preserve"> </w:t>
      </w:r>
      <w:r w:rsidR="000D778F" w:rsidRPr="008A030F">
        <w:rPr>
          <w:sz w:val="24"/>
          <w:szCs w:val="32"/>
        </w:rPr>
        <w:t>Looping Techniques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Accumulation, counting, averages, max/min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6.4-6.5</w:t>
      </w:r>
    </w:p>
    <w:p w:rsidR="000D778F" w:rsidRPr="008A030F" w:rsidRDefault="000D778F" w:rsidP="000D778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8: </w:t>
      </w:r>
      <w:r w:rsidRPr="008A030F">
        <w:rPr>
          <w:sz w:val="24"/>
          <w:szCs w:val="32"/>
        </w:rPr>
        <w:t>More While Loops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Loop conditions, testing, do/while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6.6-6.9</w:t>
      </w:r>
    </w:p>
    <w:p w:rsidR="000D778F" w:rsidRPr="008A030F" w:rsidRDefault="000D778F" w:rsidP="000D778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9:</w:t>
      </w:r>
      <w:r w:rsidRPr="008A030F">
        <w:rPr>
          <w:sz w:val="24"/>
          <w:szCs w:val="32"/>
        </w:rPr>
        <w:t xml:space="preserve"> </w:t>
      </w:r>
      <w:r w:rsidR="00C261B5" w:rsidRPr="008A030F">
        <w:rPr>
          <w:sz w:val="24"/>
          <w:szCs w:val="32"/>
        </w:rPr>
        <w:t xml:space="preserve"> For Loops and Writing Methods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For loops, local and flag variables, nested loops, writing methods, parameters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6.10-6.11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3</w:t>
      </w:r>
    </w:p>
    <w:p w:rsidR="00C261B5" w:rsidRPr="008A030F" w:rsidRDefault="00C261B5" w:rsidP="00C261B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10:</w:t>
      </w:r>
      <w:r w:rsidRPr="008A030F">
        <w:rPr>
          <w:sz w:val="24"/>
          <w:szCs w:val="32"/>
        </w:rPr>
        <w:t xml:space="preserve"> Writing Classes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Defining a class, writing class methods (constructors and accessors), overloading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7.1-7.4</w:t>
      </w:r>
    </w:p>
    <w:p w:rsidR="00C261B5" w:rsidRPr="008A030F" w:rsidRDefault="00C261B5" w:rsidP="00C261B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11: </w:t>
      </w:r>
      <w:r w:rsidR="00884EF3" w:rsidRPr="008A030F">
        <w:rPr>
          <w:sz w:val="24"/>
          <w:szCs w:val="32"/>
        </w:rPr>
        <w:t>Writing Class Methods, cont.</w:t>
      </w:r>
    </w:p>
    <w:p w:rsidR="00884EF3" w:rsidRPr="008A030F" w:rsidRDefault="00884EF3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proofErr w:type="spellStart"/>
      <w:r w:rsidRPr="008A030F">
        <w:rPr>
          <w:sz w:val="24"/>
          <w:szCs w:val="32"/>
        </w:rPr>
        <w:t>Mutator</w:t>
      </w:r>
      <w:proofErr w:type="spellEnd"/>
      <w:r w:rsidRPr="008A030F">
        <w:rPr>
          <w:sz w:val="24"/>
          <w:szCs w:val="32"/>
        </w:rPr>
        <w:t xml:space="preserve"> methods, encapsulation, data manipulation methods</w:t>
      </w:r>
    </w:p>
    <w:p w:rsidR="00884EF3" w:rsidRPr="008A030F" w:rsidRDefault="00884EF3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7.5-7.6</w:t>
      </w:r>
    </w:p>
    <w:p w:rsidR="00884EF3" w:rsidRPr="008A030F" w:rsidRDefault="00884EF3" w:rsidP="00884EF3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12: </w:t>
      </w:r>
      <w:r w:rsidR="001D64B9" w:rsidRPr="008A030F">
        <w:rPr>
          <w:sz w:val="24"/>
          <w:szCs w:val="32"/>
        </w:rPr>
        <w:t>More Class Methods</w:t>
      </w:r>
    </w:p>
    <w:p w:rsidR="00884EF3" w:rsidRPr="008A030F" w:rsidRDefault="001D64B9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Object references, implicit parameters, overriding, static keyword, UML</w:t>
      </w:r>
    </w:p>
    <w:p w:rsidR="001D64B9" w:rsidRPr="008A030F" w:rsidRDefault="001D64B9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 xml:space="preserve">Reading: </w:t>
      </w:r>
      <w:r w:rsidR="00BB75C7" w:rsidRPr="008A030F">
        <w:rPr>
          <w:sz w:val="24"/>
          <w:szCs w:val="32"/>
        </w:rPr>
        <w:t>7.9-7.11</w:t>
      </w:r>
    </w:p>
    <w:p w:rsidR="00BB75C7" w:rsidRPr="008A030F" w:rsidRDefault="00BB75C7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4</w:t>
      </w:r>
    </w:p>
    <w:p w:rsidR="00BB75C7" w:rsidRPr="008A030F" w:rsidRDefault="00BB75C7" w:rsidP="00BB75C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13:</w:t>
      </w:r>
      <w:r w:rsidRPr="008A030F">
        <w:rPr>
          <w:sz w:val="24"/>
          <w:szCs w:val="32"/>
        </w:rPr>
        <w:t xml:space="preserve"> Arrays</w:t>
      </w:r>
    </w:p>
    <w:p w:rsidR="00BB75C7" w:rsidRPr="008A030F" w:rsidRDefault="003D4EEC" w:rsidP="00BB75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lastRenderedPageBreak/>
        <w:t>One-dimensional arrays and accessing elements</w:t>
      </w:r>
    </w:p>
    <w:p w:rsidR="003D4EEC" w:rsidRPr="008A030F" w:rsidRDefault="003D4EEC" w:rsidP="00BB75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8.1-8.3.1</w:t>
      </w:r>
    </w:p>
    <w:p w:rsidR="003D4EEC" w:rsidRPr="008A030F" w:rsidRDefault="003D4EEC" w:rsidP="003D4EE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14:</w:t>
      </w:r>
      <w:r w:rsidRPr="008A030F">
        <w:rPr>
          <w:sz w:val="24"/>
          <w:szCs w:val="32"/>
        </w:rPr>
        <w:t xml:space="preserve"> Applications of Arrays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 xml:space="preserve">Summing, min/max, copying, changing array size, comparing arrays, clients and access, command line </w:t>
      </w:r>
      <w:proofErr w:type="spellStart"/>
      <w:r w:rsidRPr="008A030F">
        <w:rPr>
          <w:sz w:val="24"/>
          <w:szCs w:val="32"/>
        </w:rPr>
        <w:t>args</w:t>
      </w:r>
      <w:proofErr w:type="spellEnd"/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8.3.1-8.3.7, 8.5</w:t>
      </w:r>
    </w:p>
    <w:p w:rsidR="003D4EEC" w:rsidRPr="008A030F" w:rsidRDefault="003D4EEC" w:rsidP="003D4EE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15:</w:t>
      </w:r>
      <w:r w:rsidRPr="008A030F">
        <w:rPr>
          <w:sz w:val="24"/>
          <w:szCs w:val="32"/>
        </w:rPr>
        <w:t xml:space="preserve"> Search and Sort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Sequential search of unsorted array, selection and insertion sort, sorting objects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8.6.1-8.6.3</w:t>
      </w:r>
    </w:p>
    <w:p w:rsidR="004359C5" w:rsidRDefault="004359C5" w:rsidP="004359C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16:</w:t>
      </w:r>
      <w:r w:rsidRPr="008A030F">
        <w:rPr>
          <w:sz w:val="24"/>
          <w:szCs w:val="32"/>
        </w:rPr>
        <w:t xml:space="preserve"> Midterm</w:t>
      </w:r>
    </w:p>
    <w:p w:rsidR="00F93FE2" w:rsidRPr="008A030F" w:rsidRDefault="00F93FE2" w:rsidP="00F93FE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No reading, just review</w:t>
      </w:r>
    </w:p>
    <w:p w:rsidR="003D4EEC" w:rsidRPr="008A030F" w:rsidRDefault="004359C5" w:rsidP="003D4EE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17</w:t>
      </w:r>
      <w:r w:rsidR="003D4EEC" w:rsidRPr="008A030F">
        <w:rPr>
          <w:b/>
          <w:bCs/>
          <w:sz w:val="24"/>
          <w:szCs w:val="32"/>
        </w:rPr>
        <w:t>:</w:t>
      </w:r>
      <w:r w:rsidR="003D4EEC" w:rsidRPr="008A030F">
        <w:rPr>
          <w:sz w:val="24"/>
          <w:szCs w:val="32"/>
        </w:rPr>
        <w:t xml:space="preserve"> Search, cont.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Sequential search of sorted array, binary search, call by value</w:t>
      </w:r>
    </w:p>
    <w:p w:rsidR="003D4EEC" w:rsidRPr="008A030F" w:rsidRDefault="004359C5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8.6.5-8.6.6</w:t>
      </w:r>
    </w:p>
    <w:p w:rsidR="004359C5" w:rsidRPr="008A030F" w:rsidRDefault="004359C5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5</w:t>
      </w:r>
    </w:p>
    <w:p w:rsidR="004359C5" w:rsidRPr="008A030F" w:rsidRDefault="004359C5" w:rsidP="004359C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18:</w:t>
      </w:r>
      <w:r w:rsidRPr="008A030F">
        <w:rPr>
          <w:sz w:val="24"/>
          <w:szCs w:val="32"/>
        </w:rPr>
        <w:t xml:space="preserve"> </w:t>
      </w:r>
      <w:r w:rsidR="009C1E04" w:rsidRPr="008A030F">
        <w:rPr>
          <w:sz w:val="24"/>
          <w:szCs w:val="32"/>
        </w:rPr>
        <w:t>Hierarchies, Inheritance</w:t>
      </w:r>
    </w:p>
    <w:p w:rsidR="009C1E04" w:rsidRPr="008A030F" w:rsidRDefault="009C1E04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Hierarchies, super/subclasses, inheritance, overriding, inheritance, protected access modifier</w:t>
      </w:r>
    </w:p>
    <w:p w:rsidR="009C1E04" w:rsidRPr="008A030F" w:rsidRDefault="009C1E04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10.1-10.2.3</w:t>
      </w:r>
    </w:p>
    <w:p w:rsidR="009C1E04" w:rsidRPr="008A030F" w:rsidRDefault="009C1E04" w:rsidP="009C1E0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19:</w:t>
      </w:r>
      <w:r w:rsidRPr="008A030F">
        <w:rPr>
          <w:sz w:val="24"/>
          <w:szCs w:val="32"/>
        </w:rPr>
        <w:t xml:space="preserve"> Inheritance, cont., Polymorphism</w:t>
      </w:r>
    </w:p>
    <w:p w:rsidR="009C1E04" w:rsidRPr="008A030F" w:rsidRDefault="0083569B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Adding specialization, overriding, abstract classes and methods, polymorphism</w:t>
      </w:r>
    </w:p>
    <w:p w:rsidR="0083569B" w:rsidRPr="008A030F" w:rsidRDefault="0083569B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10.2.4-10.6</w:t>
      </w:r>
    </w:p>
    <w:p w:rsidR="0083569B" w:rsidRPr="008A030F" w:rsidRDefault="0083569B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6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20:</w:t>
      </w:r>
      <w:r w:rsidRPr="008A030F">
        <w:rPr>
          <w:sz w:val="24"/>
          <w:szCs w:val="32"/>
        </w:rPr>
        <w:t xml:space="preserve"> Sorting, cont.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Selection, Bubble, Merge sort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21:</w:t>
      </w:r>
      <w:r w:rsidRPr="008A030F">
        <w:rPr>
          <w:sz w:val="24"/>
          <w:szCs w:val="32"/>
        </w:rPr>
        <w:t xml:space="preserve"> Arrays, Recursion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Multidimensional arrays, intro to walls and mirrors, into to recursion, functional decomposition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22: </w:t>
      </w:r>
      <w:r w:rsidRPr="008A030F">
        <w:rPr>
          <w:sz w:val="24"/>
          <w:szCs w:val="32"/>
        </w:rPr>
        <w:t>Recursion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Recursive helper methods, recurrence relations, box trace, applications of recursion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23:</w:t>
      </w:r>
      <w:r w:rsidRPr="008A030F">
        <w:rPr>
          <w:sz w:val="24"/>
          <w:szCs w:val="32"/>
        </w:rPr>
        <w:t xml:space="preserve"> Recursion, cont., Abstract Data Types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Recursion and efficiency, ADT, information hiding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24:</w:t>
      </w:r>
      <w:r w:rsidRPr="008A030F">
        <w:rPr>
          <w:sz w:val="24"/>
          <w:szCs w:val="32"/>
        </w:rPr>
        <w:t xml:space="preserve"> Interfaces and Exceptions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Interfaces, interfaces vs abstract classes, basic exceptions, information hiding vs encapsulation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lastRenderedPageBreak/>
        <w:t xml:space="preserve">Week 25: </w:t>
      </w:r>
      <w:r w:rsidRPr="008A030F">
        <w:rPr>
          <w:sz w:val="24"/>
          <w:szCs w:val="32"/>
        </w:rPr>
        <w:t xml:space="preserve">Using Interfaces and </w:t>
      </w:r>
      <w:proofErr w:type="spellStart"/>
      <w:r w:rsidRPr="008A030F">
        <w:rPr>
          <w:sz w:val="24"/>
          <w:szCs w:val="32"/>
        </w:rPr>
        <w:t>ArrayList</w:t>
      </w:r>
      <w:proofErr w:type="spellEnd"/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 xml:space="preserve">Using the List interface, basics of generics, </w:t>
      </w:r>
      <w:proofErr w:type="spellStart"/>
      <w:r w:rsidRPr="008A030F">
        <w:rPr>
          <w:sz w:val="24"/>
          <w:szCs w:val="32"/>
        </w:rPr>
        <w:t>ArrayList</w:t>
      </w:r>
      <w:proofErr w:type="spellEnd"/>
      <w:r w:rsidRPr="008A030F">
        <w:rPr>
          <w:sz w:val="24"/>
          <w:szCs w:val="32"/>
        </w:rPr>
        <w:t xml:space="preserve"> class basics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3863D5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26: </w:t>
      </w:r>
      <w:r w:rsidRPr="008A030F">
        <w:rPr>
          <w:sz w:val="24"/>
          <w:szCs w:val="32"/>
        </w:rPr>
        <w:t xml:space="preserve">Unsigned </w:t>
      </w:r>
      <w:r w:rsidR="0083569B" w:rsidRPr="008A030F">
        <w:rPr>
          <w:sz w:val="24"/>
          <w:szCs w:val="32"/>
        </w:rPr>
        <w:t xml:space="preserve">Numbers and </w:t>
      </w:r>
      <w:r w:rsidRPr="008A030F">
        <w:rPr>
          <w:sz w:val="24"/>
          <w:szCs w:val="32"/>
        </w:rPr>
        <w:t>Conversion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Decimals, binary numbers, hexadecimals, octal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3863D5" w:rsidRPr="008A030F" w:rsidRDefault="003863D5" w:rsidP="003863D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27: </w:t>
      </w:r>
      <w:r w:rsidRPr="008A030F">
        <w:rPr>
          <w:sz w:val="24"/>
          <w:szCs w:val="32"/>
        </w:rPr>
        <w:t>Elements of Design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Bottom-up vs top-down design, modularity, code reusability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3863D5" w:rsidRPr="008A030F" w:rsidRDefault="003863D5" w:rsidP="003863D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28: </w:t>
      </w:r>
      <w:r w:rsidRPr="008A030F">
        <w:rPr>
          <w:sz w:val="24"/>
          <w:szCs w:val="32"/>
        </w:rPr>
        <w:t>Computing in Context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System reliability</w:t>
      </w:r>
      <w:r w:rsidR="0099544B" w:rsidRPr="008A030F">
        <w:rPr>
          <w:sz w:val="24"/>
          <w:szCs w:val="32"/>
        </w:rPr>
        <w:t>, privacy, legal issues and intellectual property, social and ethical ramifications of computer use</w:t>
      </w:r>
    </w:p>
    <w:p w:rsidR="0099544B" w:rsidRPr="008A030F" w:rsidRDefault="0099544B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99544B" w:rsidRPr="008A030F" w:rsidRDefault="0099544B" w:rsidP="0099544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29:</w:t>
      </w:r>
      <w:r w:rsidRPr="008A030F">
        <w:rPr>
          <w:sz w:val="24"/>
          <w:szCs w:val="32"/>
        </w:rPr>
        <w:t xml:space="preserve"> Preparing for the AP Exam</w:t>
      </w:r>
    </w:p>
    <w:p w:rsidR="0099544B" w:rsidRPr="008A030F" w:rsidRDefault="0099544B" w:rsidP="0099544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Basics of the exam, preparation tips</w:t>
      </w:r>
    </w:p>
    <w:p w:rsidR="0099544B" w:rsidRPr="008A030F" w:rsidRDefault="0099544B" w:rsidP="0099544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B378A3" w:rsidRPr="008A030F" w:rsidRDefault="0099544B" w:rsidP="00B378A3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30:</w:t>
      </w:r>
      <w:r w:rsidRPr="008A030F">
        <w:rPr>
          <w:sz w:val="24"/>
          <w:szCs w:val="32"/>
        </w:rPr>
        <w:t xml:space="preserve"> </w:t>
      </w:r>
      <w:r w:rsidR="00BC78A5" w:rsidRPr="008A030F">
        <w:rPr>
          <w:sz w:val="24"/>
          <w:szCs w:val="32"/>
        </w:rPr>
        <w:t>Final Exam</w:t>
      </w:r>
    </w:p>
    <w:p w:rsidR="003A27CD" w:rsidRPr="008A030F" w:rsidRDefault="003A27CD" w:rsidP="003A27CD">
      <w:pPr>
        <w:rPr>
          <w:sz w:val="24"/>
          <w:szCs w:val="32"/>
        </w:rPr>
      </w:pPr>
    </w:p>
    <w:p w:rsidR="00B03F54" w:rsidRPr="008A030F" w:rsidRDefault="00B03F54" w:rsidP="003A27CD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Assignments:</w:t>
      </w:r>
    </w:p>
    <w:p w:rsidR="00B61686" w:rsidRPr="008A030F" w:rsidRDefault="00B03F54" w:rsidP="003A27CD">
      <w:pPr>
        <w:rPr>
          <w:sz w:val="24"/>
          <w:szCs w:val="32"/>
        </w:rPr>
      </w:pPr>
      <w:r w:rsidRPr="008A030F">
        <w:rPr>
          <w:sz w:val="24"/>
          <w:szCs w:val="32"/>
        </w:rPr>
        <w:t>Hands-on learning is a big part of computer science.</w:t>
      </w:r>
      <w:r w:rsidR="00B61686" w:rsidRPr="008A030F">
        <w:rPr>
          <w:sz w:val="24"/>
          <w:szCs w:val="32"/>
        </w:rPr>
        <w:t xml:space="preserve"> Because of this, there are many assignments in this class.</w:t>
      </w:r>
    </w:p>
    <w:p w:rsidR="00B61686" w:rsidRPr="008A030F" w:rsidRDefault="00B61686" w:rsidP="00A33930">
      <w:pPr>
        <w:rPr>
          <w:sz w:val="24"/>
          <w:szCs w:val="32"/>
        </w:rPr>
      </w:pPr>
      <w:r w:rsidRPr="008A030F">
        <w:rPr>
          <w:sz w:val="24"/>
          <w:szCs w:val="32"/>
        </w:rPr>
        <w:t>There will be 6 projects. These projects are expected to take a few weeks to be completed. It is best to not procrastinate when working on these projects, since they require some forethought and design. Earlier projects may take a shorter period of time to complete. The instructor will give students enough information and time for the projects to be completed before the deadlines.</w:t>
      </w:r>
    </w:p>
    <w:p w:rsidR="00B61686" w:rsidRPr="008A030F" w:rsidRDefault="00A33930" w:rsidP="00B61686">
      <w:pPr>
        <w:rPr>
          <w:sz w:val="24"/>
          <w:szCs w:val="32"/>
        </w:rPr>
      </w:pPr>
      <w:r w:rsidRPr="008A030F">
        <w:rPr>
          <w:sz w:val="24"/>
          <w:szCs w:val="32"/>
        </w:rPr>
        <w:t xml:space="preserve">There will be homework assigned periodically throughout the course. </w:t>
      </w:r>
      <w:r w:rsidR="0044004D" w:rsidRPr="008A030F">
        <w:rPr>
          <w:sz w:val="24"/>
          <w:szCs w:val="32"/>
        </w:rPr>
        <w:t>The homework will not require writing the code from scratch. Instead, it may deal with solving problems or implementing a part of a pre-written class or code.</w:t>
      </w:r>
    </w:p>
    <w:p w:rsidR="00C572DF" w:rsidRPr="008A030F" w:rsidRDefault="00C572DF" w:rsidP="003A27CD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Course Objectives:</w:t>
      </w:r>
    </w:p>
    <w:p w:rsidR="00C572DF" w:rsidRPr="008A030F" w:rsidRDefault="00C572DF" w:rsidP="003A27CD">
      <w:pPr>
        <w:rPr>
          <w:sz w:val="24"/>
          <w:szCs w:val="32"/>
        </w:rPr>
      </w:pPr>
      <w:r w:rsidRPr="008A030F">
        <w:rPr>
          <w:sz w:val="24"/>
          <w:szCs w:val="32"/>
        </w:rPr>
        <w:t>A student who receives credit for this course must be able to: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Design, implement, and analyze solutions to problems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Use and implement commonly used algorithms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Develop and select appropriate algorithms and data structures to solve new problems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Write solutions fluently in an object-oriented paradigm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lastRenderedPageBreak/>
        <w:t>Write, run, test, and debug solutions in the Java programming language, utilizing standard Java library classes and interfaces from the AP Java subset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Read and understand programs consisting of several classes and interacting objects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Read and understand a description of the design and development process leading to such a program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Understand the ethical and social implications of computer use</w:t>
      </w:r>
    </w:p>
    <w:p w:rsidR="003A27CD" w:rsidRPr="008A030F" w:rsidRDefault="003A27CD" w:rsidP="003A27CD">
      <w:pPr>
        <w:rPr>
          <w:b/>
          <w:bCs/>
          <w:sz w:val="24"/>
          <w:szCs w:val="32"/>
        </w:rPr>
      </w:pPr>
      <w:r w:rsidRPr="008A030F">
        <w:rPr>
          <w:b/>
          <w:bCs/>
          <w:sz w:val="24"/>
          <w:szCs w:val="32"/>
        </w:rPr>
        <w:t>Supplementary Materials:</w:t>
      </w:r>
    </w:p>
    <w:p w:rsidR="00674D26" w:rsidRPr="008A030F" w:rsidRDefault="00674D26" w:rsidP="003A27CD">
      <w:pPr>
        <w:rPr>
          <w:sz w:val="24"/>
          <w:szCs w:val="32"/>
        </w:rPr>
      </w:pPr>
      <w:r w:rsidRPr="008A030F">
        <w:rPr>
          <w:sz w:val="24"/>
          <w:szCs w:val="32"/>
        </w:rPr>
        <w:t>These materials are not required, but will aid your learning and understanding of the course material.</w:t>
      </w:r>
    </w:p>
    <w:p w:rsidR="003A27CD" w:rsidRPr="008A030F" w:rsidRDefault="006C3ABA" w:rsidP="00150CC8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8" w:history="1">
        <w:r w:rsidR="00150CC8" w:rsidRPr="006F72FC">
          <w:rPr>
            <w:rStyle w:val="Hyperlink"/>
            <w:sz w:val="24"/>
            <w:szCs w:val="32"/>
          </w:rPr>
          <w:t>Java Standard Edition (SE) Online Documentation</w:t>
        </w:r>
      </w:hyperlink>
    </w:p>
    <w:p w:rsidR="007117CD" w:rsidRPr="008A030F" w:rsidRDefault="006C3ABA" w:rsidP="00674D26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9" w:history="1">
        <w:proofErr w:type="spellStart"/>
        <w:r w:rsidR="00150CC8" w:rsidRPr="006F72FC">
          <w:rPr>
            <w:rStyle w:val="Hyperlink"/>
            <w:sz w:val="24"/>
            <w:szCs w:val="32"/>
          </w:rPr>
          <w:t>jGRASP</w:t>
        </w:r>
        <w:proofErr w:type="spellEnd"/>
        <w:r w:rsidR="00150CC8" w:rsidRPr="006F72FC">
          <w:rPr>
            <w:rStyle w:val="Hyperlink"/>
            <w:sz w:val="24"/>
            <w:szCs w:val="32"/>
          </w:rPr>
          <w:t xml:space="preserve"> Online Documentation</w:t>
        </w:r>
      </w:hyperlink>
    </w:p>
    <w:p w:rsidR="00674D26" w:rsidRPr="008A030F" w:rsidRDefault="00E626F3" w:rsidP="00674D26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Grading Scale:</w:t>
      </w:r>
    </w:p>
    <w:p w:rsidR="00E626F3" w:rsidRPr="008A030F" w:rsidRDefault="00E626F3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This grading scale is used to convert numerical grades into letter grades.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A</w:t>
            </w:r>
          </w:p>
        </w:tc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92-100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C</w:t>
            </w:r>
          </w:p>
        </w:tc>
        <w:tc>
          <w:tcPr>
            <w:tcW w:w="2338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72-74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A-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88-91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C-</w:t>
            </w:r>
          </w:p>
        </w:tc>
        <w:tc>
          <w:tcPr>
            <w:tcW w:w="2338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70-71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B+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85-87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D+</w:t>
            </w:r>
          </w:p>
        </w:tc>
        <w:tc>
          <w:tcPr>
            <w:tcW w:w="2338" w:type="dxa"/>
          </w:tcPr>
          <w:p w:rsidR="00E626F3" w:rsidRPr="008A030F" w:rsidRDefault="00B23F75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69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 xml:space="preserve">B 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81-84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D</w:t>
            </w:r>
          </w:p>
        </w:tc>
        <w:tc>
          <w:tcPr>
            <w:tcW w:w="2338" w:type="dxa"/>
          </w:tcPr>
          <w:p w:rsidR="00E626F3" w:rsidRPr="008A030F" w:rsidRDefault="00311D86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68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B-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78-80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F</w:t>
            </w:r>
          </w:p>
        </w:tc>
        <w:tc>
          <w:tcPr>
            <w:tcW w:w="2338" w:type="dxa"/>
          </w:tcPr>
          <w:p w:rsidR="00E626F3" w:rsidRPr="008A030F" w:rsidRDefault="00311D86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0-67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C+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75-78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rPr>
                <w:sz w:val="24"/>
                <w:szCs w:val="32"/>
              </w:rPr>
            </w:pP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rPr>
                <w:sz w:val="24"/>
                <w:szCs w:val="32"/>
              </w:rPr>
            </w:pPr>
          </w:p>
        </w:tc>
      </w:tr>
    </w:tbl>
    <w:p w:rsidR="00E626F3" w:rsidRPr="008A030F" w:rsidRDefault="00E626F3" w:rsidP="00674D26">
      <w:pPr>
        <w:rPr>
          <w:sz w:val="24"/>
          <w:szCs w:val="32"/>
        </w:rPr>
      </w:pPr>
    </w:p>
    <w:p w:rsidR="00B77A1E" w:rsidRPr="008A030F" w:rsidRDefault="00FB5D79" w:rsidP="00674D26">
      <w:pPr>
        <w:rPr>
          <w:b/>
          <w:bCs/>
          <w:sz w:val="24"/>
          <w:szCs w:val="32"/>
        </w:rPr>
      </w:pPr>
      <w:r w:rsidRPr="008A030F">
        <w:rPr>
          <w:b/>
          <w:bCs/>
          <w:sz w:val="24"/>
          <w:szCs w:val="32"/>
        </w:rPr>
        <w:t>Grade Composition</w:t>
      </w:r>
      <w:r w:rsidR="00B77A1E" w:rsidRPr="008A030F">
        <w:rPr>
          <w:b/>
          <w:bCs/>
          <w:sz w:val="24"/>
          <w:szCs w:val="32"/>
        </w:rPr>
        <w:t>: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60% - Projects (6 x 10% each)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10% - Homework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15% - Midterm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15% - Final</w:t>
      </w:r>
    </w:p>
    <w:p w:rsidR="00FB5D79" w:rsidRPr="008A030F" w:rsidRDefault="00FB5D79" w:rsidP="00674D26">
      <w:pPr>
        <w:rPr>
          <w:sz w:val="24"/>
          <w:szCs w:val="32"/>
        </w:rPr>
      </w:pPr>
    </w:p>
    <w:sectPr w:rsidR="00FB5D79" w:rsidRPr="008A03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ABA" w:rsidRDefault="006C3ABA" w:rsidP="00140649">
      <w:pPr>
        <w:spacing w:after="0" w:line="240" w:lineRule="auto"/>
      </w:pPr>
      <w:r>
        <w:separator/>
      </w:r>
    </w:p>
  </w:endnote>
  <w:endnote w:type="continuationSeparator" w:id="0">
    <w:p w:rsidR="006C3ABA" w:rsidRDefault="006C3ABA" w:rsidP="0014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ABA" w:rsidRDefault="006C3ABA" w:rsidP="00140649">
      <w:pPr>
        <w:spacing w:after="0" w:line="240" w:lineRule="auto"/>
      </w:pPr>
      <w:r>
        <w:separator/>
      </w:r>
    </w:p>
  </w:footnote>
  <w:footnote w:type="continuationSeparator" w:id="0">
    <w:p w:rsidR="006C3ABA" w:rsidRDefault="006C3ABA" w:rsidP="0014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649" w:rsidRDefault="00140649">
    <w:pPr>
      <w:pStyle w:val="Header"/>
      <w:jc w:val="right"/>
    </w:pPr>
    <w:r>
      <w:t>AP Computer Science A</w:t>
    </w:r>
    <w:r>
      <w:tab/>
      <w:t>Tya Chuanromanee</w:t>
    </w:r>
    <w:r>
      <w:tab/>
    </w:r>
    <w:sdt>
      <w:sdtPr>
        <w:id w:val="-11270921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20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40649" w:rsidRDefault="001406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5214"/>
    <w:multiLevelType w:val="hybridMultilevel"/>
    <w:tmpl w:val="F0CA2E7C"/>
    <w:lvl w:ilvl="0" w:tplc="290048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6D3"/>
    <w:multiLevelType w:val="hybridMultilevel"/>
    <w:tmpl w:val="96688A3E"/>
    <w:lvl w:ilvl="0" w:tplc="39E800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2A92"/>
    <w:multiLevelType w:val="hybridMultilevel"/>
    <w:tmpl w:val="3A58ACE2"/>
    <w:lvl w:ilvl="0" w:tplc="5E60EA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6D4D"/>
    <w:multiLevelType w:val="hybridMultilevel"/>
    <w:tmpl w:val="FD9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E76C7"/>
    <w:multiLevelType w:val="hybridMultilevel"/>
    <w:tmpl w:val="710C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FC"/>
    <w:rsid w:val="000A7745"/>
    <w:rsid w:val="000A7DC5"/>
    <w:rsid w:val="000B49E3"/>
    <w:rsid w:val="000D5077"/>
    <w:rsid w:val="000D778F"/>
    <w:rsid w:val="00130B21"/>
    <w:rsid w:val="00140649"/>
    <w:rsid w:val="00150CC8"/>
    <w:rsid w:val="00160CEE"/>
    <w:rsid w:val="001A2E54"/>
    <w:rsid w:val="001B064A"/>
    <w:rsid w:val="001C5160"/>
    <w:rsid w:val="001D64B9"/>
    <w:rsid w:val="0020519B"/>
    <w:rsid w:val="00286AFB"/>
    <w:rsid w:val="00301C9F"/>
    <w:rsid w:val="00305B01"/>
    <w:rsid w:val="00311D86"/>
    <w:rsid w:val="003141C0"/>
    <w:rsid w:val="003168DC"/>
    <w:rsid w:val="003863D5"/>
    <w:rsid w:val="003A27CD"/>
    <w:rsid w:val="003D4EEC"/>
    <w:rsid w:val="004009E2"/>
    <w:rsid w:val="004359C5"/>
    <w:rsid w:val="0044004D"/>
    <w:rsid w:val="004A5E4C"/>
    <w:rsid w:val="004B75E2"/>
    <w:rsid w:val="004D0ABB"/>
    <w:rsid w:val="005A1EA2"/>
    <w:rsid w:val="005A5550"/>
    <w:rsid w:val="005B21AD"/>
    <w:rsid w:val="005C1263"/>
    <w:rsid w:val="005F60FC"/>
    <w:rsid w:val="00635DD1"/>
    <w:rsid w:val="00661834"/>
    <w:rsid w:val="00664259"/>
    <w:rsid w:val="00674D26"/>
    <w:rsid w:val="006B3C91"/>
    <w:rsid w:val="006C3ABA"/>
    <w:rsid w:val="006D2619"/>
    <w:rsid w:val="006E60EF"/>
    <w:rsid w:val="006F72FC"/>
    <w:rsid w:val="007117CD"/>
    <w:rsid w:val="00763EB7"/>
    <w:rsid w:val="007A599C"/>
    <w:rsid w:val="007C5523"/>
    <w:rsid w:val="007C743F"/>
    <w:rsid w:val="00807124"/>
    <w:rsid w:val="0083569B"/>
    <w:rsid w:val="0087643C"/>
    <w:rsid w:val="00884EF3"/>
    <w:rsid w:val="0088520F"/>
    <w:rsid w:val="008A030F"/>
    <w:rsid w:val="008A6799"/>
    <w:rsid w:val="008D46AA"/>
    <w:rsid w:val="008E634F"/>
    <w:rsid w:val="009016AD"/>
    <w:rsid w:val="0099544B"/>
    <w:rsid w:val="009C1E04"/>
    <w:rsid w:val="009E640D"/>
    <w:rsid w:val="00A33930"/>
    <w:rsid w:val="00A6682F"/>
    <w:rsid w:val="00A8263A"/>
    <w:rsid w:val="00AA66F5"/>
    <w:rsid w:val="00AB37CC"/>
    <w:rsid w:val="00B01ADD"/>
    <w:rsid w:val="00B03F54"/>
    <w:rsid w:val="00B23F75"/>
    <w:rsid w:val="00B378A3"/>
    <w:rsid w:val="00B44EB7"/>
    <w:rsid w:val="00B51850"/>
    <w:rsid w:val="00B61686"/>
    <w:rsid w:val="00B75CB4"/>
    <w:rsid w:val="00B77A1E"/>
    <w:rsid w:val="00B84560"/>
    <w:rsid w:val="00BB3C91"/>
    <w:rsid w:val="00BB75C7"/>
    <w:rsid w:val="00BB7B87"/>
    <w:rsid w:val="00BC78A5"/>
    <w:rsid w:val="00BC7EAB"/>
    <w:rsid w:val="00C04EC6"/>
    <w:rsid w:val="00C05044"/>
    <w:rsid w:val="00C261B5"/>
    <w:rsid w:val="00C5539C"/>
    <w:rsid w:val="00C572DF"/>
    <w:rsid w:val="00C70DD8"/>
    <w:rsid w:val="00CA3CE6"/>
    <w:rsid w:val="00D213C3"/>
    <w:rsid w:val="00D72F2E"/>
    <w:rsid w:val="00D74EA2"/>
    <w:rsid w:val="00DA6B95"/>
    <w:rsid w:val="00DD57EB"/>
    <w:rsid w:val="00E53FF8"/>
    <w:rsid w:val="00E626F3"/>
    <w:rsid w:val="00E84CFF"/>
    <w:rsid w:val="00E9049F"/>
    <w:rsid w:val="00EA55C4"/>
    <w:rsid w:val="00EA7708"/>
    <w:rsid w:val="00EC14AB"/>
    <w:rsid w:val="00EE148B"/>
    <w:rsid w:val="00F17A16"/>
    <w:rsid w:val="00F326BC"/>
    <w:rsid w:val="00F4744B"/>
    <w:rsid w:val="00F93FE2"/>
    <w:rsid w:val="00F975BF"/>
    <w:rsid w:val="00FB3E30"/>
    <w:rsid w:val="00FB5D79"/>
    <w:rsid w:val="00F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19D253-FFFA-42AA-A401-E48EEEC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2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649"/>
  </w:style>
  <w:style w:type="paragraph" w:styleId="Footer">
    <w:name w:val="footer"/>
    <w:basedOn w:val="Normal"/>
    <w:link w:val="FooterChar"/>
    <w:uiPriority w:val="99"/>
    <w:unhideWhenUsed/>
    <w:rsid w:val="0014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dypaul.com/swe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jgrasp.org/tutorials200/jGRASP_02_Getting_Star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102</cp:revision>
  <dcterms:created xsi:type="dcterms:W3CDTF">2016-06-08T20:30:00Z</dcterms:created>
  <dcterms:modified xsi:type="dcterms:W3CDTF">2017-01-07T15:22:00Z</dcterms:modified>
</cp:coreProperties>
</file>