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9333" w14:textId="77777777" w:rsidR="00CC633A" w:rsidRPr="00A035FB" w:rsidRDefault="009B3E4B">
      <w:pPr>
        <w:spacing w:after="0" w:line="240" w:lineRule="auto"/>
        <w:jc w:val="center"/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40"/>
          <w:szCs w:val="40"/>
        </w:rPr>
        <w:t>Tya Chuanromanee</w:t>
      </w:r>
    </w:p>
    <w:p w14:paraId="646AEF68" w14:textId="77777777" w:rsidR="00CC633A" w:rsidRDefault="00CC633A">
      <w:pPr>
        <w:spacing w:after="0" w:line="240" w:lineRule="auto"/>
        <w:jc w:val="center"/>
        <w:rPr>
          <w:rFonts w:ascii="Century Gothic" w:eastAsia="Century Gothic" w:hAnsi="Century Gothic" w:cs="Century Gothic"/>
          <w:color w:val="CC241C"/>
          <w:sz w:val="16"/>
          <w:szCs w:val="16"/>
        </w:rPr>
      </w:pPr>
    </w:p>
    <w:p w14:paraId="756F477D" w14:textId="5B27E687" w:rsidR="00CC633A" w:rsidRDefault="00C05ECD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5625 Osage Lake Dr, Apt 2B, Mishawaka, IN 46545</w:t>
      </w:r>
    </w:p>
    <w:p w14:paraId="49167707" w14:textId="77777777" w:rsidR="00CC633A" w:rsidRPr="00032FF2" w:rsidRDefault="004C44B3" w:rsidP="00032FF2">
      <w:pPr>
        <w:spacing w:after="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C9A73" w:themeColor="accent4" w:themeShade="BF"/>
          <w:sz w:val="20"/>
          <w:szCs w:val="20"/>
        </w:rPr>
        <w:t>tchuanro@nd.edu</w:t>
      </w:r>
      <w:r w:rsidR="00DE7C83" w:rsidRPr="00A035FB">
        <w:rPr>
          <w:rFonts w:ascii="Century Gothic" w:eastAsia="Century Gothic" w:hAnsi="Century Gothic" w:cs="Century Gothic"/>
          <w:b/>
          <w:color w:val="0C9A73" w:themeColor="accent4" w:themeShade="BF"/>
          <w:sz w:val="20"/>
          <w:szCs w:val="20"/>
        </w:rPr>
        <w:t xml:space="preserve"> </w:t>
      </w:r>
      <w:r w:rsidR="00DE7C83">
        <w:rPr>
          <w:rFonts w:ascii="Century Gothic" w:eastAsia="Century Gothic" w:hAnsi="Century Gothic" w:cs="Century Gothic"/>
          <w:b/>
          <w:sz w:val="20"/>
          <w:szCs w:val="20"/>
        </w:rPr>
        <w:t xml:space="preserve">| </w:t>
      </w:r>
      <w:r w:rsidR="009B3E4B">
        <w:rPr>
          <w:rFonts w:ascii="Century Gothic" w:eastAsia="Century Gothic" w:hAnsi="Century Gothic" w:cs="Century Gothic"/>
          <w:sz w:val="20"/>
          <w:szCs w:val="20"/>
        </w:rPr>
        <w:t>734 417 8613</w:t>
      </w:r>
    </w:p>
    <w:p w14:paraId="7DE121AE" w14:textId="77777777" w:rsidR="00032FF2" w:rsidRDefault="00032FF2" w:rsidP="00032FF2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0D5FDC2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EMPLOYMENT HISTORY</w:t>
      </w:r>
    </w:p>
    <w:p w14:paraId="6C74C487" w14:textId="77777777" w:rsidR="0050503F" w:rsidRPr="00A035FB" w:rsidRDefault="0050503F" w:rsidP="0050503F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08/2018 - Present</w:t>
      </w:r>
    </w:p>
    <w:p w14:paraId="7DDF2F1C" w14:textId="46463BBD" w:rsidR="0050503F" w:rsidRPr="000827E3" w:rsidRDefault="0050503F" w:rsidP="000827E3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Graduate Research Assistant |  University of Notre Dame, Notre Dame, IN</w:t>
      </w:r>
    </w:p>
    <w:p w14:paraId="75B83C98" w14:textId="77777777" w:rsidR="000827E3" w:rsidRP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hAnsi="Century Gothic" w:cs="Times New Roman"/>
          <w:bCs/>
          <w:sz w:val="20"/>
          <w:szCs w:val="20"/>
        </w:rPr>
      </w:pPr>
      <w:r w:rsidRPr="000827E3">
        <w:rPr>
          <w:rFonts w:ascii="Century Gothic" w:hAnsi="Century Gothic" w:cs="Times New Roman"/>
          <w:bCs/>
          <w:sz w:val="20"/>
          <w:szCs w:val="20"/>
        </w:rPr>
        <w:t>Conduct and analyze semi-structured interviews to inform design of a health application</w:t>
      </w:r>
    </w:p>
    <w:p w14:paraId="37F98855" w14:textId="77777777" w:rsidR="000827E3" w:rsidRP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hAnsi="Century Gothic" w:cs="Times New Roman"/>
          <w:bCs/>
          <w:sz w:val="20"/>
          <w:szCs w:val="20"/>
        </w:rPr>
      </w:pPr>
      <w:r w:rsidRPr="000827E3">
        <w:rPr>
          <w:rFonts w:ascii="Century Gothic" w:hAnsi="Century Gothic" w:cs="Times New Roman"/>
          <w:bCs/>
          <w:sz w:val="20"/>
          <w:szCs w:val="20"/>
        </w:rPr>
        <w:t>Create and evaluate paper and digital prototypes</w:t>
      </w:r>
    </w:p>
    <w:p w14:paraId="7AEFFB1E" w14:textId="77777777" w:rsidR="000827E3" w:rsidRP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hAnsi="Century Gothic" w:cs="Times New Roman"/>
          <w:bCs/>
          <w:sz w:val="20"/>
          <w:szCs w:val="20"/>
        </w:rPr>
      </w:pPr>
      <w:r w:rsidRPr="000827E3">
        <w:rPr>
          <w:rFonts w:ascii="Century Gothic" w:hAnsi="Century Gothic" w:cs="Times New Roman"/>
          <w:bCs/>
          <w:sz w:val="20"/>
          <w:szCs w:val="20"/>
        </w:rPr>
        <w:t>Design and implement Mechanical Turk experiments to evaluate cognitive biases</w:t>
      </w:r>
    </w:p>
    <w:p w14:paraId="6381B0B9" w14:textId="77777777" w:rsidR="000827E3" w:rsidRP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hAnsi="Century Gothic" w:cs="Times New Roman"/>
          <w:bCs/>
          <w:sz w:val="20"/>
          <w:szCs w:val="20"/>
        </w:rPr>
      </w:pPr>
      <w:r w:rsidRPr="000827E3">
        <w:rPr>
          <w:rFonts w:ascii="Calibri" w:hAnsi="Calibri" w:cs="Calibri"/>
          <w:bCs/>
          <w:sz w:val="20"/>
          <w:szCs w:val="20"/>
        </w:rPr>
        <w:t>﻿</w:t>
      </w:r>
      <w:r w:rsidRPr="000827E3">
        <w:rPr>
          <w:rFonts w:ascii="Century Gothic" w:hAnsi="Century Gothic" w:cs="Times New Roman"/>
          <w:bCs/>
          <w:sz w:val="20"/>
          <w:szCs w:val="20"/>
        </w:rPr>
        <w:t>Design and conduct user studies and participatory design workshops</w:t>
      </w:r>
    </w:p>
    <w:p w14:paraId="6E3B5852" w14:textId="679F4951" w:rsidR="000827E3" w:rsidRP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Century Gothic" w:hAnsi="Century Gothic" w:cs="Times New Roman"/>
          <w:bCs/>
          <w:sz w:val="20"/>
          <w:szCs w:val="20"/>
        </w:rPr>
      </w:pPr>
      <w:r w:rsidRPr="000827E3">
        <w:rPr>
          <w:rFonts w:ascii="Century Gothic" w:hAnsi="Century Gothic" w:cs="Times New Roman"/>
          <w:bCs/>
          <w:sz w:val="20"/>
          <w:szCs w:val="20"/>
        </w:rPr>
        <w:t>Built a mobile breathing visualizations tool and performed usability testing to evaluate its effectiveness</w:t>
      </w:r>
    </w:p>
    <w:p w14:paraId="4D5EC22C" w14:textId="77777777" w:rsidR="0050503F" w:rsidRDefault="0050503F" w:rsidP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474BECF2" w14:textId="77777777" w:rsidR="00C05ECD" w:rsidRPr="00A035FB" w:rsidRDefault="00C05ECD" w:rsidP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08/2018 </w:t>
      </w:r>
      <w:r w:rsidR="00DF5E74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–</w:t>
      </w: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  <w:r w:rsidR="00DF5E74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05/2019</w:t>
      </w:r>
    </w:p>
    <w:p w14:paraId="46CDED62" w14:textId="77777777" w:rsidR="00C05ECD" w:rsidRDefault="00C05ECD" w:rsidP="00C05ECD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Graduate Teaching Assistant |  University of Notre Dame, </w:t>
      </w:r>
      <w:r w:rsidR="00037D3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Notre Dame, IN</w:t>
      </w:r>
    </w:p>
    <w:p w14:paraId="6518B0E6" w14:textId="77777777" w:rsidR="00C05ECD" w:rsidRPr="00037D33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>Grade Programming Paradigms daily assignments, in-class exercises, and projects</w:t>
      </w:r>
    </w:p>
    <w:p w14:paraId="7F4761C2" w14:textId="77777777" w:rsidR="00037D33" w:rsidRPr="00037D33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>Hold regular office hours for students</w:t>
      </w:r>
    </w:p>
    <w:p w14:paraId="707E597E" w14:textId="77777777" w:rsidR="00037D33" w:rsidRPr="000D6440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sz w:val="20"/>
          <w:szCs w:val="20"/>
        </w:rPr>
        <w:t>Act as a liason between professor and students</w:t>
      </w:r>
    </w:p>
    <w:p w14:paraId="3A3C2717" w14:textId="77777777" w:rsidR="00C05ECD" w:rsidRDefault="00C05ECD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30B481FC" w14:textId="77777777" w:rsidR="00CC633A" w:rsidRPr="00A035FB" w:rsidRDefault="0091464B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06/2017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</w:t>
      </w:r>
      <w:r w:rsidR="00C05ECD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  <w:r w:rsidR="00F3476E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08</w:t>
      </w:r>
      <w:r w:rsidR="00FE797E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/2018</w:t>
      </w:r>
    </w:p>
    <w:p w14:paraId="17EB7837" w14:textId="77777777" w:rsidR="00CC633A" w:rsidRDefault="0091464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Undergraduate Research Assistant</w:t>
      </w:r>
      <w:r w:rsidR="00C05ECD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Flint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3F6F9D63" w14:textId="77777777" w:rsidR="00145802" w:rsidRDefault="00145802" w:rsidP="00F3476E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Wro</w:t>
      </w:r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te and implement</w:t>
      </w:r>
      <w:r>
        <w:rPr>
          <w:rFonts w:ascii="Century Gothic" w:eastAsia="Century Gothic" w:hAnsi="Century Gothic" w:cs="Century Gothic"/>
          <w:sz w:val="20"/>
          <w:szCs w:val="20"/>
        </w:rPr>
        <w:t>ed</w:t>
      </w:r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 xml:space="preserve"> image analysis techniques including Elliptical Fourier Descri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ptors and landmark analysis </w:t>
      </w:r>
      <w:r w:rsidR="003C6BBE">
        <w:rPr>
          <w:rFonts w:ascii="Century Gothic" w:eastAsia="Century Gothic" w:hAnsi="Century Gothic" w:cs="Century Gothic"/>
          <w:sz w:val="20"/>
          <w:szCs w:val="20"/>
        </w:rPr>
        <w:t>in Matlab</w:t>
      </w:r>
    </w:p>
    <w:p w14:paraId="37F5BCC7" w14:textId="77777777" w:rsidR="00F3476E" w:rsidRPr="00F3476E" w:rsidRDefault="00145802" w:rsidP="00F3476E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Wrote and utilized </w:t>
      </w:r>
      <w:r w:rsidR="00F3476E" w:rsidRPr="00F3476E">
        <w:rPr>
          <w:rFonts w:ascii="Century Gothic" w:eastAsia="Century Gothic" w:hAnsi="Century Gothic" w:cs="Century Gothic"/>
          <w:sz w:val="20"/>
          <w:szCs w:val="20"/>
        </w:rPr>
        <w:t>data analysis scripts including principal component analysis using Matlab</w:t>
      </w:r>
    </w:p>
    <w:p w14:paraId="6957E1A7" w14:textId="77777777" w:rsidR="000D6440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0D6440">
        <w:rPr>
          <w:rFonts w:ascii="Century Gothic" w:eastAsia="Century Gothic" w:hAnsi="Century Gothic" w:cs="Century Gothic"/>
          <w:sz w:val="20"/>
          <w:szCs w:val="20"/>
        </w:rPr>
        <w:t>Set up and manage</w:t>
      </w:r>
      <w:r w:rsidR="00D53F2E">
        <w:rPr>
          <w:rFonts w:ascii="Century Gothic" w:eastAsia="Century Gothic" w:hAnsi="Century Gothic" w:cs="Century Gothic"/>
          <w:sz w:val="20"/>
          <w:szCs w:val="20"/>
        </w:rPr>
        <w:t>d</w:t>
      </w:r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version control </w:t>
      </w:r>
      <w:r w:rsidR="00D53F2E">
        <w:rPr>
          <w:rFonts w:ascii="Century Gothic" w:eastAsia="Century Gothic" w:hAnsi="Century Gothic" w:cs="Century Gothic"/>
          <w:sz w:val="20"/>
          <w:szCs w:val="20"/>
        </w:rPr>
        <w:t xml:space="preserve">system </w:t>
      </w:r>
      <w:r w:rsidRPr="000D6440">
        <w:rPr>
          <w:rFonts w:ascii="Century Gothic" w:eastAsia="Century Gothic" w:hAnsi="Century Gothic" w:cs="Century Gothic"/>
          <w:sz w:val="20"/>
          <w:szCs w:val="20"/>
        </w:rPr>
        <w:t>and project timeline using Git and Github</w:t>
      </w:r>
    </w:p>
    <w:p w14:paraId="6B78A8D2" w14:textId="77777777" w:rsidR="00CC633A" w:rsidRPr="000D6440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  <w:lang w:val="en-US"/>
        </w:rPr>
      </w:pPr>
      <w:r w:rsidRPr="000D6440">
        <w:rPr>
          <w:rFonts w:ascii="Century Gothic" w:eastAsia="Century Gothic" w:hAnsi="Century Gothic" w:cs="Century Gothic"/>
          <w:sz w:val="20"/>
          <w:szCs w:val="20"/>
        </w:rPr>
        <w:t>Wr</w:t>
      </w:r>
      <w:r w:rsidR="0073136C">
        <w:rPr>
          <w:rFonts w:ascii="Century Gothic" w:eastAsia="Century Gothic" w:hAnsi="Century Gothic" w:cs="Century Gothic"/>
          <w:sz w:val="20"/>
          <w:szCs w:val="20"/>
        </w:rPr>
        <w:t>o</w:t>
      </w:r>
      <w:r w:rsidRPr="000D6440">
        <w:rPr>
          <w:rFonts w:ascii="Century Gothic" w:eastAsia="Century Gothic" w:hAnsi="Century Gothic" w:cs="Century Gothic"/>
          <w:sz w:val="20"/>
          <w:szCs w:val="20"/>
        </w:rPr>
        <w:t>te and update</w:t>
      </w:r>
      <w:r w:rsidR="0073136C">
        <w:rPr>
          <w:rFonts w:ascii="Century Gothic" w:eastAsia="Century Gothic" w:hAnsi="Century Gothic" w:cs="Century Gothic"/>
          <w:sz w:val="20"/>
          <w:szCs w:val="20"/>
        </w:rPr>
        <w:t>d</w:t>
      </w:r>
      <w:r w:rsidRPr="000D6440">
        <w:rPr>
          <w:rFonts w:ascii="Century Gothic" w:eastAsia="Century Gothic" w:hAnsi="Century Gothic" w:cs="Century Gothic"/>
          <w:sz w:val="20"/>
          <w:szCs w:val="20"/>
        </w:rPr>
        <w:t xml:space="preserve"> technical documentation</w:t>
      </w:r>
      <w:r w:rsidR="00F3476E">
        <w:rPr>
          <w:rFonts w:ascii="Century Gothic" w:eastAsia="Century Gothic" w:hAnsi="Century Gothic" w:cs="Century Gothic"/>
          <w:sz w:val="20"/>
          <w:szCs w:val="20"/>
        </w:rPr>
        <w:t xml:space="preserve"> for users and developers</w:t>
      </w:r>
    </w:p>
    <w:p w14:paraId="0EF16260" w14:textId="77777777" w:rsidR="00E75400" w:rsidRDefault="00E75400">
      <w:pPr>
        <w:spacing w:after="120"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14:paraId="5D57A782" w14:textId="77777777" w:rsidR="00CC633A" w:rsidRPr="00A035FB" w:rsidRDefault="00E75400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10/2016</w:t>
      </w:r>
      <w:r w:rsidR="00E63AB9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 06/2018</w:t>
      </w:r>
    </w:p>
    <w:p w14:paraId="06C20DA2" w14:textId="77777777" w:rsidR="00CC633A" w:rsidRDefault="00E75400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Peer Tutor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University,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Flint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5D91A670" w14:textId="77777777" w:rsidR="00870BAC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870BAC">
        <w:rPr>
          <w:rFonts w:ascii="Century Gothic" w:eastAsia="Century Gothic" w:hAnsi="Century Gothic" w:cs="Century Gothic"/>
          <w:sz w:val="20"/>
          <w:szCs w:val="20"/>
        </w:rPr>
        <w:t>Support</w:t>
      </w:r>
      <w:r w:rsidR="000215E1">
        <w:rPr>
          <w:rFonts w:ascii="Century Gothic" w:eastAsia="Century Gothic" w:hAnsi="Century Gothic" w:cs="Century Gothic"/>
          <w:sz w:val="20"/>
          <w:szCs w:val="20"/>
        </w:rPr>
        <w:t>ed</w:t>
      </w:r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students' academic progress through </w:t>
      </w:r>
      <w:r>
        <w:rPr>
          <w:rFonts w:ascii="Century Gothic" w:eastAsia="Century Gothic" w:hAnsi="Century Gothic" w:cs="Century Gothic"/>
          <w:sz w:val="20"/>
          <w:szCs w:val="20"/>
        </w:rPr>
        <w:t>individual and group tutoring</w:t>
      </w:r>
    </w:p>
    <w:p w14:paraId="37AB056F" w14:textId="77777777" w:rsidR="00870BAC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870BAC">
        <w:rPr>
          <w:rFonts w:ascii="Century Gothic" w:eastAsia="Century Gothic" w:hAnsi="Century Gothic" w:cs="Century Gothic"/>
          <w:sz w:val="20"/>
          <w:szCs w:val="20"/>
        </w:rPr>
        <w:t>Focus</w:t>
      </w:r>
      <w:r w:rsidR="000215E1">
        <w:rPr>
          <w:rFonts w:ascii="Century Gothic" w:eastAsia="Century Gothic" w:hAnsi="Century Gothic" w:cs="Century Gothic"/>
          <w:sz w:val="20"/>
          <w:szCs w:val="20"/>
        </w:rPr>
        <w:t>ed</w:t>
      </w:r>
      <w:r w:rsidRPr="00870BAC">
        <w:rPr>
          <w:rFonts w:ascii="Century Gothic" w:eastAsia="Century Gothic" w:hAnsi="Century Gothic" w:cs="Century Gothic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532394" w:rsidRDefault="00532394" w:rsidP="00532394">
      <w:pPr>
        <w:pStyle w:val="ListParagraph"/>
        <w:numPr>
          <w:ilvl w:val="0"/>
          <w:numId w:val="8"/>
        </w:numPr>
        <w:rPr>
          <w:rFonts w:ascii="Century Gothic" w:eastAsia="Century Gothic" w:hAnsi="Century Gothic" w:cs="Century Gothic"/>
          <w:sz w:val="20"/>
          <w:szCs w:val="20"/>
        </w:rPr>
      </w:pPr>
      <w:r w:rsidRPr="00532394">
        <w:rPr>
          <w:rFonts w:ascii="Century Gothic" w:eastAsia="Century Gothic" w:hAnsi="Century Gothic" w:cs="Century Gothic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23DDCED0" w14:textId="77777777" w:rsidR="00CC633A" w:rsidRPr="00A035FB" w:rsidRDefault="00410946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01/2016 – 03/2017</w:t>
      </w:r>
    </w:p>
    <w:p w14:paraId="0F53B5DE" w14:textId="77777777" w:rsidR="00CC633A" w:rsidRDefault="00410946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Software Engineer Co-op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Robert Bosch, LLC, Plymouth, MI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</w:t>
      </w:r>
    </w:p>
    <w:p w14:paraId="1974B0E2" w14:textId="77777777" w:rsid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10946">
        <w:rPr>
          <w:rFonts w:ascii="Century Gothic" w:eastAsia="Century Gothic" w:hAnsi="Century Gothic" w:cs="Century Gothic"/>
          <w:sz w:val="20"/>
          <w:szCs w:val="20"/>
        </w:rPr>
        <w:t>Wrote and supported customer and internal scripts in Python, Perl, and VBA</w:t>
      </w:r>
    </w:p>
    <w:p w14:paraId="2CB2A086" w14:textId="77777777" w:rsid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10946">
        <w:rPr>
          <w:rFonts w:ascii="Century Gothic" w:eastAsia="Century Gothic" w:hAnsi="Century Gothic" w:cs="Century Gothic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410946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10946">
        <w:rPr>
          <w:rFonts w:ascii="Century Gothic" w:eastAsia="Century Gothic" w:hAnsi="Century Gothic" w:cs="Century Gothic"/>
          <w:sz w:val="20"/>
          <w:szCs w:val="20"/>
        </w:rPr>
        <w:t>Implemented CERT analysis system for project-wide security assessment</w:t>
      </w:r>
    </w:p>
    <w:p w14:paraId="30AB62EC" w14:textId="77777777" w:rsidR="00410946" w:rsidRPr="00410946" w:rsidRDefault="00410946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39FEC73C" w14:textId="77777777" w:rsidR="00CC633A" w:rsidRPr="00A035FB" w:rsidRDefault="00DE7C83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</w:t>
      </w:r>
      <w:r w:rsidR="00410946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7/2015 – 09/2015</w:t>
      </w:r>
    </w:p>
    <w:p w14:paraId="7E2E17EB" w14:textId="77777777" w:rsidR="007C7582" w:rsidRDefault="007C7582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Test and Validation Co-op | Robert Bosch, LLC, </w:t>
      </w:r>
      <w:r w:rsidR="00D0116C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Novi</w:t>
      </w: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, MI </w:t>
      </w:r>
    </w:p>
    <w:p w14:paraId="49588B61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E0E84">
        <w:rPr>
          <w:rFonts w:ascii="Century Gothic" w:eastAsia="Century Gothic" w:hAnsi="Century Gothic" w:cs="Century Gothic"/>
          <w:sz w:val="20"/>
          <w:szCs w:val="20"/>
        </w:rPr>
        <w:t xml:space="preserve">Validated bug fixes </w:t>
      </w:r>
    </w:p>
    <w:p w14:paraId="30DE53A9" w14:textId="77777777" w:rsidR="004E0E84" w:rsidRPr="004E0E84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E0E84">
        <w:rPr>
          <w:rFonts w:ascii="Century Gothic" w:eastAsia="Century Gothic" w:hAnsi="Century Gothic" w:cs="Century Gothic"/>
          <w:sz w:val="20"/>
          <w:szCs w:val="20"/>
        </w:rPr>
        <w:lastRenderedPageBreak/>
        <w:t xml:space="preserve">Tested navigation systems for customer (General Motors) both in car and on bench </w:t>
      </w:r>
    </w:p>
    <w:p w14:paraId="5C3C46E5" w14:textId="77777777" w:rsidR="007C758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4E0E84">
        <w:rPr>
          <w:rFonts w:ascii="Century Gothic" w:eastAsia="Century Gothic" w:hAnsi="Century Gothic" w:cs="Century Gothic"/>
          <w:sz w:val="20"/>
          <w:szCs w:val="20"/>
        </w:rPr>
        <w:t>Went on testing trips with customer to locate and verify bug</w:t>
      </w:r>
      <w:r>
        <w:rPr>
          <w:rFonts w:ascii="Century Gothic" w:eastAsia="Century Gothic" w:hAnsi="Century Gothic" w:cs="Century Gothic"/>
          <w:sz w:val="20"/>
          <w:szCs w:val="20"/>
        </w:rPr>
        <w:t>s</w:t>
      </w:r>
    </w:p>
    <w:p w14:paraId="0F78AA7E" w14:textId="77777777" w:rsidR="007C758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7C7582">
        <w:rPr>
          <w:rFonts w:ascii="Century Gothic" w:eastAsia="Century Gothic" w:hAnsi="Century Gothic" w:cs="Century Gothic"/>
          <w:sz w:val="20"/>
          <w:szCs w:val="20"/>
        </w:rPr>
        <w:t>Worked with customers to ensure that bugs were resolved quickly</w:t>
      </w:r>
    </w:p>
    <w:p w14:paraId="23315B72" w14:textId="77777777" w:rsidR="0091464B" w:rsidRPr="006942DE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 w:rsidRPr="007C7582">
        <w:rPr>
          <w:rFonts w:ascii="Century Gothic" w:eastAsia="Century Gothic" w:hAnsi="Century Gothic" w:cs="Century Gothic"/>
          <w:sz w:val="20"/>
          <w:szCs w:val="20"/>
        </w:rPr>
        <w:t>Wrote and improved technical documentation</w:t>
      </w:r>
    </w:p>
    <w:p w14:paraId="378DFCAE" w14:textId="77777777" w:rsidR="0091464B" w:rsidRDefault="009146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D237800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EDUCATION</w:t>
      </w:r>
    </w:p>
    <w:p w14:paraId="34BF7B35" w14:textId="77777777" w:rsidR="002B7485" w:rsidRPr="00A035FB" w:rsidRDefault="002B7485" w:rsidP="002B7485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</w:t>
      </w: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8</w:t>
      </w:r>
      <w:r w:rsidR="00187BE7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/2017 – 06/2023</w:t>
      </w:r>
    </w:p>
    <w:p w14:paraId="30E6669D" w14:textId="77777777" w:rsidR="002B7485" w:rsidRDefault="002B7485" w:rsidP="002B7485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University of Notre Dame | Notre Dame, IN</w:t>
      </w:r>
    </w:p>
    <w:p w14:paraId="11FB5E05" w14:textId="77777777" w:rsidR="002B7485" w:rsidRDefault="00AA11AB" w:rsidP="002B7485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PhD:</w:t>
      </w:r>
      <w:r w:rsidR="008B30D1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 Computer Science</w:t>
      </w:r>
    </w:p>
    <w:p w14:paraId="73529624" w14:textId="2441B147" w:rsidR="00D347BE" w:rsidRDefault="00D347BE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Overall GPA: </w:t>
      </w:r>
      <w:r w:rsidR="002E3D84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3.</w:t>
      </w:r>
      <w:r w:rsidR="005A0C2B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875</w:t>
      </w:r>
    </w:p>
    <w:p w14:paraId="4256E95A" w14:textId="32CA0268" w:rsidR="002B7485" w:rsidRDefault="00AA11AB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6942DE" w:rsidRDefault="0098594A" w:rsidP="00AA11AB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  <w:lang w:val="en-US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Advisor: Ronald Metoyer</w:t>
      </w:r>
      <w:bookmarkStart w:id="0" w:name="_GoBack"/>
      <w:bookmarkEnd w:id="0"/>
    </w:p>
    <w:p w14:paraId="1B42E85B" w14:textId="77777777" w:rsidR="002B7485" w:rsidRDefault="002B7485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</w:p>
    <w:p w14:paraId="70D8A98C" w14:textId="77777777" w:rsidR="00CC633A" w:rsidRPr="00A035FB" w:rsidRDefault="006942DE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10/2015 – 06/2018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</w:t>
      </w:r>
    </w:p>
    <w:p w14:paraId="42ED4C6E" w14:textId="77777777" w:rsidR="00CC633A" w:rsidRDefault="006942DE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Kettering 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University |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Flint, MI</w:t>
      </w:r>
    </w:p>
    <w:p w14:paraId="2499F972" w14:textId="77777777" w:rsidR="006942DE" w:rsidRDefault="00FA566F" w:rsidP="006942DE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BSCS</w:t>
      </w:r>
      <w:r w:rsidR="006942DE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: Computer Science, Economics Minor</w:t>
      </w:r>
    </w:p>
    <w:p w14:paraId="420349F4" w14:textId="77777777" w:rsidR="006942DE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Overall GPA: 3.9</w:t>
      </w:r>
      <w:r w:rsidR="000B3B7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5</w:t>
      </w:r>
      <w:r w:rsidR="003139F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,</w:t>
      </w: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6942DE" w:rsidRDefault="00D21EDB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6942DE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2B7485" w:rsidRDefault="006942DE" w:rsidP="006942DE">
      <w:pPr>
        <w:spacing w:after="120" w:line="240" w:lineRule="auto"/>
        <w:ind w:firstLine="720"/>
        <w:rPr>
          <w:rFonts w:ascii="Century Gothic" w:eastAsia="Century Gothic" w:hAnsi="Century Gothic" w:cs="Century Gothic"/>
          <w:bCs/>
          <w:color w:val="434343"/>
          <w:sz w:val="20"/>
          <w:szCs w:val="20"/>
          <w:lang w:val="en-US"/>
        </w:rPr>
      </w:pPr>
      <w:r w:rsidRPr="006942DE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Thesis: Diagnostic </w:t>
      </w:r>
      <w:r w:rsidRPr="006047DB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>
        <w:rPr>
          <w:rFonts w:ascii="Century Gothic" w:eastAsia="Century Gothic" w:hAnsi="Century Gothic" w:cs="Century Gothic"/>
          <w:bCs/>
          <w:i/>
          <w:iCs/>
          <w:color w:val="434343"/>
          <w:sz w:val="20"/>
          <w:szCs w:val="20"/>
        </w:rPr>
        <w:t xml:space="preserve">, </w:t>
      </w:r>
      <w:r w:rsidR="002B7485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Default="00CC633A">
      <w:pPr>
        <w:spacing w:after="120" w:line="240" w:lineRule="auto"/>
        <w:ind w:left="2835"/>
        <w:rPr>
          <w:rFonts w:ascii="Century Gothic" w:eastAsia="Century Gothic" w:hAnsi="Century Gothic" w:cs="Century Gothic"/>
          <w:sz w:val="20"/>
          <w:szCs w:val="20"/>
        </w:rPr>
      </w:pPr>
    </w:p>
    <w:p w14:paraId="5917C505" w14:textId="77777777" w:rsidR="00CC633A" w:rsidRPr="00A035FB" w:rsidRDefault="006047DB">
      <w:pPr>
        <w:spacing w:after="120" w:line="240" w:lineRule="auto"/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</w:pP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09/2014</w:t>
      </w:r>
      <w:r w:rsidR="00DE7C83"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 xml:space="preserve"> – 0</w:t>
      </w:r>
      <w:r w:rsidRPr="00A035FB">
        <w:rPr>
          <w:rFonts w:ascii="Century Gothic" w:eastAsia="Century Gothic" w:hAnsi="Century Gothic" w:cs="Century Gothic"/>
          <w:color w:val="7D9532" w:themeColor="accent6" w:themeShade="BF"/>
          <w:sz w:val="20"/>
          <w:szCs w:val="20"/>
        </w:rPr>
        <w:t>5/2015</w:t>
      </w:r>
    </w:p>
    <w:p w14:paraId="7FEE2C60" w14:textId="77777777" w:rsidR="00CC633A" w:rsidRDefault="006047DB">
      <w:pPr>
        <w:spacing w:after="120" w:line="240" w:lineRule="auto"/>
        <w:rPr>
          <w:rFonts w:ascii="Century Gothic" w:eastAsia="Century Gothic" w:hAnsi="Century Gothic" w:cs="Century Gothic"/>
          <w:b/>
          <w:color w:val="40404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Milwaukee School of Engineering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Milwaukee</w:t>
      </w:r>
      <w:r w:rsidR="00DE7C83"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/>
          <w:color w:val="404040"/>
          <w:sz w:val="20"/>
          <w:szCs w:val="20"/>
        </w:rPr>
        <w:t>WI</w:t>
      </w:r>
    </w:p>
    <w:p w14:paraId="6F295DBA" w14:textId="77777777" w:rsidR="00CC633A" w:rsidRDefault="006047DB">
      <w:pPr>
        <w:spacing w:after="120" w:line="240" w:lineRule="auto"/>
        <w:rPr>
          <w:rFonts w:ascii="Century Gothic" w:eastAsia="Century Gothic" w:hAnsi="Century Gothic" w:cs="Century Gothic"/>
          <w:b/>
          <w:color w:val="434343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Mechanical Engineering Major</w:t>
      </w:r>
    </w:p>
    <w:p w14:paraId="20FD9658" w14:textId="77777777" w:rsidR="006942DE" w:rsidRPr="006047DB" w:rsidRDefault="006047DB" w:rsidP="00F13DCB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Overall GPA: 3.9</w:t>
      </w:r>
      <w:r w:rsidR="002663E2">
        <w:rPr>
          <w:rFonts w:ascii="Century Gothic" w:eastAsia="Century Gothic" w:hAnsi="Century Gothic" w:cs="Century Gothic"/>
          <w:sz w:val="20"/>
          <w:szCs w:val="20"/>
        </w:rPr>
        <w:t>1</w:t>
      </w:r>
      <w:r>
        <w:rPr>
          <w:rFonts w:ascii="Century Gothic" w:eastAsia="Century Gothic" w:hAnsi="Century Gothic" w:cs="Century Gothic"/>
          <w:sz w:val="20"/>
          <w:szCs w:val="20"/>
        </w:rPr>
        <w:t>, Program GPA: 4.00</w:t>
      </w:r>
      <w:r w:rsidR="00F30CB9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sz w:val="20"/>
          <w:szCs w:val="20"/>
        </w:rPr>
        <w:t>Dean’s List</w:t>
      </w:r>
    </w:p>
    <w:p w14:paraId="3B7D657E" w14:textId="77777777" w:rsidR="00CC633A" w:rsidRDefault="00CC633A" w:rsidP="00AB386F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4AB5D1A" w14:textId="77777777" w:rsidR="00CC633A" w:rsidRDefault="00DE7C83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SKILLS </w:t>
      </w:r>
    </w:p>
    <w:p w14:paraId="4D1F8F7A" w14:textId="77777777" w:rsidR="00CC633A" w:rsidRDefault="00CC633A">
      <w:pPr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ED01DC7" w14:textId="233D451D" w:rsidR="006445C8" w:rsidRDefault="006445C8" w:rsidP="006445C8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Programming Languages</w:t>
      </w:r>
      <w:r w:rsidR="00DE7C83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: </w:t>
      </w:r>
      <w:r w:rsidR="00CE789C">
        <w:rPr>
          <w:rFonts w:ascii="Century Gothic" w:eastAsia="Century Gothic" w:hAnsi="Century Gothic" w:cs="Century Gothic"/>
          <w:sz w:val="20"/>
          <w:szCs w:val="20"/>
        </w:rPr>
        <w:t>Python,</w:t>
      </w:r>
      <w:r w:rsidR="00DE7C83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F13DCB">
        <w:rPr>
          <w:rFonts w:ascii="Century Gothic" w:eastAsia="Century Gothic" w:hAnsi="Century Gothic" w:cs="Century Gothic"/>
          <w:sz w:val="20"/>
          <w:szCs w:val="20"/>
        </w:rPr>
        <w:t xml:space="preserve">JavaScript, </w:t>
      </w:r>
      <w:r w:rsidR="00586442">
        <w:rPr>
          <w:rFonts w:ascii="Century Gothic" w:eastAsia="Century Gothic" w:hAnsi="Century Gothic" w:cs="Century Gothic"/>
          <w:sz w:val="20"/>
          <w:szCs w:val="20"/>
        </w:rPr>
        <w:t xml:space="preserve">C, Java, </w:t>
      </w:r>
      <w:r w:rsidR="00DE7C83">
        <w:rPr>
          <w:rFonts w:ascii="Century Gothic" w:eastAsia="Century Gothic" w:hAnsi="Century Gothic" w:cs="Century Gothic"/>
          <w:sz w:val="20"/>
          <w:szCs w:val="20"/>
        </w:rPr>
        <w:t>MATLAB</w:t>
      </w:r>
      <w:r w:rsidR="00CE789C">
        <w:rPr>
          <w:rFonts w:ascii="Century Gothic" w:eastAsia="Century Gothic" w:hAnsi="Century Gothic" w:cs="Century Gothic"/>
          <w:sz w:val="20"/>
          <w:szCs w:val="20"/>
        </w:rPr>
        <w:t xml:space="preserve">, SQL, </w:t>
      </w:r>
      <w:r w:rsidR="00D35566">
        <w:rPr>
          <w:rFonts w:ascii="Century Gothic" w:eastAsia="Century Gothic" w:hAnsi="Century Gothic" w:cs="Century Gothic"/>
          <w:sz w:val="20"/>
          <w:szCs w:val="20"/>
        </w:rPr>
        <w:t>Haskell, Perl, VBA</w:t>
      </w:r>
    </w:p>
    <w:p w14:paraId="27980FF0" w14:textId="105736D5" w:rsidR="00546CDD" w:rsidRPr="00546CDD" w:rsidRDefault="00D25B92" w:rsidP="00546CDD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Website Development: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D25B92">
        <w:rPr>
          <w:rFonts w:ascii="Century Gothic" w:eastAsia="Century Gothic" w:hAnsi="Century Gothic" w:cs="Century Gothic"/>
          <w:sz w:val="20"/>
          <w:szCs w:val="20"/>
        </w:rPr>
        <w:t>HTML, CSS, PHP, JavaScript</w:t>
      </w:r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 (D3.JS, Vue.JS)</w:t>
      </w:r>
      <w:r w:rsidRPr="00D25B92">
        <w:rPr>
          <w:rFonts w:ascii="Century Gothic" w:eastAsia="Century Gothic" w:hAnsi="Century Gothic" w:cs="Century Gothic"/>
          <w:sz w:val="20"/>
          <w:szCs w:val="20"/>
        </w:rPr>
        <w:t>, MySQL, Bootstrap, Django</w:t>
      </w:r>
      <w:r w:rsidR="0046279D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r w:rsidR="00835BDE">
        <w:rPr>
          <w:rFonts w:ascii="Century Gothic" w:eastAsia="Century Gothic" w:hAnsi="Century Gothic" w:cs="Century Gothic"/>
          <w:sz w:val="20"/>
          <w:szCs w:val="20"/>
        </w:rPr>
        <w:t xml:space="preserve">Drupal, </w:t>
      </w:r>
      <w:r w:rsidR="0046279D">
        <w:rPr>
          <w:rFonts w:ascii="Century Gothic" w:eastAsia="Century Gothic" w:hAnsi="Century Gothic" w:cs="Century Gothic"/>
          <w:sz w:val="20"/>
          <w:szCs w:val="20"/>
        </w:rPr>
        <w:t>Wordpress</w:t>
      </w:r>
    </w:p>
    <w:p w14:paraId="48D8B4B8" w14:textId="26247789" w:rsidR="006445C8" w:rsidRDefault="006445C8" w:rsidP="001732D9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 w:rsidRPr="00B920B0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Software:</w:t>
      </w:r>
      <w:r w:rsidR="00CD23EF" w:rsidRPr="00B920B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0503F">
        <w:rPr>
          <w:rFonts w:ascii="Century Gothic" w:eastAsia="Century Gothic" w:hAnsi="Century Gothic" w:cs="Century Gothic"/>
          <w:sz w:val="20"/>
          <w:szCs w:val="20"/>
        </w:rPr>
        <w:t xml:space="preserve">Atlas.TI, Saturate, </w:t>
      </w:r>
      <w:r w:rsidR="00546CDD">
        <w:rPr>
          <w:rFonts w:ascii="Century Gothic" w:eastAsia="Century Gothic" w:hAnsi="Century Gothic" w:cs="Century Gothic"/>
          <w:sz w:val="20"/>
          <w:szCs w:val="20"/>
        </w:rPr>
        <w:t xml:space="preserve">Figma, </w:t>
      </w:r>
      <w:r w:rsidR="00CD23EF" w:rsidRPr="00B920B0">
        <w:rPr>
          <w:rFonts w:ascii="Century Gothic" w:eastAsia="Century Gothic" w:hAnsi="Century Gothic" w:cs="Century Gothic"/>
          <w:sz w:val="20"/>
          <w:szCs w:val="20"/>
        </w:rPr>
        <w:t>Wind</w:t>
      </w:r>
      <w:r w:rsidR="009853E6">
        <w:rPr>
          <w:rFonts w:ascii="Century Gothic" w:eastAsia="Century Gothic" w:hAnsi="Century Gothic" w:cs="Century Gothic"/>
          <w:sz w:val="20"/>
          <w:szCs w:val="20"/>
        </w:rPr>
        <w:t>ows and Linux operating systems,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9853E6">
        <w:rPr>
          <w:rFonts w:ascii="Century Gothic" w:eastAsia="Century Gothic" w:hAnsi="Century Gothic" w:cs="Century Gothic"/>
          <w:sz w:val="20"/>
          <w:szCs w:val="20"/>
        </w:rPr>
        <w:t>Git,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Microsoft Office Suite</w:t>
      </w:r>
      <w:r w:rsidR="009853E6">
        <w:rPr>
          <w:rFonts w:ascii="Century Gothic" w:eastAsia="Century Gothic" w:hAnsi="Century Gothic" w:cs="Century Gothic"/>
          <w:sz w:val="20"/>
          <w:szCs w:val="20"/>
        </w:rPr>
        <w:t>,</w:t>
      </w:r>
      <w:r w:rsidR="00B920B0" w:rsidRPr="00B920B0">
        <w:rPr>
          <w:rFonts w:ascii="Century Gothic" w:eastAsia="Century Gothic" w:hAnsi="Century Gothic" w:cs="Century Gothic"/>
          <w:sz w:val="20"/>
          <w:szCs w:val="20"/>
        </w:rPr>
        <w:t xml:space="preserve"> MATLAB App Designer</w:t>
      </w:r>
      <w:r w:rsidR="001732D9">
        <w:rPr>
          <w:rFonts w:ascii="Century Gothic" w:eastAsia="Century Gothic" w:hAnsi="Century Gothic" w:cs="Century Gothic"/>
          <w:sz w:val="20"/>
          <w:szCs w:val="20"/>
        </w:rPr>
        <w:t xml:space="preserve">, SolidWorks, </w:t>
      </w:r>
      <w:r w:rsidR="001732D9" w:rsidRPr="001732D9">
        <w:rPr>
          <w:rFonts w:ascii="Century Gothic" w:eastAsia="Century Gothic" w:hAnsi="Century Gothic" w:cs="Century Gothic"/>
          <w:sz w:val="20"/>
          <w:szCs w:val="20"/>
        </w:rPr>
        <w:t>Adobe Photoshop, Intuit QuickBooks</w:t>
      </w:r>
    </w:p>
    <w:p w14:paraId="06C9F4A1" w14:textId="2AA9DF28" w:rsidR="00F13DCB" w:rsidRPr="00F13DCB" w:rsidRDefault="00F13DCB" w:rsidP="00F13DCB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Machine Learning: </w:t>
      </w:r>
      <w:r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RNN, CNN, Keras, Theano; Sampling and training data; Network design and architecture</w:t>
      </w:r>
    </w:p>
    <w:p w14:paraId="3C99D3AE" w14:textId="1B073935"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Data Collection and Analysis</w:t>
      </w:r>
      <w:r w:rsidR="0050503F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:</w:t>
      </w:r>
      <w:r w:rsidR="0050503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Open Coding, Affinity Diagramming, Participatory Design</w:t>
      </w:r>
      <w:r w:rsidR="00546CDD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, User Interviews, Observations</w:t>
      </w:r>
    </w:p>
    <w:p w14:paraId="745A9612" w14:textId="77777777" w:rsidR="00CC633A" w:rsidRDefault="00DE7C83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>T</w:t>
      </w:r>
      <w:r w:rsidR="006F0406">
        <w:rPr>
          <w:rFonts w:ascii="Century Gothic" w:eastAsia="Century Gothic" w:hAnsi="Century Gothic" w:cs="Century Gothic"/>
          <w:b/>
          <w:color w:val="434343"/>
          <w:sz w:val="20"/>
          <w:szCs w:val="20"/>
        </w:rPr>
        <w:t xml:space="preserve">eaching and Tutoring: 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Computer Science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: Computing and Algorithms I-III, </w:t>
      </w:r>
      <w:r w:rsidR="00515F6A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Programming Paradigms, 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Operating Systems, Web </w:t>
      </w:r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Software, Functional Languages;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Computer Engineering</w:t>
      </w:r>
      <w:r w:rsidR="001073F3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: Digital Systems, Microcomputers I-II</w:t>
      </w:r>
      <w:r w:rsidR="00B7741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;</w:t>
      </w:r>
      <w:r w:rsidR="006F0406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</w:t>
      </w:r>
      <w:r w:rsidR="00A96301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>Mathematics:</w:t>
      </w:r>
      <w:r w:rsidR="003D5D9F">
        <w:rPr>
          <w:rFonts w:ascii="Century Gothic" w:eastAsia="Century Gothic" w:hAnsi="Century Gothic" w:cs="Century Gothic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8608F34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PUBLICATIONS</w:t>
      </w:r>
    </w:p>
    <w:p w14:paraId="5B629D33" w14:textId="3D668B25" w:rsidR="00D612D5" w:rsidRDefault="00D612D5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 w:rsidRPr="00F13DCB">
        <w:rPr>
          <w:rFonts w:ascii="Century Gothic" w:eastAsia="Century Gothic" w:hAnsi="Century Gothic" w:cs="Century Gothic"/>
          <w:b/>
          <w:sz w:val="20"/>
          <w:szCs w:val="20"/>
        </w:rPr>
        <w:t>Chuanromanee,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Metoyer, R. </w:t>
      </w:r>
      <w:r w:rsidR="00113121">
        <w:rPr>
          <w:rFonts w:ascii="Century Gothic" w:eastAsia="Century Gothic" w:hAnsi="Century Gothic" w:cs="Century Gothic"/>
          <w:bCs/>
          <w:sz w:val="20"/>
          <w:szCs w:val="20"/>
        </w:rPr>
        <w:t>A</w:t>
      </w:r>
      <w:r>
        <w:rPr>
          <w:rFonts w:ascii="Century Gothic" w:eastAsia="Century Gothic" w:hAnsi="Century Gothic" w:cs="Century Gothic"/>
          <w:bCs/>
          <w:sz w:val="20"/>
          <w:szCs w:val="20"/>
        </w:rPr>
        <w:t>. 20</w:t>
      </w:r>
      <w:r w:rsidR="00444351">
        <w:rPr>
          <w:rFonts w:ascii="Century Gothic" w:eastAsia="Century Gothic" w:hAnsi="Century Gothic" w:cs="Century Gothic"/>
          <w:bCs/>
          <w:sz w:val="20"/>
          <w:szCs w:val="20"/>
        </w:rPr>
        <w:t>20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Evaluation and Comparison </w:t>
      </w:r>
      <w:r>
        <w:rPr>
          <w:rFonts w:ascii="Century Gothic" w:eastAsia="Century Gothic" w:hAnsi="Century Gothic" w:cs="Century Gothic"/>
          <w:bCs/>
          <w:sz w:val="20"/>
          <w:szCs w:val="20"/>
        </w:rPr>
        <w:t>of Usability of Four</w:t>
      </w:r>
      <w:r>
        <w:rPr>
          <w:rFonts w:ascii="Century Gothic" w:eastAsia="Century Gothic" w:hAnsi="Century Gothic" w:cs="Century Gothic"/>
          <w:bCs/>
          <w:sz w:val="20"/>
          <w:szCs w:val="20"/>
        </w:rPr>
        <w:br/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Mobile Breathing Training Visualizations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58093E">
        <w:rPr>
          <w:rFonts w:ascii="Century Gothic" w:eastAsia="Century Gothic" w:hAnsi="Century Gothic" w:cs="Century Gothic"/>
          <w:bCs/>
          <w:sz w:val="20"/>
          <w:szCs w:val="20"/>
        </w:rPr>
        <w:t>Submitted</w:t>
      </w:r>
      <w:r w:rsidR="00F13DCB"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2DDD324A" w14:textId="73BFECF0" w:rsidR="00F13DCB" w:rsidRPr="00F13DCB" w:rsidRDefault="00F13DCB" w:rsidP="00F13DCB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Metoyer, R. A.,</w:t>
      </w:r>
      <w:r w:rsidRPr="00F13DCB">
        <w:rPr>
          <w:rFonts w:ascii="Century Gothic" w:eastAsia="Century Gothic" w:hAnsi="Century Gothic" w:cs="Century Gothic"/>
          <w:b/>
          <w:sz w:val="20"/>
          <w:szCs w:val="20"/>
        </w:rPr>
        <w:t xml:space="preserve"> Chuanromanee, T. S.,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="00C03396">
        <w:rPr>
          <w:rFonts w:ascii="Century Gothic" w:eastAsia="Century Gothic" w:hAnsi="Century Gothic" w:cs="Century Gothic"/>
          <w:bCs/>
          <w:sz w:val="20"/>
          <w:szCs w:val="20"/>
        </w:rPr>
        <w:t xml:space="preserve">Zhi, Q., </w:t>
      </w:r>
      <w:r>
        <w:rPr>
          <w:rFonts w:ascii="Century Gothic" w:eastAsia="Century Gothic" w:hAnsi="Century Gothic" w:cs="Century Gothic"/>
          <w:bCs/>
          <w:sz w:val="20"/>
          <w:szCs w:val="20"/>
        </w:rPr>
        <w:t>Girgis, G. M.</w:t>
      </w:r>
      <w:r w:rsidR="00C03396">
        <w:rPr>
          <w:rFonts w:ascii="Century Gothic" w:eastAsia="Century Gothic" w:hAnsi="Century Gothic" w:cs="Century Gothic"/>
          <w:bCs/>
          <w:sz w:val="20"/>
          <w:szCs w:val="20"/>
        </w:rPr>
        <w:t>, Kinyon, E.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20</w:t>
      </w:r>
      <w:r w:rsidR="00444351">
        <w:rPr>
          <w:rFonts w:ascii="Century Gothic" w:eastAsia="Century Gothic" w:hAnsi="Century Gothic" w:cs="Century Gothic"/>
          <w:bCs/>
          <w:sz w:val="20"/>
          <w:szCs w:val="20"/>
        </w:rPr>
        <w:t>20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Supporting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S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torytelling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W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ith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E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vidence in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H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olistic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R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eview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P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rocesses: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A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P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articipatory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D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 xml:space="preserve">esign </w:t>
      </w:r>
      <w:r w:rsidR="0089391F">
        <w:rPr>
          <w:rFonts w:ascii="Century Gothic" w:eastAsia="Century Gothic" w:hAnsi="Century Gothic" w:cs="Century Gothic"/>
          <w:bCs/>
          <w:sz w:val="20"/>
          <w:szCs w:val="20"/>
        </w:rPr>
        <w:t>A</w:t>
      </w:r>
      <w:r w:rsidR="0089391F" w:rsidRPr="0089391F">
        <w:rPr>
          <w:rFonts w:ascii="Century Gothic" w:eastAsia="Century Gothic" w:hAnsi="Century Gothic" w:cs="Century Gothic"/>
          <w:bCs/>
          <w:sz w:val="20"/>
          <w:szCs w:val="20"/>
        </w:rPr>
        <w:t>pproach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7A6192">
        <w:rPr>
          <w:rFonts w:ascii="Century Gothic" w:eastAsia="Century Gothic" w:hAnsi="Century Gothic" w:cs="Century Gothic"/>
          <w:bCs/>
          <w:sz w:val="20"/>
          <w:szCs w:val="20"/>
        </w:rPr>
        <w:t>Forthcoming</w:t>
      </w:r>
      <w:r>
        <w:rPr>
          <w:rFonts w:ascii="Century Gothic" w:eastAsia="Century Gothic" w:hAnsi="Century Gothic" w:cs="Century Gothic"/>
          <w:bCs/>
          <w:sz w:val="20"/>
          <w:szCs w:val="20"/>
        </w:rPr>
        <w:t>.</w:t>
      </w:r>
    </w:p>
    <w:p w14:paraId="41806DFD" w14:textId="49F28029" w:rsidR="00F13DCB" w:rsidRPr="00D612D5" w:rsidRDefault="00F13DCB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 w:rsidRPr="00F13DCB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>Chuanromanee, T. S.,</w:t>
      </w:r>
      <w:r w:rsidRPr="00F13DCB">
        <w:rPr>
          <w:rFonts w:ascii="Century Gothic" w:eastAsia="Century Gothic" w:hAnsi="Century Gothic" w:cs="Century Gothic"/>
          <w:bCs/>
          <w:sz w:val="20"/>
          <w:szCs w:val="20"/>
        </w:rPr>
        <w:t xml:space="preserve"> Cohen, J. I., &amp; Ryan, G. L. 2019. Morphological Analysis of Size and Shape (MASS): An integrative software program for morphometric analyses of leaves. Applications in Plant Sciences, e11288.</w:t>
      </w:r>
    </w:p>
    <w:p w14:paraId="71358929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6733B2" w:rsidRDefault="006733B2" w:rsidP="006733B2">
      <w:pPr>
        <w:shd w:val="clear" w:color="auto" w:fill="FFFFFF"/>
        <w:spacing w:after="0" w:line="0" w:lineRule="auto"/>
        <w:rPr>
          <w:rFonts w:ascii="pg-8ff4a" w:eastAsia="Times New Roman" w:hAnsi="pg-8ff4a" w:cs="Times New Roman"/>
          <w:sz w:val="48"/>
          <w:szCs w:val="48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F13DCB" w:rsidRDefault="006733B2" w:rsidP="00F13DCB">
      <w:pPr>
        <w:shd w:val="clear" w:color="auto" w:fill="FFFFFF"/>
        <w:spacing w:after="0" w:line="0" w:lineRule="auto"/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</w:pPr>
      <w:r w:rsidRPr="006733B2">
        <w:rPr>
          <w:rFonts w:ascii="pg-8ff40" w:eastAsia="Times New Roman" w:hAnsi="pg-8ff40" w:cs="Times New Roman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Default="00F13DCB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7B7941FF" w14:textId="5CD48B02" w:rsidR="00305D11" w:rsidRDefault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ORAL </w:t>
      </w:r>
      <w:r w:rsidR="00305D11">
        <w:rPr>
          <w:rFonts w:ascii="Century Gothic" w:eastAsia="Century Gothic" w:hAnsi="Century Gothic" w:cs="Century Gothic"/>
          <w:b/>
          <w:sz w:val="20"/>
          <w:szCs w:val="20"/>
        </w:rPr>
        <w:t>PRESENTATIONS</w:t>
      </w:r>
    </w:p>
    <w:p w14:paraId="75E5C2E7" w14:textId="77777777" w:rsidR="00D612D5" w:rsidRDefault="00D612D5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Default="00D612D5">
      <w:pPr>
        <w:spacing w:after="120" w:line="240" w:lineRule="auto"/>
        <w:rPr>
          <w:rFonts w:ascii="Century Gothic" w:eastAsia="Century Gothic" w:hAnsi="Century Gothic" w:cs="Century Gothic"/>
          <w:bCs/>
          <w:sz w:val="20"/>
          <w:szCs w:val="20"/>
        </w:rPr>
      </w:pPr>
    </w:p>
    <w:p w14:paraId="7AF00056" w14:textId="77777777" w:rsidR="00545C60" w:rsidRDefault="008E7C16" w:rsidP="00D612D5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Quantitative Analysis of Leaf Shape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DC2DF6">
        <w:rPr>
          <w:rFonts w:ascii="Century Gothic" w:eastAsia="Century Gothic" w:hAnsi="Century Gothic" w:cs="Century Gothic"/>
          <w:bCs/>
          <w:sz w:val="20"/>
          <w:szCs w:val="20"/>
        </w:rPr>
        <w:t>Oral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presentation at the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Kettering </w:t>
      </w:r>
      <w:r w:rsidR="00324A9D">
        <w:rPr>
          <w:rFonts w:ascii="Century Gothic" w:eastAsia="Century Gothic" w:hAnsi="Century Gothic" w:cs="Century Gothic"/>
          <w:bCs/>
          <w:sz w:val="20"/>
          <w:szCs w:val="20"/>
        </w:rPr>
        <w:t>Department of Physics Semin</w:t>
      </w:r>
      <w:r w:rsidR="00DC2DF6">
        <w:rPr>
          <w:rFonts w:ascii="Century Gothic" w:eastAsia="Century Gothic" w:hAnsi="Century Gothic" w:cs="Century Gothic"/>
          <w:bCs/>
          <w:sz w:val="20"/>
          <w:szCs w:val="20"/>
        </w:rPr>
        <w:t>ar Series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Kettering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University, </w:t>
      </w:r>
      <w:r w:rsidR="0064693C">
        <w:rPr>
          <w:rFonts w:ascii="Century Gothic" w:eastAsia="Century Gothic" w:hAnsi="Century Gothic" w:cs="Century Gothic"/>
          <w:bCs/>
          <w:sz w:val="20"/>
          <w:szCs w:val="20"/>
        </w:rPr>
        <w:t>Flint, MI, August 18</w:t>
      </w:r>
      <w:r>
        <w:rPr>
          <w:rFonts w:ascii="Century Gothic" w:eastAsia="Century Gothic" w:hAnsi="Century Gothic" w:cs="Century Gothic"/>
          <w:bCs/>
          <w:sz w:val="20"/>
          <w:szCs w:val="20"/>
        </w:rPr>
        <w:t>, 2017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t xml:space="preserve">. </w:t>
      </w:r>
      <w:r w:rsidR="00305D11" w:rsidRPr="00305D11">
        <w:rPr>
          <w:rFonts w:ascii="Century Gothic" w:eastAsia="Century Gothic" w:hAnsi="Century Gothic" w:cs="Century Gothic"/>
          <w:bCs/>
          <w:sz w:val="20"/>
          <w:szCs w:val="20"/>
        </w:rPr>
        <w:cr/>
      </w:r>
    </w:p>
    <w:p w14:paraId="6449D2BC" w14:textId="77777777" w:rsidR="00545C60" w:rsidRDefault="00545C60" w:rsidP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545C60">
        <w:rPr>
          <w:rFonts w:ascii="Century Gothic" w:eastAsia="Century Gothic" w:hAnsi="Century Gothic" w:cs="Century Gothic"/>
          <w:b/>
          <w:sz w:val="20"/>
          <w:szCs w:val="20"/>
        </w:rPr>
        <w:t>POSTER PRESENTATIONS</w:t>
      </w:r>
    </w:p>
    <w:p w14:paraId="7F265AEC" w14:textId="77777777" w:rsidR="009F1192" w:rsidRDefault="009F1192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 xml:space="preserve">Evaluation and Comparison </w:t>
      </w:r>
      <w:r>
        <w:rPr>
          <w:rFonts w:ascii="Century Gothic" w:eastAsia="Century Gothic" w:hAnsi="Century Gothic" w:cs="Century Gothic"/>
          <w:bCs/>
          <w:sz w:val="20"/>
          <w:szCs w:val="20"/>
        </w:rPr>
        <w:t xml:space="preserve">of Usability of Four </w:t>
      </w:r>
      <w:r w:rsidRPr="00D612D5">
        <w:rPr>
          <w:rFonts w:ascii="Century Gothic" w:eastAsia="Century Gothic" w:hAnsi="Century Gothic" w:cs="Century Gothic"/>
          <w:bCs/>
          <w:sz w:val="20"/>
          <w:szCs w:val="20"/>
        </w:rPr>
        <w:t>Mobile Breathing Training Visualizations</w:t>
      </w:r>
      <w:r>
        <w:rPr>
          <w:rFonts w:ascii="Century Gothic" w:eastAsia="Century Gothic" w:hAnsi="Century Gothic" w:cs="Century Gothic"/>
          <w:bCs/>
          <w:sz w:val="20"/>
          <w:szCs w:val="20"/>
        </w:rPr>
        <w:t>. Poster presentation at the CRA URMD Grad Cohort Workshop, Computing Research Association, Waikoloa, HI, March 22, 2019.</w:t>
      </w:r>
    </w:p>
    <w:p w14:paraId="7D7B0DC3" w14:textId="77777777" w:rsidR="009F1192" w:rsidRDefault="009F1192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</w:p>
    <w:p w14:paraId="74CBDFC2" w14:textId="77777777" w:rsidR="000744BC" w:rsidRDefault="000744BC" w:rsidP="000744BC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545C60" w:rsidRDefault="000744BC" w:rsidP="00545C6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DC2A922" w14:textId="77777777" w:rsidR="00545C60" w:rsidRDefault="00545C60" w:rsidP="00545C60">
      <w:pPr>
        <w:spacing w:after="120" w:line="240" w:lineRule="auto"/>
        <w:ind w:left="720"/>
        <w:rPr>
          <w:rFonts w:ascii="Century Gothic" w:eastAsia="Century Gothic" w:hAnsi="Century Gothic" w:cs="Century Gothic"/>
          <w:bCs/>
          <w:sz w:val="20"/>
          <w:szCs w:val="20"/>
        </w:rPr>
      </w:pPr>
      <w:r>
        <w:rPr>
          <w:rFonts w:ascii="Century Gothic" w:eastAsia="Century Gothic" w:hAnsi="Century Gothic" w:cs="Century Gothic"/>
          <w:bCs/>
          <w:sz w:val="20"/>
          <w:szCs w:val="20"/>
        </w:rPr>
        <w:t>Quanti</w:t>
      </w:r>
      <w:r w:rsidR="000C352F">
        <w:rPr>
          <w:rFonts w:ascii="Century Gothic" w:eastAsia="Century Gothic" w:hAnsi="Century Gothic" w:cs="Century Gothic"/>
          <w:bCs/>
          <w:sz w:val="20"/>
          <w:szCs w:val="20"/>
        </w:rPr>
        <w:t>t</w:t>
      </w:r>
      <w:r>
        <w:rPr>
          <w:rFonts w:ascii="Century Gothic" w:eastAsia="Century Gothic" w:hAnsi="Century Gothic" w:cs="Century Gothic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Default="00545C60" w:rsidP="000744BC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785CCABC" w14:textId="77777777" w:rsidR="00CC633A" w:rsidRDefault="00067BA0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HONORS AND </w:t>
      </w:r>
      <w:r w:rsidR="00DE7C83">
        <w:rPr>
          <w:rFonts w:ascii="Century Gothic" w:eastAsia="Century Gothic" w:hAnsi="Century Gothic" w:cs="Century Gothic"/>
          <w:b/>
          <w:sz w:val="20"/>
          <w:szCs w:val="20"/>
        </w:rPr>
        <w:t>AWARDS</w:t>
      </w:r>
    </w:p>
    <w:p w14:paraId="1ADA7F97" w14:textId="77777777" w:rsidR="008433D4" w:rsidRDefault="008433D4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GEM Associate Fellow | The National GEM Consortium (2019-2020)</w:t>
      </w:r>
    </w:p>
    <w:p w14:paraId="4B5D8FE8" w14:textId="77777777" w:rsidR="00475A6A" w:rsidRDefault="00475A6A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475A6A">
        <w:rPr>
          <w:rFonts w:ascii="Century Gothic" w:eastAsia="Century Gothic" w:hAnsi="Century Gothic" w:cs="Century Gothic"/>
          <w:sz w:val="20"/>
          <w:szCs w:val="20"/>
        </w:rPr>
        <w:t>James and Eileen Simon Graduate Fellowship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University of Notre Dame (2018-2019)</w:t>
      </w:r>
    </w:p>
    <w:p w14:paraId="5F669F21" w14:textId="77777777" w:rsidR="0008732E" w:rsidRDefault="0008732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Outstanding Thesis Award | Kettering University (2018)</w:t>
      </w:r>
    </w:p>
    <w:p w14:paraId="7EF3ABBF" w14:textId="77777777" w:rsidR="0008732E" w:rsidRDefault="0008732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President’s Medal | Kettering University (2018)</w:t>
      </w:r>
    </w:p>
    <w:p w14:paraId="6510BAC4" w14:textId="77777777" w:rsidR="002C1606" w:rsidRPr="002C1606" w:rsidRDefault="001A5C8E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Bio REU Travel Grant</w:t>
      </w:r>
      <w:r w:rsidR="00DE7C83">
        <w:rPr>
          <w:rFonts w:ascii="Century Gothic" w:eastAsia="Century Gothic" w:hAnsi="Century Gothic" w:cs="Century Gothic"/>
          <w:sz w:val="20"/>
          <w:szCs w:val="20"/>
        </w:rPr>
        <w:t xml:space="preserve"> |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Rocky Mountain </w:t>
      </w:r>
      <w:r w:rsidR="002C1606">
        <w:rPr>
          <w:rFonts w:ascii="Century Gothic" w:eastAsia="Century Gothic" w:hAnsi="Century Gothic" w:cs="Century Gothic"/>
          <w:sz w:val="20"/>
          <w:szCs w:val="20"/>
        </w:rPr>
        <w:t>Biological Laboratory (</w:t>
      </w:r>
      <w:r>
        <w:rPr>
          <w:rFonts w:ascii="Century Gothic" w:eastAsia="Century Gothic" w:hAnsi="Century Gothic" w:cs="Century Gothic"/>
          <w:sz w:val="20"/>
          <w:szCs w:val="20"/>
        </w:rPr>
        <w:t>2017)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DD9DF1F" w14:textId="77777777" w:rsidR="002C1606" w:rsidRDefault="002C160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Donald Miles Memorial Scholarship 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| Kettering University </w:t>
      </w:r>
      <w:r w:rsidRPr="002C1606">
        <w:rPr>
          <w:rFonts w:ascii="Century Gothic" w:eastAsia="Century Gothic" w:hAnsi="Century Gothic" w:cs="Century Gothic"/>
          <w:sz w:val="20"/>
          <w:szCs w:val="20"/>
        </w:rPr>
        <w:t>(2017-2018)</w:t>
      </w:r>
    </w:p>
    <w:p w14:paraId="3A519402" w14:textId="77777777" w:rsidR="00F6728B" w:rsidRDefault="002C160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Kettering Merit Scholarship | Kettering University (2015-2018)</w:t>
      </w:r>
      <w:r w:rsidRPr="002C160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6A7F235" w14:textId="77777777" w:rsidR="002C1606" w:rsidRPr="002C1606" w:rsidRDefault="00F6728B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Presidential Scholarship (Full Tuition)| 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>Milwaukee School of Engineering (2014-2015)</w:t>
      </w:r>
    </w:p>
    <w:p w14:paraId="5403C128" w14:textId="77777777" w:rsidR="00CC633A" w:rsidRDefault="008712DA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Siemens Merit Scholarship</w:t>
      </w:r>
      <w:r w:rsidR="00D02F42">
        <w:rPr>
          <w:rFonts w:ascii="Century Gothic" w:eastAsia="Century Gothic" w:hAnsi="Century Gothic" w:cs="Century Gothic"/>
          <w:sz w:val="20"/>
          <w:szCs w:val="20"/>
        </w:rPr>
        <w:t xml:space="preserve">| Siemens </w:t>
      </w:r>
      <w:r w:rsidR="002C1606" w:rsidRPr="002C1606">
        <w:rPr>
          <w:rFonts w:ascii="Century Gothic" w:eastAsia="Century Gothic" w:hAnsi="Century Gothic" w:cs="Century Gothic"/>
          <w:sz w:val="20"/>
          <w:szCs w:val="20"/>
        </w:rPr>
        <w:t>(2014-2018)</w:t>
      </w:r>
    </w:p>
    <w:p w14:paraId="2F15F692" w14:textId="77777777" w:rsidR="00C21058" w:rsidRDefault="00C21058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Discus Awards Honorable Mention | Discus Awards (2013)</w:t>
      </w:r>
    </w:p>
    <w:p w14:paraId="78A10D1C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580F5B7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SERVICE</w:t>
      </w:r>
    </w:p>
    <w:p w14:paraId="70D42A47" w14:textId="45606DBC" w:rsidR="00773235" w:rsidRDefault="00773235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External Reviewer | Tapia Conference (2020)</w:t>
      </w:r>
    </w:p>
    <w:p w14:paraId="4BFEC770" w14:textId="47750F2E" w:rsidR="00695C20" w:rsidRDefault="00695C20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Content Contributor | Irish 4 Reproductive Health (2020-present)</w:t>
      </w:r>
    </w:p>
    <w:p w14:paraId="4F5F41C6" w14:textId="4A3E1D81" w:rsidR="00CC633A" w:rsidRDefault="00BB4332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External Reviewer | IEEE ISEC TPC (2019)</w:t>
      </w:r>
    </w:p>
    <w:p w14:paraId="146B3009" w14:textId="77777777" w:rsidR="007F0358" w:rsidRDefault="007F0358" w:rsidP="007F0358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LGBTQ Focus Group Member | University of Notre Dame Office of Student Affairs (2019)</w:t>
      </w:r>
      <w:r w:rsidRPr="007F0358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F1E7A58" w14:textId="77777777" w:rsidR="007F0358" w:rsidRDefault="007F0358" w:rsidP="0007400C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Disabled Student Focus Group Member | University of Notre Dame Office of Student Affairs </w:t>
      </w:r>
      <w:r w:rsidR="0007400C">
        <w:rPr>
          <w:rFonts w:ascii="Century Gothic" w:eastAsia="Century Gothic" w:hAnsi="Century Gothic" w:cs="Century Gothic"/>
          <w:sz w:val="20"/>
          <w:szCs w:val="20"/>
        </w:rPr>
        <w:br/>
        <w:t>(</w:t>
      </w:r>
      <w:r>
        <w:rPr>
          <w:rFonts w:ascii="Century Gothic" w:eastAsia="Century Gothic" w:hAnsi="Century Gothic" w:cs="Century Gothic"/>
          <w:sz w:val="20"/>
          <w:szCs w:val="20"/>
        </w:rPr>
        <w:t>2019)</w:t>
      </w:r>
    </w:p>
    <w:p w14:paraId="7F488132" w14:textId="77777777" w:rsidR="00BB4332" w:rsidRDefault="0000310A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Receptionist | The LGBTQ Center (2018-present)</w:t>
      </w:r>
    </w:p>
    <w:p w14:paraId="1B91457D" w14:textId="77777777" w:rsidR="00226900" w:rsidRDefault="00226900" w:rsidP="00226900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lastRenderedPageBreak/>
        <w:t>Event Assistant | The LGBTQ Center (2018-present)</w:t>
      </w:r>
    </w:p>
    <w:p w14:paraId="2F239CA9" w14:textId="722E0866" w:rsidR="0000310A" w:rsidRDefault="0000310A" w:rsidP="00BB4332">
      <w:pPr>
        <w:spacing w:after="120" w:line="240" w:lineRule="auto"/>
        <w:ind w:firstLine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Treasurer | Amazing Grace Counseling Outreach (2012-</w:t>
      </w:r>
      <w:r w:rsidR="00A43748">
        <w:rPr>
          <w:rFonts w:ascii="Century Gothic" w:eastAsia="Century Gothic" w:hAnsi="Century Gothic" w:cs="Century Gothic"/>
          <w:sz w:val="20"/>
          <w:szCs w:val="20"/>
        </w:rPr>
        <w:t>2019</w:t>
      </w:r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043DC77B" w14:textId="77777777" w:rsidR="00BB4332" w:rsidRDefault="00BB4332" w:rsidP="00BB4332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511A631E" w14:textId="77777777" w:rsidR="002A3E4B" w:rsidRDefault="002A3E4B" w:rsidP="002A3E4B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DEVELOPMENT</w:t>
      </w:r>
      <w:r w:rsidR="00A732C8">
        <w:rPr>
          <w:rFonts w:ascii="Century Gothic" w:eastAsia="Century Gothic" w:hAnsi="Century Gothic" w:cs="Century Gothic"/>
          <w:b/>
          <w:sz w:val="20"/>
          <w:szCs w:val="20"/>
        </w:rPr>
        <w:t xml:space="preserve"> AND CERTIFICATIONS</w:t>
      </w:r>
    </w:p>
    <w:p w14:paraId="7C5960E5" w14:textId="716D733D" w:rsidR="00A732C8" w:rsidRDefault="00A732C8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URMD Grad Cohort</w:t>
      </w:r>
      <w:r w:rsidR="00251A2D">
        <w:rPr>
          <w:rFonts w:ascii="Century Gothic" w:eastAsia="Century Gothic" w:hAnsi="Century Gothic" w:cs="Century Gothic"/>
          <w:sz w:val="20"/>
          <w:szCs w:val="20"/>
        </w:rPr>
        <w:t xml:space="preserve"> Participant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Computing Research </w:t>
      </w:r>
      <w:r w:rsidR="00BB714B">
        <w:rPr>
          <w:rFonts w:ascii="Century Gothic" w:eastAsia="Century Gothic" w:hAnsi="Century Gothic" w:cs="Century Gothic"/>
          <w:sz w:val="20"/>
          <w:szCs w:val="20"/>
        </w:rPr>
        <w:t>Association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(2019</w:t>
      </w:r>
      <w:r w:rsidR="0046524D">
        <w:rPr>
          <w:rFonts w:ascii="Century Gothic" w:eastAsia="Century Gothic" w:hAnsi="Century Gothic" w:cs="Century Gothic"/>
          <w:sz w:val="20"/>
          <w:szCs w:val="20"/>
        </w:rPr>
        <w:t>, 2020</w:t>
      </w:r>
      <w:r>
        <w:rPr>
          <w:rFonts w:ascii="Century Gothic" w:eastAsia="Century Gothic" w:hAnsi="Century Gothic" w:cs="Century Gothic"/>
          <w:sz w:val="20"/>
          <w:szCs w:val="20"/>
        </w:rPr>
        <w:t>)</w:t>
      </w:r>
    </w:p>
    <w:p w14:paraId="0BE719B8" w14:textId="77777777" w:rsidR="00D716A6" w:rsidRDefault="00D716A6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D716A6">
        <w:rPr>
          <w:rFonts w:ascii="Century Gothic" w:eastAsia="Century Gothic" w:hAnsi="Century Gothic" w:cs="Century Gothic"/>
          <w:sz w:val="20"/>
          <w:szCs w:val="20"/>
        </w:rPr>
        <w:t>Striving for Excellence in College and University Teaching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University of Notre Dame Kaneb Center for Teaching and Learning (2018)</w:t>
      </w:r>
    </w:p>
    <w:p w14:paraId="3BD26A4E" w14:textId="77777777" w:rsidR="002A3E4B" w:rsidRDefault="00BC34E0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 w:rsidRPr="00BC34E0">
        <w:rPr>
          <w:rFonts w:ascii="Century Gothic" w:eastAsia="Century Gothic" w:hAnsi="Century Gothic" w:cs="Century Gothic"/>
          <w:sz w:val="20"/>
          <w:szCs w:val="20"/>
        </w:rPr>
        <w:t>Responsible Conduct of Research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| CITI Program (2017)</w:t>
      </w:r>
    </w:p>
    <w:p w14:paraId="12451099" w14:textId="77777777" w:rsidR="00D716A6" w:rsidRDefault="009B5B33" w:rsidP="00D716A6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Level </w:t>
      </w:r>
      <w:r w:rsidR="00A9188F">
        <w:rPr>
          <w:rFonts w:ascii="Century Gothic" w:eastAsia="Century Gothic" w:hAnsi="Century Gothic" w:cs="Century Gothic"/>
          <w:sz w:val="20"/>
          <w:szCs w:val="20"/>
        </w:rPr>
        <w:t>2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Certified Tutor | College Reading &amp; Learning Association (2017)</w:t>
      </w:r>
    </w:p>
    <w:p w14:paraId="7E9A8463" w14:textId="77777777" w:rsidR="002A3E4B" w:rsidRDefault="002A3E4B" w:rsidP="001E5235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8D5BCC2" w14:textId="77777777" w:rsidR="00CC633A" w:rsidRDefault="00DE7C83" w:rsidP="001E5235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PROFESSIONAL MEMBERSHIPS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0AB71C72" w14:textId="77777777" w:rsidR="00CC633A" w:rsidRDefault="00DE7C8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</w:t>
      </w:r>
      <w:r w:rsidR="00AF3CAA">
        <w:rPr>
          <w:rFonts w:ascii="Century Gothic" w:eastAsia="Century Gothic" w:hAnsi="Century Gothic" w:cs="Century Gothic"/>
          <w:sz w:val="20"/>
          <w:szCs w:val="20"/>
        </w:rPr>
        <w:t>Association for Computing Machinery</w:t>
      </w:r>
    </w:p>
    <w:p w14:paraId="2DCAFD35" w14:textId="77777777" w:rsidR="00D03CF3" w:rsidRDefault="00D03CF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Member | ACM SIGCHI</w:t>
      </w:r>
    </w:p>
    <w:p w14:paraId="5F60B225" w14:textId="77777777" w:rsidR="00DD79F3" w:rsidRDefault="00DD79F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Member | Society for Applied and Industrial Mathematics</w:t>
      </w:r>
    </w:p>
    <w:p w14:paraId="1B9F11C1" w14:textId="77777777" w:rsidR="00CC633A" w:rsidRDefault="00DE7C83" w:rsidP="00867019">
      <w:pPr>
        <w:spacing w:after="120" w:line="240" w:lineRule="auto"/>
        <w:ind w:left="7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Member | </w:t>
      </w:r>
      <w:r w:rsidR="001E5235">
        <w:rPr>
          <w:rFonts w:ascii="Century Gothic" w:eastAsia="Century Gothic" w:hAnsi="Century Gothic" w:cs="Century Gothic"/>
          <w:sz w:val="20"/>
          <w:szCs w:val="20"/>
        </w:rPr>
        <w:t>Upsilon Pi Epsilon</w:t>
      </w:r>
    </w:p>
    <w:p w14:paraId="4078EA90" w14:textId="77777777" w:rsidR="00CC633A" w:rsidRDefault="00CC633A">
      <w:pPr>
        <w:spacing w:after="12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79CB5ACB" w14:textId="77777777" w:rsidR="00CC633A" w:rsidRDefault="00DE7C83">
      <w:pPr>
        <w:spacing w:after="12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REFERENCES</w:t>
      </w:r>
      <w:r w:rsidR="008149CB">
        <w:rPr>
          <w:rFonts w:ascii="Century Gothic" w:eastAsia="Century Gothic" w:hAnsi="Century Gothic" w:cs="Century Gothic"/>
          <w:b/>
          <w:sz w:val="20"/>
          <w:szCs w:val="20"/>
        </w:rPr>
        <w:t xml:space="preserve"> AVAILABLE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ON REQUEST</w:t>
      </w:r>
    </w:p>
    <w:sectPr w:rsidR="00CC633A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81D4D" w14:textId="77777777" w:rsidR="00B17C47" w:rsidRDefault="00B17C47" w:rsidP="006047DB">
      <w:pPr>
        <w:spacing w:after="0" w:line="240" w:lineRule="auto"/>
      </w:pPr>
      <w:r>
        <w:separator/>
      </w:r>
    </w:p>
  </w:endnote>
  <w:endnote w:type="continuationSeparator" w:id="0">
    <w:p w14:paraId="781CCCE4" w14:textId="77777777" w:rsidR="00B17C47" w:rsidRDefault="00B17C47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g-8ff40">
    <w:altName w:val="Times New Roman"/>
    <w:panose1 w:val="020B0604020202020204"/>
    <w:charset w:val="00"/>
    <w:family w:val="roman"/>
    <w:notTrueType/>
    <w:pitch w:val="default"/>
  </w:font>
  <w:font w:name="pg-8ff4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6F8E5" w14:textId="77777777" w:rsidR="00B17C47" w:rsidRDefault="00B17C47" w:rsidP="006047DB">
      <w:pPr>
        <w:spacing w:after="0" w:line="240" w:lineRule="auto"/>
      </w:pPr>
      <w:r>
        <w:separator/>
      </w:r>
    </w:p>
  </w:footnote>
  <w:footnote w:type="continuationSeparator" w:id="0">
    <w:p w14:paraId="4A494CFB" w14:textId="77777777" w:rsidR="00B17C47" w:rsidRDefault="00B17C47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2FF2"/>
    <w:rsid w:val="00037D33"/>
    <w:rsid w:val="00067BA0"/>
    <w:rsid w:val="0007400C"/>
    <w:rsid w:val="000744BC"/>
    <w:rsid w:val="0007531E"/>
    <w:rsid w:val="000827E3"/>
    <w:rsid w:val="0008732E"/>
    <w:rsid w:val="000A1693"/>
    <w:rsid w:val="000B3B7A"/>
    <w:rsid w:val="000C352F"/>
    <w:rsid w:val="000D6440"/>
    <w:rsid w:val="000F6A46"/>
    <w:rsid w:val="001073F3"/>
    <w:rsid w:val="00113121"/>
    <w:rsid w:val="00130CBC"/>
    <w:rsid w:val="00145802"/>
    <w:rsid w:val="001732D9"/>
    <w:rsid w:val="00187BE7"/>
    <w:rsid w:val="001A5C8E"/>
    <w:rsid w:val="001B742B"/>
    <w:rsid w:val="001D31A6"/>
    <w:rsid w:val="001E5235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773D5"/>
    <w:rsid w:val="003C6BBE"/>
    <w:rsid w:val="003D526D"/>
    <w:rsid w:val="003D5D9F"/>
    <w:rsid w:val="003F5AFE"/>
    <w:rsid w:val="00404D4F"/>
    <w:rsid w:val="00410946"/>
    <w:rsid w:val="00444351"/>
    <w:rsid w:val="0046279D"/>
    <w:rsid w:val="00464E24"/>
    <w:rsid w:val="0046524D"/>
    <w:rsid w:val="00475A6A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5C60"/>
    <w:rsid w:val="00546CDD"/>
    <w:rsid w:val="0056303D"/>
    <w:rsid w:val="0058093E"/>
    <w:rsid w:val="00586442"/>
    <w:rsid w:val="005A0C2B"/>
    <w:rsid w:val="005B18B4"/>
    <w:rsid w:val="005D0B0D"/>
    <w:rsid w:val="005D6AD2"/>
    <w:rsid w:val="005E6251"/>
    <w:rsid w:val="006047DB"/>
    <w:rsid w:val="006445C8"/>
    <w:rsid w:val="006467F2"/>
    <w:rsid w:val="0064693C"/>
    <w:rsid w:val="00656663"/>
    <w:rsid w:val="006733B2"/>
    <w:rsid w:val="006942DE"/>
    <w:rsid w:val="00695C20"/>
    <w:rsid w:val="006A445B"/>
    <w:rsid w:val="006A5D54"/>
    <w:rsid w:val="006E1F11"/>
    <w:rsid w:val="006F0406"/>
    <w:rsid w:val="006F0588"/>
    <w:rsid w:val="00713820"/>
    <w:rsid w:val="0072635D"/>
    <w:rsid w:val="0073136C"/>
    <w:rsid w:val="00735936"/>
    <w:rsid w:val="00736C0C"/>
    <w:rsid w:val="0074406D"/>
    <w:rsid w:val="0074535C"/>
    <w:rsid w:val="00760F13"/>
    <w:rsid w:val="00761132"/>
    <w:rsid w:val="00773235"/>
    <w:rsid w:val="0079430E"/>
    <w:rsid w:val="007A6192"/>
    <w:rsid w:val="007C7582"/>
    <w:rsid w:val="007E522E"/>
    <w:rsid w:val="007F0358"/>
    <w:rsid w:val="008149CB"/>
    <w:rsid w:val="00835BDE"/>
    <w:rsid w:val="008433D4"/>
    <w:rsid w:val="00867019"/>
    <w:rsid w:val="00870BAC"/>
    <w:rsid w:val="008712DA"/>
    <w:rsid w:val="0087536E"/>
    <w:rsid w:val="00877C98"/>
    <w:rsid w:val="0089391F"/>
    <w:rsid w:val="008A2E17"/>
    <w:rsid w:val="008B30D1"/>
    <w:rsid w:val="008E7C16"/>
    <w:rsid w:val="0091464B"/>
    <w:rsid w:val="0096125C"/>
    <w:rsid w:val="009853E6"/>
    <w:rsid w:val="0098594A"/>
    <w:rsid w:val="009B3E4B"/>
    <w:rsid w:val="009B5B33"/>
    <w:rsid w:val="009F1192"/>
    <w:rsid w:val="00A035FB"/>
    <w:rsid w:val="00A07C83"/>
    <w:rsid w:val="00A43748"/>
    <w:rsid w:val="00A55671"/>
    <w:rsid w:val="00A630A8"/>
    <w:rsid w:val="00A732C8"/>
    <w:rsid w:val="00A9188F"/>
    <w:rsid w:val="00A96301"/>
    <w:rsid w:val="00AA11AB"/>
    <w:rsid w:val="00AA5F6D"/>
    <w:rsid w:val="00AB386F"/>
    <w:rsid w:val="00AE293E"/>
    <w:rsid w:val="00AF1CF3"/>
    <w:rsid w:val="00AF3CAA"/>
    <w:rsid w:val="00B17C47"/>
    <w:rsid w:val="00B2538E"/>
    <w:rsid w:val="00B46F31"/>
    <w:rsid w:val="00B7741F"/>
    <w:rsid w:val="00B920B0"/>
    <w:rsid w:val="00BB4332"/>
    <w:rsid w:val="00BB714B"/>
    <w:rsid w:val="00BC34E0"/>
    <w:rsid w:val="00C03396"/>
    <w:rsid w:val="00C05ECD"/>
    <w:rsid w:val="00C21058"/>
    <w:rsid w:val="00C26624"/>
    <w:rsid w:val="00C54448"/>
    <w:rsid w:val="00CC633A"/>
    <w:rsid w:val="00CD23EF"/>
    <w:rsid w:val="00CE789C"/>
    <w:rsid w:val="00CF5D28"/>
    <w:rsid w:val="00D0116C"/>
    <w:rsid w:val="00D02F42"/>
    <w:rsid w:val="00D03CF3"/>
    <w:rsid w:val="00D04D1D"/>
    <w:rsid w:val="00D1306B"/>
    <w:rsid w:val="00D21EDB"/>
    <w:rsid w:val="00D25B92"/>
    <w:rsid w:val="00D347BE"/>
    <w:rsid w:val="00D35566"/>
    <w:rsid w:val="00D53F2E"/>
    <w:rsid w:val="00D612D5"/>
    <w:rsid w:val="00D716A6"/>
    <w:rsid w:val="00D939DD"/>
    <w:rsid w:val="00DC2DF6"/>
    <w:rsid w:val="00DD79F3"/>
    <w:rsid w:val="00DE7C83"/>
    <w:rsid w:val="00DF5E74"/>
    <w:rsid w:val="00E637D5"/>
    <w:rsid w:val="00E63AB9"/>
    <w:rsid w:val="00E7394E"/>
    <w:rsid w:val="00E75400"/>
    <w:rsid w:val="00EB1BE5"/>
    <w:rsid w:val="00EE1227"/>
    <w:rsid w:val="00EF3007"/>
    <w:rsid w:val="00F13DCB"/>
    <w:rsid w:val="00F30267"/>
    <w:rsid w:val="00F30CB9"/>
    <w:rsid w:val="00F3476E"/>
    <w:rsid w:val="00F6728B"/>
    <w:rsid w:val="00F72ADA"/>
    <w:rsid w:val="00FA566F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4</cp:revision>
  <cp:lastPrinted>2020-03-12T15:32:00Z</cp:lastPrinted>
  <dcterms:created xsi:type="dcterms:W3CDTF">2020-03-12T15:32:00Z</dcterms:created>
  <dcterms:modified xsi:type="dcterms:W3CDTF">2020-03-12T15:34:00Z</dcterms:modified>
</cp:coreProperties>
</file>