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D023680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pPr>
        <w:pStyle w:val="P10"/>
        <w:spacing w:before="0" w:beforeAutospacing="0" w:afterAutospacing="0"/>
        <w:ind w:left="0"/>
        <w:jc w:val="center"/>
        <w:rPr>
          <w:b w:val="1"/>
        </w:rPr>
      </w:pPr>
      <w:r>
        <w:rPr>
          <w:b w:val="1"/>
        </w:rPr>
        <w:t>NORTHWIND</w:t>
        <w:br w:type="textWrapping"/>
        <w:t xml:space="preserve">SALES REPORT </w:t>
      </w:r>
      <w:r>
        <w:rPr>
          <w:b w:val="1"/>
        </w:rPr>
        <w:fldChar w:fldCharType="begin"/>
      </w:r>
      <w:r>
        <w:rPr>
          <w:b w:val="1"/>
        </w:rPr>
        <w:instrText xml:space="preserve"> DATE \@ "yyyy" </w:instrText>
      </w:r>
      <w:r>
        <w:rPr>
          <w:b w:val="1"/>
        </w:rPr>
        <w:fldChar w:fldCharType="separate"/>
      </w:r>
      <w:r>
        <w:rPr>
          <w:b w:val="1"/>
        </w:rPr>
        <w:t>2015</w:t>
      </w:r>
      <w:r>
        <w:rPr>
          <w:b w:val="1"/>
        </w:rPr>
        <w:fldChar w:fldCharType="end"/>
      </w:r>
      <w:r>
        <w:rPr>
          <w:b w:val="1"/>
        </w:rPr>
        <w:t xml:space="preserve"> </w:t>
      </w:r>
    </w:p>
    <w:p>
      <w:pPr>
        <w:pStyle w:val="P11"/>
        <w:spacing w:before="0" w:beforeAutospacing="0" w:afterAutospacing="0"/>
        <w:ind w:left="0"/>
        <w:jc w:val="left"/>
        <w:rPr>
          <w:i w:val="1"/>
        </w:rPr>
      </w:pPr>
      <w:r>
        <w:rPr>
          <w:i w:val="1"/>
        </w:rPr>
        <w:fldChar w:fldCharType="begin"/>
      </w:r>
      <w:r>
        <w:rPr>
          <w:i w:val="1"/>
        </w:rPr>
        <w:instrText xml:space="preserve"> DATE  \@ "MMMM d, yyyy" </w:instrText>
      </w:r>
      <w:r>
        <w:rPr>
          <w:i w:val="1"/>
        </w:rPr>
        <w:fldChar w:fldCharType="separate"/>
      </w:r>
      <w:r>
        <w:rPr>
          <w:i w:val="1"/>
        </w:rPr>
        <w:t>May 5, 2015</w:t>
      </w:r>
      <w:r>
        <w:rPr>
          <w:i w:val="1"/>
        </w:rPr>
        <w:fldChar w:fldCharType="end"/>
      </w:r>
    </w:p>
    <w:p>
      <w:pPr>
        <w:pStyle w:val="P1"/>
        <w:spacing w:lineRule="auto" w:line="360" w:beforeAutospacing="0" w:afterAutospacing="0"/>
        <w:jc w:val="left"/>
        <w:rPr>
          <w:rStyle w:val="C7"/>
          <w:b w:val="0"/>
        </w:rPr>
      </w:pPr>
      <w:r>
        <w:rPr>
          <w:rStyle w:val="C7"/>
          <w:b w:val="0"/>
        </w:rPr>
        <w:t>SALES BY CATEGORIES</w:t>
      </w:r>
    </w:p>
    <w:p>
      <w:pPr>
        <w:pStyle w:val="P2"/>
        <w:numPr>
          <w:ilvl w:val="0"/>
          <w:numId w:val="2"/>
        </w:numPr>
        <w:spacing w:lineRule="auto" w:line="360" w:beforeAutospacing="0" w:afterAutospacing="0"/>
        <w:ind w:left="360"/>
        <w:jc w:val="left"/>
      </w:pPr>
      <w:r>
        <w:t>Beverages</w:t>
      </w:r>
    </w:p>
    <w:p>
      <w:pPr>
        <w:pStyle w:val="P13"/>
        <w:spacing w:before="0" w:beforeAutospacing="0" w:afterAutospacing="0"/>
        <w:ind w:left="0"/>
        <w:jc w:val="left"/>
        <w:rPr>
          <w:rStyle w:val="C9"/>
          <w:sz w:val="20"/>
        </w:rPr>
      </w:pPr>
      <w:r>
        <w:rPr>
          <w:color w:val="404040"/>
          <w:sz w:val="20"/>
          <w:u w:val="single" w:color="7F7F7F"/>
        </w:rPr>
        <w:t>Income:</w:t>
      </w:r>
      <w:r>
        <w:rPr>
          <w:color w:val="404040"/>
          <w:sz w:val="20"/>
          <w:u w:val="none" w:color="7F7F7F"/>
        </w:rPr>
        <w:t xml:space="preserve"> </w:t>
      </w:r>
      <w:r>
        <w:rPr>
          <w:color w:val="404040"/>
          <w:sz w:val="20"/>
          <w:u w:val="single" w:color="7F7F7F"/>
        </w:rPr>
        <w:fldChar w:fldCharType="begin"/>
      </w:r>
      <w:r>
        <w:rPr>
          <w:color w:val="404040"/>
          <w:sz w:val="20"/>
          <w:u w:val="single" w:color="7F7F7F"/>
        </w:rPr>
        <w:instrText xml:space="preserve"> DOCVARIABLE CommonSales "Beverages" </w:instrText>
      </w:r>
      <w:r>
        <w:rPr>
          <w:color w:val="404040"/>
          <w:sz w:val="20"/>
          <w:u w:val="single" w:color="7F7F7F"/>
        </w:rPr>
        <w:fldChar w:fldCharType="separate"/>
      </w:r>
      <w:r>
        <w:rPr>
          <w:b w:val="1"/>
          <w:i w:val="1"/>
        </w:rPr>
        <w:t>[Select this field and press F9 to calculate its value]</w:t>
      </w:r>
      <w:r>
        <w:rPr>
          <w:color w:val="404040"/>
          <w:sz w:val="20"/>
          <w:u w:val="single" w:color="7F7F7F"/>
        </w:rPr>
        <w:fldChar w:fldCharType="end"/>
      </w:r>
    </w:p>
    <w:p>
      <w:pPr>
        <w:shd w:val="clear" w:fill="DEEAF6"/>
        <w:spacing w:lineRule="auto" w:line="360" w:after="0" w:beforeAutospacing="0" w:afterAutospacing="0"/>
        <w:jc w:val="center"/>
      </w:pPr>
      <w:r>
        <w:fldChar w:fldCharType="begin"/>
      </w:r>
      <w:r>
        <w:instrText xml:space="preserve"> DOCVARIABLE Chart "Beverages" </w:instrText>
      </w:r>
      <w:r>
        <w:fldChar w:fldCharType="separate"/>
      </w:r>
      <w:r>
        <w:rPr>
          <w:b w:val="1"/>
          <w:i w:val="1"/>
        </w:rPr>
        <w:t>[Select this field and press F9 to calculate its value]</w:t>
      </w:r>
      <w:r>
        <w:fldChar w:fldCharType="end"/>
      </w:r>
    </w:p>
    <w:p>
      <w:pPr>
        <w:pStyle w:val="P2"/>
        <w:numPr>
          <w:ilvl w:val="0"/>
          <w:numId w:val="2"/>
        </w:numPr>
        <w:spacing w:lineRule="auto" w:line="360" w:beforeAutospacing="0" w:afterAutospacing="0"/>
        <w:ind w:left="360"/>
        <w:jc w:val="left"/>
      </w:pPr>
      <w:r>
        <w:t>Condiments</w:t>
      </w:r>
    </w:p>
    <w:p>
      <w:pPr>
        <w:pStyle w:val="P13"/>
        <w:spacing w:before="0" w:beforeAutospacing="0" w:afterAutospacing="0"/>
        <w:ind w:left="0"/>
        <w:jc w:val="left"/>
        <w:rPr>
          <w:color w:val="5A5A5A"/>
          <w:sz w:val="20"/>
        </w:rPr>
      </w:pPr>
      <w:r>
        <w:rPr>
          <w:color w:val="404040"/>
          <w:sz w:val="20"/>
          <w:u w:val="words" w:color="7F7F7F"/>
        </w:rPr>
        <w:t xml:space="preserve">Income: </w:t>
      </w:r>
      <w:r>
        <w:rPr>
          <w:color w:val="404040"/>
          <w:sz w:val="20"/>
          <w:u w:val="words" w:color="7F7F7F"/>
        </w:rPr>
        <w:fldChar w:fldCharType="begin"/>
      </w:r>
      <w:r>
        <w:rPr>
          <w:color w:val="404040"/>
          <w:sz w:val="20"/>
          <w:u w:val="words" w:color="7F7F7F"/>
        </w:rPr>
        <w:instrText xml:space="preserve"> DOCVARIABLE CommonSales "Condiments" </w:instrText>
      </w:r>
      <w:r>
        <w:rPr>
          <w:color w:val="404040"/>
          <w:sz w:val="20"/>
          <w:u w:val="words" w:color="7F7F7F"/>
        </w:rPr>
        <w:fldChar w:fldCharType="separate"/>
      </w:r>
      <w:r>
        <w:rPr>
          <w:b w:val="1"/>
          <w:i w:val="1"/>
          <w:u w:val="none"/>
        </w:rPr>
        <w:t>[Select this field and press F9 to calculate its value]</w:t>
      </w:r>
      <w:r>
        <w:rPr>
          <w:color w:val="404040"/>
          <w:sz w:val="20"/>
          <w:u w:val="words" w:color="7F7F7F"/>
        </w:rPr>
        <w:fldChar w:fldCharType="end"/>
      </w:r>
    </w:p>
    <w:p>
      <w:pPr>
        <w:shd w:val="clear" w:fill="DEEAF6"/>
        <w:spacing w:lineRule="auto" w:line="360" w:after="0" w:beforeAutospacing="0" w:afterAutospacing="0"/>
        <w:jc w:val="center"/>
      </w:pPr>
      <w:r>
        <w:fldChar w:fldCharType="begin"/>
      </w:r>
      <w:r>
        <w:instrText xml:space="preserve"> DOCVARIABLE Chart "Condiments" </w:instrText>
      </w:r>
      <w:r>
        <w:fldChar w:fldCharType="separate"/>
      </w:r>
      <w:r>
        <w:rPr>
          <w:b w:val="1"/>
          <w:i w:val="1"/>
        </w:rPr>
        <w:t>[Select this field and press F9 to calculate its value]</w:t>
      </w:r>
      <w:r>
        <w:fldChar w:fldCharType="end"/>
      </w:r>
    </w:p>
    <w:p>
      <w:pPr>
        <w:pStyle w:val="P2"/>
        <w:numPr>
          <w:ilvl w:val="0"/>
          <w:numId w:val="2"/>
        </w:numPr>
        <w:spacing w:lineRule="auto" w:line="360" w:beforeAutospacing="0" w:afterAutospacing="0"/>
        <w:ind w:left="360"/>
        <w:jc w:val="left"/>
      </w:pPr>
      <w:r>
        <w:t>Confections</w:t>
      </w:r>
    </w:p>
    <w:p>
      <w:pPr>
        <w:pStyle w:val="P13"/>
        <w:spacing w:before="0" w:beforeAutospacing="0" w:afterAutospacing="0"/>
        <w:ind w:left="0"/>
        <w:jc w:val="left"/>
        <w:rPr>
          <w:color w:val="5A5A5A"/>
          <w:sz w:val="20"/>
        </w:rPr>
      </w:pPr>
      <w:r>
        <w:rPr>
          <w:color w:val="404040"/>
          <w:sz w:val="20"/>
          <w:u w:val="words" w:color="7F7F7F"/>
        </w:rPr>
        <w:t>Income:</w:t>
      </w:r>
      <w:r>
        <w:rPr>
          <w:color w:val="404040"/>
          <w:sz w:val="20"/>
          <w:u w:val="none" w:color="7F7F7F"/>
        </w:rPr>
        <w:t> </w:t>
      </w:r>
      <w:r>
        <w:rPr>
          <w:color w:val="404040"/>
          <w:sz w:val="20"/>
          <w:u w:val="none" w:color="7F7F7F"/>
        </w:rPr>
        <w:fldChar w:fldCharType="begin"/>
      </w:r>
      <w:r>
        <w:rPr>
          <w:color w:val="404040"/>
          <w:sz w:val="20"/>
          <w:u w:val="none" w:color="7F7F7F"/>
        </w:rPr>
        <w:instrText xml:space="preserve"> DOCVARIABLE CommonSales "Confections" </w:instrText>
      </w:r>
      <w:r>
        <w:rPr>
          <w:color w:val="404040"/>
          <w:sz w:val="20"/>
          <w:u w:val="none" w:color="7F7F7F"/>
        </w:rPr>
        <w:fldChar w:fldCharType="separate"/>
      </w:r>
      <w:r>
        <w:rPr>
          <w:b w:val="1"/>
          <w:i w:val="1"/>
          <w:u w:val="none"/>
        </w:rPr>
        <w:t>[Select this field and press F9 to calculate its value]</w:t>
      </w:r>
      <w:r>
        <w:rPr>
          <w:color w:val="404040"/>
          <w:sz w:val="20"/>
          <w:u w:val="none" w:color="7F7F7F"/>
        </w:rPr>
        <w:fldChar w:fldCharType="end"/>
      </w:r>
    </w:p>
    <w:p>
      <w:pPr>
        <w:shd w:val="clear" w:fill="DEEAF6"/>
        <w:spacing w:lineRule="auto" w:line="360" w:after="0" w:beforeAutospacing="0" w:afterAutospacing="0"/>
        <w:jc w:val="center"/>
      </w:pPr>
      <w:r>
        <w:fldChar w:fldCharType="begin"/>
      </w:r>
      <w:r>
        <w:instrText xml:space="preserve"> DOCVARIABLE Chart "Confections" </w:instrText>
      </w:r>
      <w:r>
        <w:fldChar w:fldCharType="separate"/>
      </w:r>
      <w:r>
        <w:rPr>
          <w:b w:val="1"/>
          <w:i w:val="1"/>
        </w:rPr>
        <w:t>[Select this field and press F9 to calculate its value]</w:t>
      </w:r>
      <w:r>
        <w:fldChar w:fldCharType="end"/>
      </w:r>
    </w:p>
    <w:p>
      <w:pPr>
        <w:pStyle w:val="P2"/>
        <w:numPr>
          <w:ilvl w:val="0"/>
          <w:numId w:val="2"/>
        </w:numPr>
        <w:spacing w:lineRule="auto" w:line="360" w:beforeAutospacing="0" w:afterAutospacing="0"/>
        <w:ind w:left="360"/>
        <w:jc w:val="left"/>
      </w:pPr>
      <w:r>
        <w:t>Dairy Products</w:t>
      </w:r>
    </w:p>
    <w:p>
      <w:pPr>
        <w:pStyle w:val="P13"/>
        <w:spacing w:before="0" w:beforeAutospacing="0" w:afterAutospacing="0"/>
        <w:ind w:left="0"/>
        <w:jc w:val="left"/>
        <w:rPr>
          <w:color w:val="5A5A5A"/>
          <w:sz w:val="20"/>
        </w:rPr>
      </w:pPr>
      <w:r>
        <w:rPr>
          <w:color w:val="404040"/>
          <w:sz w:val="20"/>
          <w:u w:val="single" w:color="7F7F7F"/>
        </w:rPr>
        <w:t>Income:</w:t>
      </w:r>
      <w:r>
        <w:rPr>
          <w:color w:val="404040"/>
          <w:sz w:val="20"/>
          <w:u w:val="none" w:color="7F7F7F"/>
        </w:rPr>
        <w:t xml:space="preserve"> </w:t>
      </w:r>
      <w:r>
        <w:rPr>
          <w:color w:val="404040"/>
          <w:sz w:val="20"/>
          <w:u w:val="single" w:color="7F7F7F"/>
        </w:rPr>
        <w:fldChar w:fldCharType="begin"/>
      </w:r>
      <w:r>
        <w:rPr>
          <w:color w:val="404040"/>
          <w:sz w:val="20"/>
          <w:u w:val="single" w:color="7F7F7F"/>
        </w:rPr>
        <w:instrText xml:space="preserve"> DOCVARIABLE CommonSales "Dairy Products" </w:instrText>
      </w:r>
      <w:r>
        <w:rPr>
          <w:color w:val="404040"/>
          <w:sz w:val="20"/>
          <w:u w:val="single" w:color="7F7F7F"/>
        </w:rPr>
        <w:fldChar w:fldCharType="separate"/>
      </w:r>
      <w:r>
        <w:rPr>
          <w:b w:val="1"/>
          <w:i w:val="1"/>
        </w:rPr>
        <w:t>[Select this field and press F9 to calculate its value]</w:t>
      </w:r>
      <w:r>
        <w:rPr>
          <w:color w:val="404040"/>
          <w:sz w:val="20"/>
          <w:u w:val="single" w:color="7F7F7F"/>
        </w:rPr>
        <w:fldChar w:fldCharType="end"/>
      </w:r>
    </w:p>
    <w:p>
      <w:pPr>
        <w:shd w:val="clear" w:fill="DEEAF6"/>
        <w:spacing w:lineRule="auto" w:line="360" w:after="0" w:beforeAutospacing="0" w:afterAutospacing="0"/>
        <w:jc w:val="center"/>
      </w:pPr>
      <w:r>
        <w:fldChar w:fldCharType="begin"/>
      </w:r>
      <w:r>
        <w:instrText xml:space="preserve"> DOCVARIABLE Chart "Dairy Products" </w:instrText>
      </w:r>
      <w:r>
        <w:fldChar w:fldCharType="separate"/>
      </w:r>
      <w:r>
        <w:rPr>
          <w:b w:val="1"/>
          <w:i w:val="1"/>
        </w:rPr>
        <w:t>[Select this field and press F9 to calculate its value]</w:t>
      </w:r>
      <w:r>
        <w:fldChar w:fldCharType="end"/>
      </w:r>
    </w:p>
    <w:p>
      <w:pPr>
        <w:pStyle w:val="P2"/>
        <w:numPr>
          <w:ilvl w:val="0"/>
          <w:numId w:val="2"/>
        </w:numPr>
        <w:spacing w:lineRule="auto" w:line="360" w:beforeAutospacing="0" w:afterAutospacing="0"/>
        <w:ind w:left="360"/>
        <w:jc w:val="left"/>
      </w:pPr>
      <w:r>
        <w:t>Grains/Cereals</w:t>
      </w:r>
    </w:p>
    <w:p>
      <w:pPr>
        <w:pStyle w:val="P13"/>
        <w:spacing w:before="0" w:beforeAutospacing="0" w:afterAutospacing="0"/>
        <w:ind w:left="0"/>
        <w:jc w:val="left"/>
        <w:rPr>
          <w:color w:val="5A5A5A"/>
          <w:sz w:val="20"/>
        </w:rPr>
      </w:pPr>
      <w:r>
        <w:rPr>
          <w:color w:val="404040"/>
          <w:sz w:val="20"/>
          <w:u w:val="single" w:color="7F7F7F"/>
        </w:rPr>
        <w:t>Income:</w:t>
      </w:r>
      <w:r>
        <w:rPr>
          <w:color w:val="404040"/>
          <w:sz w:val="20"/>
          <w:u w:val="none" w:color="7F7F7F"/>
        </w:rPr>
        <w:t xml:space="preserve"> </w:t>
      </w:r>
      <w:r>
        <w:rPr>
          <w:color w:val="404040"/>
          <w:sz w:val="20"/>
          <w:u w:val="none" w:color="7F7F7F"/>
        </w:rPr>
        <w:fldChar w:fldCharType="begin"/>
      </w:r>
      <w:r>
        <w:rPr>
          <w:color w:val="404040"/>
          <w:sz w:val="20"/>
          <w:u w:val="none" w:color="7F7F7F"/>
        </w:rPr>
        <w:instrText xml:space="preserve"> DOCVARIABLE CommonSales "Grains/Cereals" </w:instrText>
      </w:r>
      <w:r>
        <w:rPr>
          <w:color w:val="404040"/>
          <w:sz w:val="20"/>
          <w:u w:val="none" w:color="7F7F7F"/>
        </w:rPr>
        <w:fldChar w:fldCharType="separate"/>
      </w:r>
      <w:r>
        <w:rPr>
          <w:b w:val="1"/>
          <w:i w:val="1"/>
          <w:u w:val="none"/>
        </w:rPr>
        <w:t>[Select this field and press F9 to calculate its value]</w:t>
      </w:r>
      <w:r>
        <w:rPr>
          <w:color w:val="404040"/>
          <w:sz w:val="20"/>
          <w:u w:val="none" w:color="7F7F7F"/>
        </w:rPr>
        <w:fldChar w:fldCharType="end"/>
      </w:r>
    </w:p>
    <w:p>
      <w:pPr>
        <w:shd w:val="clear" w:fill="DEEAF6"/>
        <w:spacing w:lineRule="auto" w:line="360" w:after="0" w:beforeAutospacing="0" w:afterAutospacing="0"/>
        <w:jc w:val="center"/>
      </w:pPr>
      <w:r>
        <w:fldChar w:fldCharType="begin"/>
      </w:r>
      <w:r>
        <w:instrText xml:space="preserve"> DOCVARIABLE Chart "Grains/Cereals" </w:instrText>
      </w:r>
      <w:r>
        <w:fldChar w:fldCharType="separate"/>
      </w:r>
      <w:r>
        <w:rPr>
          <w:b w:val="1"/>
          <w:i w:val="1"/>
        </w:rPr>
        <w:t>[Select this field and press F9 to calculate its value]</w:t>
      </w:r>
      <w:r>
        <w:fldChar w:fldCharType="end"/>
      </w:r>
    </w:p>
    <w:p>
      <w:pPr>
        <w:pStyle w:val="P2"/>
        <w:numPr>
          <w:ilvl w:val="0"/>
          <w:numId w:val="2"/>
        </w:numPr>
        <w:spacing w:lineRule="auto" w:line="360" w:beforeAutospacing="0" w:afterAutospacing="0"/>
        <w:ind w:left="360"/>
        <w:jc w:val="left"/>
      </w:pPr>
      <w:r>
        <w:t>Meat/Poultry</w:t>
      </w:r>
    </w:p>
    <w:p>
      <w:pPr>
        <w:pStyle w:val="P13"/>
        <w:spacing w:before="0" w:beforeAutospacing="0" w:afterAutospacing="0"/>
        <w:ind w:left="0"/>
        <w:jc w:val="left"/>
        <w:rPr>
          <w:color w:val="5A5A5A"/>
          <w:sz w:val="20"/>
          <w:u w:val="none"/>
        </w:rPr>
      </w:pPr>
      <w:r>
        <w:rPr>
          <w:color w:val="404040"/>
          <w:sz w:val="20"/>
          <w:u w:val="single" w:color="7F7F7F"/>
        </w:rPr>
        <w:t>Income:</w:t>
      </w:r>
      <w:r>
        <w:rPr>
          <w:color w:val="404040"/>
          <w:sz w:val="20"/>
          <w:u w:val="none" w:color="7F7F7F"/>
        </w:rPr>
        <w:t xml:space="preserve"> </w:t>
      </w:r>
      <w:r>
        <w:rPr>
          <w:color w:val="5A5A5A"/>
          <w:sz w:val="20"/>
          <w:u w:val="none"/>
        </w:rPr>
        <w:fldChar w:fldCharType="begin"/>
      </w:r>
      <w:r>
        <w:rPr>
          <w:color w:val="5A5A5A"/>
          <w:sz w:val="20"/>
          <w:u w:val="none"/>
        </w:rPr>
        <w:instrText xml:space="preserve"> DOCVARIABLE CommonSales "Meat/Poultry" </w:instrText>
      </w:r>
      <w:r>
        <w:rPr>
          <w:color w:val="5A5A5A"/>
          <w:sz w:val="20"/>
          <w:u w:val="none"/>
        </w:rPr>
        <w:fldChar w:fldCharType="separate"/>
      </w:r>
      <w:r>
        <w:rPr>
          <w:b w:val="1"/>
          <w:i w:val="1"/>
          <w:u w:val="none"/>
        </w:rPr>
        <w:t>[Select this field and press F9 to calculate its value]</w:t>
      </w:r>
      <w:r>
        <w:rPr>
          <w:color w:val="5A5A5A"/>
          <w:sz w:val="20"/>
          <w:u w:val="none"/>
        </w:rPr>
        <w:fldChar w:fldCharType="end"/>
      </w:r>
    </w:p>
    <w:p>
      <w:pPr>
        <w:shd w:val="clear" w:fill="DEEAF6"/>
        <w:spacing w:lineRule="auto" w:line="360" w:after="0" w:beforeAutospacing="0" w:afterAutospacing="0"/>
        <w:jc w:val="center"/>
      </w:pPr>
      <w:r>
        <w:fldChar w:fldCharType="begin"/>
      </w:r>
      <w:r>
        <w:instrText xml:space="preserve"> DOCVARIABLE Chart "Meat/Poultry" </w:instrText>
      </w:r>
      <w:r>
        <w:fldChar w:fldCharType="separate"/>
      </w:r>
      <w:r>
        <w:rPr>
          <w:b w:val="1"/>
          <w:i w:val="1"/>
        </w:rPr>
        <w:t>[Select this field and press F9 to calculate its value]</w:t>
      </w:r>
      <w:r>
        <w:fldChar w:fldCharType="end"/>
      </w: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450B08C0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5B615B2E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000000"/>
        <w:sz w:val="21"/>
        <w:u w:val="none"/>
        <w:vertAlign w:val="baseline"/>
        <w:lang w:val="en-US" w:bidi="ar-SA" w:eastAsia="en-US"/>
      </w:rPr>
    </w:rPrDefault>
    <w:pPrDefault>
      <w:pPr>
        <w:keepNext w:val="0"/>
        <w:keepLines w:val="0"/>
        <w:widowControl w:val="1"/>
        <w:suppressLineNumbers w:val="0"/>
        <w:shd w:val="nil" w:fill="auto"/>
        <w:suppressAutoHyphens w:val="0"/>
        <w:spacing w:lineRule="auto" w:line="300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before="0" w:beforeAutospacing="0" w:afterAutospacing="0"/>
      <w:ind w:left="0"/>
      <w:jc w:val="left"/>
    </w:pPr>
    <w:rPr/>
  </w:style>
  <w:style w:type="paragraph" w:styleId="P1">
    <w:name w:val="heading 1"/>
    <w:basedOn w:val="P0"/>
    <w:next w:val="P0"/>
    <w:link w:val="C6"/>
    <w:qFormat/>
    <w:pPr>
      <w:keepNext w:val="1"/>
      <w:keepLines w:val="1"/>
      <w:spacing w:lineRule="auto" w:line="240" w:before="320" w:after="80" w:beforeAutospacing="0" w:afterAutospacing="0"/>
      <w:jc w:val="center"/>
      <w:outlineLvl w:val="0"/>
    </w:pPr>
    <w:rPr>
      <w:color w:val="2E74B5"/>
      <w:sz w:val="40"/>
    </w:rPr>
  </w:style>
  <w:style w:type="paragraph" w:styleId="P2">
    <w:name w:val="heading 2"/>
    <w:basedOn w:val="P0"/>
    <w:next w:val="P0"/>
    <w:link w:val="C5"/>
    <w:qFormat/>
    <w:pPr>
      <w:keepNext w:val="1"/>
      <w:keepLines w:val="1"/>
      <w:spacing w:lineRule="auto" w:line="240" w:before="160" w:after="40" w:beforeAutospacing="0" w:afterAutospacing="0"/>
      <w:jc w:val="center"/>
      <w:outlineLvl w:val="1"/>
    </w:pPr>
    <w:rPr>
      <w:sz w:val="32"/>
    </w:rPr>
  </w:style>
  <w:style w:type="paragraph" w:styleId="P3">
    <w:name w:val="heading 3"/>
    <w:basedOn w:val="P0"/>
    <w:next w:val="P0"/>
    <w:link w:val="C11"/>
    <w:semiHidden/>
    <w:qFormat/>
    <w:pPr>
      <w:keepNext w:val="1"/>
      <w:keepLines w:val="1"/>
      <w:spacing w:lineRule="auto" w:line="240" w:before="160" w:after="0" w:beforeAutospacing="0" w:afterAutospacing="0"/>
      <w:outlineLvl w:val="2"/>
    </w:pPr>
    <w:rPr>
      <w:sz w:val="32"/>
    </w:rPr>
  </w:style>
  <w:style w:type="paragraph" w:styleId="P4">
    <w:name w:val="heading 4"/>
    <w:basedOn w:val="P0"/>
    <w:next w:val="P0"/>
    <w:link w:val="C12"/>
    <w:semiHidden/>
    <w:qFormat/>
    <w:pPr>
      <w:keepNext w:val="1"/>
      <w:keepLines w:val="1"/>
      <w:spacing w:before="80" w:after="0" w:beforeAutospacing="0" w:afterAutospacing="0"/>
      <w:outlineLvl w:val="3"/>
    </w:pPr>
    <w:rPr>
      <w:i w:val="1"/>
      <w:sz w:val="30"/>
    </w:rPr>
  </w:style>
  <w:style w:type="paragraph" w:styleId="P5">
    <w:name w:val="heading 5"/>
    <w:basedOn w:val="P0"/>
    <w:next w:val="P0"/>
    <w:link w:val="C13"/>
    <w:semiHidden/>
    <w:qFormat/>
    <w:pPr>
      <w:keepNext w:val="1"/>
      <w:keepLines w:val="1"/>
      <w:spacing w:before="40" w:after="0" w:beforeAutospacing="0" w:afterAutospacing="0"/>
      <w:outlineLvl w:val="4"/>
    </w:pPr>
    <w:rPr>
      <w:sz w:val="28"/>
    </w:rPr>
  </w:style>
  <w:style w:type="paragraph" w:styleId="P6">
    <w:name w:val="heading 6"/>
    <w:basedOn w:val="P0"/>
    <w:next w:val="P0"/>
    <w:link w:val="C14"/>
    <w:semiHidden/>
    <w:qFormat/>
    <w:pPr>
      <w:keepNext w:val="1"/>
      <w:keepLines w:val="1"/>
      <w:spacing w:before="40" w:after="0" w:beforeAutospacing="0" w:afterAutospacing="0"/>
      <w:outlineLvl w:val="5"/>
    </w:pPr>
    <w:rPr>
      <w:i w:val="1"/>
      <w:sz w:val="26"/>
    </w:rPr>
  </w:style>
  <w:style w:type="paragraph" w:styleId="P7">
    <w:name w:val="heading 7"/>
    <w:basedOn w:val="P0"/>
    <w:next w:val="P0"/>
    <w:link w:val="C15"/>
    <w:semiHidden/>
    <w:qFormat/>
    <w:pPr>
      <w:keepNext w:val="1"/>
      <w:keepLines w:val="1"/>
      <w:spacing w:before="40" w:after="0" w:beforeAutospacing="0" w:afterAutospacing="0"/>
      <w:outlineLvl w:val="6"/>
    </w:pPr>
    <w:rPr>
      <w:sz w:val="24"/>
    </w:rPr>
  </w:style>
  <w:style w:type="paragraph" w:styleId="P8">
    <w:name w:val="heading 8"/>
    <w:basedOn w:val="P0"/>
    <w:next w:val="P0"/>
    <w:link w:val="C16"/>
    <w:semiHidden/>
    <w:qFormat/>
    <w:pPr>
      <w:keepNext w:val="1"/>
      <w:keepLines w:val="1"/>
      <w:spacing w:before="40" w:after="0" w:beforeAutospacing="0" w:afterAutospacing="0"/>
      <w:outlineLvl w:val="7"/>
    </w:pPr>
    <w:rPr>
      <w:i w:val="1"/>
      <w:sz w:val="22"/>
    </w:rPr>
  </w:style>
  <w:style w:type="paragraph" w:styleId="P9">
    <w:name w:val="heading 9"/>
    <w:basedOn w:val="P0"/>
    <w:next w:val="P0"/>
    <w:link w:val="C17"/>
    <w:semiHidden/>
    <w:qFormat/>
    <w:pPr>
      <w:keepNext w:val="1"/>
      <w:keepLines w:val="1"/>
      <w:spacing w:before="40" w:after="0" w:beforeAutospacing="0" w:afterAutospacing="0"/>
      <w:outlineLvl w:val="8"/>
    </w:pPr>
    <w:rPr>
      <w:b w:val="1"/>
      <w:i w:val="1"/>
    </w:rPr>
  </w:style>
  <w:style w:type="paragraph" w:styleId="P10">
    <w:name w:val="Title"/>
    <w:basedOn w:val="P0"/>
    <w:next w:val="P0"/>
    <w:link w:val="C3"/>
    <w:qFormat/>
    <w:pPr>
      <w:pBdr>
        <w:top w:val="single" w:sz="6" w:space="8" w:shadow="0" w:frame="0" w:color="A5A5A5"/>
        <w:left w:val="none" w:sz="0" w:space="0" w:shadow="0" w:frame="0" w:color="000000"/>
        <w:bottom w:val="single" w:sz="6" w:space="8" w:shadow="0" w:frame="0" w:color="A5A5A5"/>
        <w:right w:val="none" w:sz="0" w:space="0" w:shadow="0" w:frame="0" w:color="000000"/>
      </w:pBdr>
      <w:spacing w:lineRule="auto" w:line="240" w:after="400" w:beforeAutospacing="0" w:afterAutospacing="0"/>
      <w:contextualSpacing w:val="1"/>
      <w:jc w:val="center"/>
    </w:pPr>
    <w:rPr>
      <w:caps w:val="1"/>
      <w:color w:val="44546A"/>
      <w:sz w:val="72"/>
    </w:rPr>
  </w:style>
  <w:style w:type="paragraph" w:styleId="P11">
    <w:name w:val="Subtitle"/>
    <w:basedOn w:val="P0"/>
    <w:next w:val="P0"/>
    <w:link w:val="C4"/>
    <w:qFormat/>
    <w:pPr>
      <w:jc w:val="center"/>
    </w:pPr>
    <w:rPr>
      <w:color w:val="44546A"/>
      <w:sz w:val="28"/>
    </w:rPr>
  </w:style>
  <w:style w:type="paragraph" w:styleId="P12">
    <w:name w:val="List Paragraph"/>
    <w:basedOn w:val="P0"/>
    <w:qFormat/>
    <w:pPr>
      <w:ind w:left="720"/>
      <w:contextualSpacing w:val="1"/>
    </w:pPr>
    <w:rPr/>
  </w:style>
  <w:style w:type="paragraph" w:styleId="P13">
    <w:name w:val="Quote"/>
    <w:basedOn w:val="P0"/>
    <w:next w:val="P0"/>
    <w:link w:val="C8"/>
    <w:qFormat/>
    <w:pPr>
      <w:spacing w:before="160" w:beforeAutospacing="0" w:afterAutospacing="0"/>
      <w:ind w:left="720" w:right="720"/>
      <w:jc w:val="center"/>
    </w:pPr>
    <w:rPr>
      <w:i w:val="1"/>
      <w:color w:val="7B7B7B"/>
      <w:sz w:val="24"/>
    </w:rPr>
  </w:style>
  <w:style w:type="paragraph" w:styleId="P14">
    <w:name w:val="Balloon Text"/>
    <w:basedOn w:val="P0"/>
    <w:link w:val="C10"/>
    <w:semiHidden/>
    <w:pPr>
      <w:spacing w:lineRule="auto" w:line="240" w:after="0" w:beforeAutospacing="0" w:afterAutospacing="0"/>
    </w:pPr>
    <w:rPr>
      <w:rFonts w:ascii="Segoe UI" w:hAnsi="Segoe UI"/>
      <w:sz w:val="18"/>
    </w:rPr>
  </w:style>
  <w:style w:type="paragraph" w:styleId="P15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color w:val="404040"/>
      <w:sz w:val="16"/>
    </w:rPr>
  </w:style>
  <w:style w:type="paragraph" w:styleId="P16">
    <w:name w:val="No Spacing"/>
    <w:qFormat/>
    <w:pPr>
      <w:spacing w:lineRule="auto" w:line="240" w:after="0" w:beforeAutospacing="0" w:afterAutospacing="0"/>
    </w:pPr>
    <w:rPr/>
  </w:style>
  <w:style w:type="paragraph" w:styleId="P17">
    <w:name w:val="Intense Quote"/>
    <w:basedOn w:val="P0"/>
    <w:next w:val="P0"/>
    <w:link w:val="C20"/>
    <w:qFormat/>
    <w:pPr>
      <w:spacing w:lineRule="auto" w:line="276" w:before="160" w:beforeAutospacing="0" w:afterAutospacing="0"/>
      <w:ind w:left="936" w:right="936"/>
      <w:jc w:val="center"/>
    </w:pPr>
    <w:rPr>
      <w:caps w:val="1"/>
      <w:color w:val="2E74B5"/>
      <w:sz w:val="28"/>
    </w:rPr>
  </w:style>
  <w:style w:type="paragraph" w:styleId="P18">
    <w:name w:val="TOC Heading"/>
    <w:basedOn w:val="P1"/>
    <w:next w:val="P0"/>
    <w:semiHidden/>
    <w:qFormat/>
    <w:pPr>
      <w:spacing w:before="0" w:beforeAutospacing="0" w:afterAutospacing="0"/>
      <w:ind w:left="0"/>
      <w:jc w:val="left"/>
    </w:pPr>
    <w:rPr/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Title Char"/>
    <w:basedOn w:val="C0"/>
    <w:link w:val="P10"/>
    <w:rPr>
      <w:caps w:val="1"/>
      <w:color w:val="44546A"/>
      <w:sz w:val="72"/>
    </w:rPr>
  </w:style>
  <w:style w:type="character" w:styleId="C4">
    <w:name w:val="Subtitle Char"/>
    <w:basedOn w:val="C0"/>
    <w:link w:val="P11"/>
    <w:rPr>
      <w:color w:val="44546A"/>
      <w:sz w:val="28"/>
    </w:rPr>
  </w:style>
  <w:style w:type="character" w:styleId="C5">
    <w:name w:val="Heading 2 Char"/>
    <w:basedOn w:val="C0"/>
    <w:link w:val="P2"/>
    <w:rPr>
      <w:sz w:val="32"/>
    </w:rPr>
  </w:style>
  <w:style w:type="character" w:styleId="C6">
    <w:name w:val="Heading 1 Char"/>
    <w:basedOn w:val="C0"/>
    <w:link w:val="P1"/>
    <w:rPr>
      <w:color w:val="2E74B5"/>
      <w:sz w:val="40"/>
    </w:rPr>
  </w:style>
  <w:style w:type="character" w:styleId="C7">
    <w:name w:val="Intense Reference"/>
    <w:basedOn w:val="C0"/>
    <w:qFormat/>
    <w:rPr>
      <w:b w:val="1"/>
      <w:caps w:val="0"/>
      <w:color w:val="000000"/>
      <w:u w:val="single"/>
    </w:rPr>
  </w:style>
  <w:style w:type="character" w:styleId="C8">
    <w:name w:val="Quote Char"/>
    <w:basedOn w:val="C0"/>
    <w:link w:val="P13"/>
    <w:rPr>
      <w:i w:val="1"/>
      <w:color w:val="7B7B7B"/>
      <w:sz w:val="24"/>
    </w:rPr>
  </w:style>
  <w:style w:type="character" w:styleId="C9">
    <w:name w:val="Subtle Reference"/>
    <w:basedOn w:val="C0"/>
    <w:qFormat/>
    <w:rPr>
      <w:caps w:val="0"/>
      <w:color w:val="404040"/>
      <w:u w:val="single" w:color="7F7F7F"/>
    </w:rPr>
  </w:style>
  <w:style w:type="character" w:styleId="C10">
    <w:name w:val="Balloon Text Char"/>
    <w:basedOn w:val="C0"/>
    <w:link w:val="P14"/>
    <w:semiHidden/>
    <w:rPr>
      <w:rFonts w:ascii="Segoe UI" w:hAnsi="Segoe UI"/>
      <w:sz w:val="18"/>
    </w:rPr>
  </w:style>
  <w:style w:type="character" w:styleId="C11">
    <w:name w:val="Heading 3 Char"/>
    <w:basedOn w:val="C0"/>
    <w:link w:val="P3"/>
    <w:semiHidden/>
    <w:rPr>
      <w:sz w:val="32"/>
    </w:rPr>
  </w:style>
  <w:style w:type="character" w:styleId="C12">
    <w:name w:val="Heading 4 Char"/>
    <w:basedOn w:val="C0"/>
    <w:link w:val="P4"/>
    <w:semiHidden/>
    <w:rPr>
      <w:i w:val="1"/>
      <w:sz w:val="30"/>
    </w:rPr>
  </w:style>
  <w:style w:type="character" w:styleId="C13">
    <w:name w:val="Heading 5 Char"/>
    <w:basedOn w:val="C0"/>
    <w:link w:val="P5"/>
    <w:semiHidden/>
    <w:rPr>
      <w:sz w:val="28"/>
    </w:rPr>
  </w:style>
  <w:style w:type="character" w:styleId="C14">
    <w:name w:val="Heading 6 Char"/>
    <w:basedOn w:val="C0"/>
    <w:link w:val="P6"/>
    <w:semiHidden/>
    <w:rPr>
      <w:i w:val="1"/>
      <w:sz w:val="26"/>
    </w:rPr>
  </w:style>
  <w:style w:type="character" w:styleId="C15">
    <w:name w:val="Heading 7 Char"/>
    <w:basedOn w:val="C0"/>
    <w:link w:val="P7"/>
    <w:semiHidden/>
    <w:rPr>
      <w:sz w:val="24"/>
    </w:rPr>
  </w:style>
  <w:style w:type="character" w:styleId="C16">
    <w:name w:val="Heading 8 Char"/>
    <w:basedOn w:val="C0"/>
    <w:link w:val="P8"/>
    <w:semiHidden/>
    <w:rPr>
      <w:i w:val="1"/>
      <w:sz w:val="22"/>
    </w:rPr>
  </w:style>
  <w:style w:type="character" w:styleId="C17">
    <w:name w:val="Heading 9 Char"/>
    <w:basedOn w:val="C0"/>
    <w:link w:val="P9"/>
    <w:semiHidden/>
    <w:rPr>
      <w:b w:val="1"/>
      <w:i w:val="1"/>
    </w:rPr>
  </w:style>
  <w:style w:type="character" w:styleId="C18">
    <w:name w:val="Strong"/>
    <w:basedOn w:val="C0"/>
    <w:qFormat/>
    <w:rPr>
      <w:b w:val="1"/>
    </w:rPr>
  </w:style>
  <w:style w:type="character" w:styleId="C19">
    <w:name w:val="Emphasis"/>
    <w:basedOn w:val="C0"/>
    <w:qFormat/>
    <w:rPr>
      <w:i w:val="1"/>
      <w:color w:val="000000"/>
    </w:rPr>
  </w:style>
  <w:style w:type="character" w:styleId="C20">
    <w:name w:val="Intense Quote Char"/>
    <w:basedOn w:val="C0"/>
    <w:link w:val="P17"/>
    <w:rPr>
      <w:caps w:val="1"/>
      <w:color w:val="2E74B5"/>
      <w:sz w:val="28"/>
    </w:rPr>
  </w:style>
  <w:style w:type="character" w:styleId="C21">
    <w:name w:val="Subtle Emphasis"/>
    <w:basedOn w:val="C0"/>
    <w:qFormat/>
    <w:rPr>
      <w:i w:val="1"/>
      <w:color w:val="595959"/>
    </w:rPr>
  </w:style>
  <w:style w:type="character" w:styleId="C22">
    <w:name w:val="Intense Emphasis"/>
    <w:basedOn w:val="C0"/>
    <w:qFormat/>
    <w:rPr>
      <w:b w:val="1"/>
      <w:i w:val="1"/>
      <w:color w:val="000000"/>
    </w:rPr>
  </w:style>
  <w:style w:type="character" w:styleId="C23">
    <w:name w:val="Book Title"/>
    <w:basedOn w:val="C0"/>
    <w:qFormat/>
    <w:rPr>
      <w:b w:val="1"/>
      <w:caps w:val="0"/>
    </w:rPr>
  </w:style>
  <w:style w:type="table" w:styleId="T0" w:default="1">
    <w:name w:val="Normal Table"/>
    <w:semiHidden/>
    <w:pPr>
      <w:spacing w:before="0" w:beforeAutospacing="0" w:afterAutospacing="0"/>
      <w:ind w:left="0"/>
      <w:jc w:val="lef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pPr>
      <w:spacing w:before="0" w:beforeAutospacing="0" w:afterAutospacing="0"/>
      <w:ind w:left="0"/>
      <w:jc w:val="left"/>
    </w:p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