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第一讲 随机事件和概率</w:t>
      </w:r>
    </w:p>
    <w:p>
      <w:pPr>
        <w:rPr>
          <w:rFonts w:hAnsi="Cambria Math"/>
          <w:i w:val="0"/>
          <w:iCs w:val="0"/>
          <w:lang w:val="en-US"/>
        </w:rPr>
      </w:pPr>
      <w:r>
        <w:rPr>
          <w:rFonts w:hint="eastAsia" w:eastAsia="宋体"/>
          <w:i w:val="0"/>
          <w:iCs w:val="0"/>
          <w:lang w:val="en-US" w:eastAsia="zh-CN"/>
        </w:rPr>
        <w:t>统一写法：排列</w:t>
      </w:r>
      <m:oMath>
        <m:sSubSup>
          <m:sSubSup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P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</m:sSubSup>
      </m:oMath>
      <w:r>
        <w:rPr>
          <w:rFonts w:hint="eastAsia" w:eastAsia="宋体"/>
          <w:i w:val="0"/>
          <w:iCs w:val="0"/>
          <w:lang w:val="en-US" w:eastAsia="zh-CN"/>
        </w:rPr>
        <w:t>，组合</w:t>
      </w:r>
      <m:oMath>
        <m:sSubSup>
          <m:sSubSup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C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</m:sSubSup>
      </m:oMath>
    </w:p>
    <w:p>
      <w:pPr>
        <w:rPr>
          <w:rFonts w:hint="default" w:hAnsi="Cambria Math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i w:val="0"/>
          <w:lang w:val="en-US" w:eastAsia="zh-CN"/>
        </w:rPr>
        <w:t>互斥：全集分解思想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P(A)=P(A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)=P(AB)+P(A</m:t>
        </m:r>
        <m:acc>
          <m:accPr>
            <m:chr m:val="̅"/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</m:oMath>
    </w:p>
    <w:p>
      <w:pP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独立不要赋予生活上的意义</w:t>
      </w:r>
    </w:p>
    <w:p>
      <w:pPr>
        <w:rPr>
          <w:rFonts w:hint="default" w:cstheme="minorBidi"/>
          <w:i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例题错题</w:t>
      </w:r>
    </w:p>
    <w:p>
      <w:pPr>
        <w:rPr>
          <w:rFonts w:hint="default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例1.1 算情况总数时，每个球各不相同。</w:t>
      </w:r>
    </w:p>
    <w:p>
      <w:pPr>
        <w:rPr>
          <w:rFonts w:hint="default" w:cstheme="minorBidi"/>
          <w:i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1000题错题</w:t>
      </w:r>
    </w:p>
    <w:p>
      <w:pP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B组</w:t>
      </w:r>
    </w:p>
    <w:p>
      <w:pP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 xml:space="preserve">2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min(X,Y)=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a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Pr>
          <m:e>
            <m:eqArr>
              <m:eqArr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或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Y=a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另一个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≥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</m:eqAr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</m:d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第二讲</w:t>
      </w:r>
    </w:p>
    <w:p>
      <w:pP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二项分布最大值：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(n+1)p−1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≤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k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≤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(n+1)p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（也就是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(n+1)p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向下取整，如果是整数则有两个值）</w:t>
      </w:r>
    </w:p>
    <w:p>
      <w:pPr>
        <w:rPr>
          <w:rFonts w:hint="default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hAnsi="Cambria Math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泊松定理：用泊松分布近似计算二项分布。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np</m:t>
        </m:r>
      </m:oMath>
    </w:p>
    <w:p>
      <w:pPr>
        <w:rPr>
          <w:rFonts w:hint="default" w:hAnsi="Cambria Math" w:eastAsia="宋体" w:cstheme="minorBidi"/>
          <w:i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均匀分布——几何概型</w:t>
      </w:r>
    </w:p>
    <w:p>
      <w:pP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分布函数、概率密度、期望都可以使用全集分解。</w:t>
      </w:r>
    </w:p>
    <w:p>
      <w:pPr>
        <w:rPr>
          <w:rFonts w:hint="default" w:eastAsia="宋体" w:cstheme="minorBidi"/>
          <w:i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1000题错题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A组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5 指数分布无记忆性：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P{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λ&lt;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&lt;λ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+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α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}=P{X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&lt;α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}=F(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α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，随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α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增大而增大。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B组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15 看清让求的是概率密度还是分布函数。</w:t>
      </w:r>
    </w:p>
    <w:p>
      <w:pPr>
        <w:rPr>
          <w:rFonts w:hint="default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第三讲</w:t>
      </w:r>
    </w:p>
    <w:p>
      <w:pPr>
        <w:rPr>
          <w:rFonts w:hint="default" w:hAnsi="Cambria Math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结论：若</w:t>
      </w:r>
      <m:oMath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在正概率密度区间严格单增，则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Y=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⇒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Y~U(0,1)</m:t>
        </m:r>
      </m:oMath>
    </w:p>
    <w:p>
      <w:pPr>
        <w:rPr>
          <w:rFonts w:hint="default" w:hAnsi="Cambria Math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1000题错题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B组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 xml:space="preserve">5 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Y=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⇒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Y~U(0,1)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，这个结论不适用于混合型。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C组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凑</w:t>
      </w:r>
      <m:oMath>
        <m:nary>
          <m:naryPr>
            <m:chr m:val="∑"/>
            <m:limLoc m:val="undOvr"/>
            <m:ctrlPr>
              <w:rPr>
                <w:rFonts w:hint="eastAsia" w:asci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k=0</m:t>
            </m:r>
            <m:ctrlPr>
              <w:rPr>
                <w:rFonts w:hint="eastAsia" w:asci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eastAsia" w:asci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sSubSup>
              <m:sSubSup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p>
            </m:sSubSup>
            <m:sSup>
              <m:sSupPr>
                <m:ctrlPr>
                  <w:rPr>
                    <w:rFonts w:hint="eastAsia" w:asci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eastAsia" w:asci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hint="eastAsia" w:asci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sSup>
              <m:sSupPr>
                <m:ctrlPr>
                  <w:rPr>
                    <w:rFonts w:hint="eastAsia" w:asci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eastAsia" w:asci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n−k</m:t>
                </m:r>
                <m:ctrlPr>
                  <w:rPr>
                    <w:rFonts w:hint="eastAsia" w:asci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eastAsia" w:asci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(a+b)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第四讲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二维条件概率：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条件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联合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边缘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二维离散分布函数：在集中点向上向右划线，确定区域，看每个区域包含几个。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二维连续分布函数：用交点作为点，向上向右划线。并和本来图上的线确定区域。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default" w:hAnsi="Cambria Math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)~N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Y=CX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，则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)~N</m:t>
        </m:r>
      </m:oMath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二维正态的条件分布仍是正态分布。</w:t>
      </w:r>
    </w:p>
    <w:p>
      <w:pP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分离变量：</w:t>
      </w:r>
      <m:oMath>
        <m:f>
          <m:f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f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X|Y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(x|y)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f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Y|X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(y|x)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f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(x)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f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Y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(y)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判断二维离散独立：联合分布行列成比例，不能取0。</w:t>
      </w:r>
    </w:p>
    <w:p>
      <w:pPr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</w:p>
    <w:p>
      <w:pPr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亚当夏娃公式：全集分解</w:t>
      </w:r>
    </w:p>
    <w:p>
      <w:pP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亚当公式</w:t>
      </w:r>
    </w:p>
    <w:p>
      <w:pP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EY=E(E(Y|X))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（把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X=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的各种情况加权平均）</w:t>
      </w:r>
    </w:p>
    <w:p>
      <w:pP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夏娃公式（evve）（Var(x)，DX）</w:t>
      </w:r>
    </w:p>
    <w:p>
      <w:pP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DY=E(D(Y|X))+D(E(Y|X))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（方差的期望+期望的方差）</w:t>
      </w:r>
    </w:p>
    <w:p>
      <w:pPr>
        <w:rPr>
          <w:rFonts w:hint="default" w:hAnsi="Cambria Math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其中各项：</w:t>
      </w:r>
    </w:p>
    <w:p>
      <w:pPr>
        <w:rPr>
          <w:rFonts w:hint="default" w:hAnsi="Cambria Math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E(Y|X=x)=</m:t>
        </m:r>
        <m:d>
          <m:dPr>
            <m:begChr m:val="{"/>
            <m:endChr m:val=""/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eqArr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aryPr>
                  <m:sub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P{Y=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|X=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}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aryPr>
                  <m:sub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y</m:t>
                    </m:r>
                    <m:f>
                      <m:fPr>
                        <m:ctrlPr>
                          <w:rPr>
                            <w:rFonts w:hint="eastAsia" w:ascii="Cambria Math" w:hAnsi="Cambria Math" w:eastAsia="宋体" w:cstheme="minorBidi"/>
                            <w:b w:val="0"/>
                            <w:i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P{X=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,Y=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}</m:t>
                        </m:r>
                        <m:ctrlPr>
                          <w:rPr>
                            <w:rFonts w:hint="eastAsia" w:ascii="Cambria Math" w:hAnsi="Cambria Math" w:eastAsia="宋体" w:cstheme="minorBidi"/>
                            <w:b w:val="0"/>
                            <w:i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P{X=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}</m:t>
                        </m:r>
                        <m:ctrlPr>
                          <w:rPr>
                            <w:rFonts w:hint="eastAsia" w:ascii="Cambria Math" w:hAnsi="Cambria Math" w:eastAsia="宋体" w:cstheme="minorBidi"/>
                            <w:b w:val="0"/>
                            <w:i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</m:nary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e>
                <m:nary>
                  <m:naryPr>
                    <m:limLoc m:val="undOvr"/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∞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∞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y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theme="minorBidi"/>
                            <w:i w:val="0"/>
                            <w:iCs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f</m:t>
                        </m:r>
                        <m:ctrlPr>
                          <w:rPr>
                            <w:rFonts w:hint="eastAsia" w:ascii="Cambria Math" w:hAnsi="Cambria Math" w:eastAsia="宋体" w:cstheme="minorBidi"/>
                            <w:i w:val="0"/>
                            <w:iCs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Y|X</m:t>
                        </m:r>
                        <m:ctrlPr>
                          <w:rPr>
                            <w:rFonts w:hint="eastAsia" w:ascii="Cambria Math" w:hAnsi="Cambria Math" w:eastAsia="宋体" w:cstheme="minorBidi"/>
                            <w:i w:val="0"/>
                            <w:iCs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|x)dy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∞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∞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y</m:t>
                    </m:r>
                    <m:f>
                      <m:fPr>
                        <m:ctrlPr>
                          <w:rPr>
                            <w:rFonts w:hint="eastAsia" w:ascii="Cambria Math" w:hAnsi="Cambria Math" w:eastAsia="宋体" w:cstheme="minorBidi"/>
                            <w:b w:val="0"/>
                            <w:i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f(x,y)</m:t>
                        </m:r>
                        <m:ctrlPr>
                          <w:rPr>
                            <w:rFonts w:hint="eastAsia" w:ascii="Cambria Math" w:hAnsi="Cambria Math" w:eastAsia="宋体" w:cstheme="minorBidi"/>
                            <w:b w:val="0"/>
                            <w:i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eastAsia" w:ascii="Cambria Math" w:hAnsi="Cambria Math" w:eastAsia="宋体" w:cstheme="minorBidi"/>
                                <w:i w:val="0"/>
                                <w:iCs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宋体" w:cstheme="minorBidi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eastAsia" w:ascii="Cambria Math" w:hAnsi="Cambria Math" w:eastAsia="宋体" w:cstheme="minorBidi"/>
                                <w:i w:val="0"/>
                                <w:iCs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宋体" w:cstheme="minorBidi"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宋体" w:cstheme="minorBidi"/>
                                <w:i w:val="0"/>
                                <w:iCs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(x)</m:t>
                        </m:r>
                        <m:ctrlPr>
                          <w:rPr>
                            <w:rFonts w:hint="eastAsia" w:ascii="Cambria Math" w:hAnsi="Cambria Math" w:eastAsia="宋体" w:cstheme="minorBidi"/>
                            <w:b w:val="0"/>
                            <w:i w:val="0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dy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</m:nary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eqAr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</m:d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</w:t>
      </w:r>
    </w:p>
    <w:p>
      <w:pP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D(Y|X)=E(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|X)−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[E(Y|X)]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E(g(x)Y|X)=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g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(x)E(Y|X)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E(a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+b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|X)=aE(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|X)+bE(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|X)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例题错题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例4.6 已知两个条件密度求联合密度：两式相除求出边缘密度（注意常数修正，使积分为1），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联合=边缘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条件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1000题错题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A组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10 积分计算错误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B组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12 求x的边缘分布对y积分，求y的边缘分布对x积分。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13 积分计算错误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第五讲</w:t>
      </w:r>
    </w:p>
    <w:p>
      <w:pP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（离散，连续）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⇒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连续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：全集分解，等价事件。</w:t>
      </w:r>
    </w:p>
    <w:p>
      <w:pPr>
        <w:rPr>
          <w:rFonts w:hint="default" w:cstheme="minorBidi"/>
          <w:i w:val="0"/>
          <w:kern w:val="2"/>
          <w:sz w:val="32"/>
          <w:szCs w:val="24"/>
          <w:lang w:val="en-US" w:eastAsia="zh-CN" w:bidi="ar-SA"/>
        </w:rPr>
      </w:pPr>
    </w:p>
    <w:p>
      <w:p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卷积公式：积谁不换谁，换完求偏导（对z求，加绝对值）</w:t>
      </w:r>
    </w:p>
    <w:p>
      <w:p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三步曲：</w:t>
      </w:r>
      <w:bookmarkStart w:id="0" w:name="_GoBack"/>
      <w:bookmarkEnd w:id="0"/>
    </w:p>
    <w:p>
      <w:p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①换字母（定义域、概率密度都要换）</w:t>
      </w:r>
    </w:p>
    <w:p>
      <w:p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②换区域（用定义域反求）</w:t>
      </w:r>
    </w:p>
    <w:p>
      <w:p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③背口诀（求z不积z，不积先定限，先交写下限，后交写上限）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1000题错题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反常积分计算错误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看错分布了，不是均匀分布。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概率密度无定义的端点必须放在其他里，不能写等于。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独立性判断错误，不能把概率拆开。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复杂期望：过程分解</w:t>
      </w:r>
    </w:p>
    <w:p>
      <w:pPr>
        <w:rPr>
          <w:rFonts w:hint="default" w:hAnsi="Cambria Math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方差分解：</w:t>
      </w:r>
      <m:oMath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DX=D</m:t>
        </m:r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X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+...+D</m:t>
        </m:r>
        <m:sSub>
          <m:sSub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X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+2</m:t>
        </m:r>
        <m:nary>
          <m:naryPr>
            <m:chr m:val="∑"/>
            <m:limLoc m:val="undOvr"/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≤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&lt;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≤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 xml:space="preserve"> 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Cov(</m:t>
            </m:r>
            <m:sSub>
              <m:sSubP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i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,</m:t>
            </m:r>
            <m:sSub>
              <m:sSubP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j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)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</m:nary>
      </m:oMath>
    </w:p>
    <w:p>
      <w:pPr>
        <w:rPr>
          <w:rFonts w:hint="default" w:hAnsi="Cambria Math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几何分布：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X~G(p)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EX=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DX=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1−</m:t>
            </m:r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p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default" w:hAnsi="Cambria Math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伽马函数：</w:t>
      </w:r>
      <m:oMath>
        <m:r>
          <m:rPr>
            <m:sty m:val="p"/>
          </m:rPr>
          <w:rPr>
            <w:rFonts w:ascii="Cambria Math" w:hAnsi="Cambria Math"/>
            <w:lang w:val="en-US"/>
          </w:rPr>
          <m:t>Γ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α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)=</m:t>
        </m:r>
        <m:nary>
          <m:naryPr>
            <m:limLoc m:val="subSup"/>
            <m:ctrlPr>
              <w:rPr>
                <w:rFonts w:hint="default" w:ascii="Cambria Math" w:hAnsi="Cambria Math" w:eastAsia="宋体"/>
                <w:iCs w:val="0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iCs w:val="0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hint="default" w:ascii="Cambria Math" w:hAnsi="Cambria Math" w:eastAsia="宋体"/>
                <w:iCs w:val="0"/>
                <w:lang w:val="en-US" w:eastAsia="zh-CN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eastAsia="宋体"/>
                    <w:iCs w:val="0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eastAsia="宋体"/>
                    <w:iCs w:val="0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α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−1</m:t>
                </m:r>
                <m:ctrlPr>
                  <w:rPr>
                    <w:rFonts w:hint="default" w:ascii="Cambria Math" w:hAnsi="Cambria Math" w:eastAsia="宋体"/>
                    <w:iCs w:val="0"/>
                    <w:lang w:val="en-US" w:eastAsia="zh-CN"/>
                  </w:rPr>
                </m:ctrlPr>
              </m:sup>
            </m:sSup>
            <m:sSup>
              <m:sSupPr>
                <m:ctrlPr>
                  <w:rPr>
                    <w:rFonts w:hint="default" w:ascii="Cambria Math" w:hAnsi="Cambria Math" w:eastAsia="宋体"/>
                    <w:iCs w:val="0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e</m:t>
                </m:r>
                <m:ctrlPr>
                  <w:rPr>
                    <w:rFonts w:hint="default" w:ascii="Cambria Math" w:hAnsi="Cambria Math" w:eastAsia="宋体"/>
                    <w:iCs w:val="0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−x</m:t>
                </m:r>
                <m:ctrlPr>
                  <w:rPr>
                    <w:rFonts w:hint="default" w:ascii="Cambria Math" w:hAnsi="Cambria Math" w:eastAsia="宋体"/>
                    <w:iCs w:val="0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dx</m:t>
            </m:r>
            <m:ctrlPr>
              <w:rPr>
                <w:rFonts w:hint="default" w:ascii="Cambria Math" w:hAnsi="Cambria Math" w:eastAsia="宋体"/>
                <w:iCs w:val="0"/>
                <w:lang w:val="en-US" w:eastAsia="zh-CN"/>
              </w:rPr>
            </m:ctrlPr>
          </m:e>
        </m:nary>
        <m:r>
          <m:rPr>
            <m:sty m:val="p"/>
          </m:rPr>
          <w:rPr>
            <w:rFonts w:hint="eastAsia" w:ascii="Cambria Math" w:hAnsi="Cambria Math" w:eastAsia="宋体"/>
            <w:lang w:val="en-US" w:eastAsia="zh-CN"/>
          </w:rPr>
          <m:t>（令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x=</m:t>
        </m:r>
        <m:sSup>
          <m:sSupP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/>
            <w:lang w:val="en-US" w:eastAsia="zh-CN"/>
          </w:rPr>
          <m:t>）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nary>
          <m:naryPr>
            <m:limLoc m:val="subSup"/>
            <m:ctrlPr>
              <w:rPr>
                <w:rFonts w:hint="default" w:ascii="Cambria Math" w:hAnsi="Cambria Math" w:eastAsia="宋体"/>
                <w:iCs w:val="0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iCs w:val="0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hint="default" w:ascii="Cambria Math" w:hAnsi="Cambria Math" w:eastAsia="宋体"/>
                <w:iCs w:val="0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sSup>
              <m:sSupPr>
                <m:ctrlPr>
                  <w:rPr>
                    <w:rFonts w:hint="default" w:ascii="Cambria Math" w:hAnsi="Cambria Math" w:eastAsia="宋体"/>
                    <w:iCs w:val="0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t</m:t>
                </m:r>
                <m:ctrlPr>
                  <w:rPr>
                    <w:rFonts w:hint="default" w:ascii="Cambria Math" w:hAnsi="Cambria Math" w:eastAsia="宋体"/>
                    <w:iCs w:val="0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α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−1</m:t>
                </m:r>
                <m:ctrlPr>
                  <w:rPr>
                    <w:rFonts w:hint="default" w:ascii="Cambria Math" w:hAnsi="Cambria Math" w:eastAsia="宋体"/>
                    <w:iCs w:val="0"/>
                    <w:lang w:val="en-US" w:eastAsia="zh-CN"/>
                  </w:rPr>
                </m:ctrlPr>
              </m:sup>
            </m:sSup>
            <m:sSup>
              <m:sSupPr>
                <m:ctrlPr>
                  <w:rPr>
                    <w:rFonts w:hint="default" w:ascii="Cambria Math" w:hAnsi="Cambria Math" w:eastAsia="宋体"/>
                    <w:iCs w:val="0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e</m:t>
                </m:r>
                <m:ctrlPr>
                  <w:rPr>
                    <w:rFonts w:hint="default" w:ascii="Cambria Math" w:hAnsi="Cambria Math" w:eastAsia="宋体"/>
                    <w:iCs w:val="0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−</m:t>
                </m:r>
                <m:sSup>
                  <m:sSupPr>
                    <m:ctrlPr>
                      <w:rPr>
                        <w:rFonts w:hint="default" w:ascii="Cambria Math" w:hAnsi="Cambria Math" w:eastAsia="宋体"/>
                        <w:b w:val="0"/>
                        <w:i w:val="0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 w:eastAsia="宋体"/>
                        <w:b w:val="0"/>
                        <w:i w:val="0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eastAsia="宋体"/>
                        <w:b w:val="0"/>
                        <w:i w:val="0"/>
                        <w:lang w:val="en-US" w:eastAsia="zh-CN"/>
                      </w:rPr>
                    </m:ctrlPr>
                  </m:sup>
                </m:sSup>
                <m:ctrlPr>
                  <w:rPr>
                    <w:rFonts w:hint="default" w:ascii="Cambria Math" w:hAnsi="Cambria Math" w:eastAsia="宋体"/>
                    <w:iCs w:val="0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dt</m:t>
            </m:r>
            <m:ctrlPr>
              <w:rPr>
                <w:rFonts w:hint="default" w:ascii="Cambria Math" w:hAnsi="Cambria Math" w:eastAsia="宋体"/>
                <w:iCs w:val="0"/>
                <w:lang w:val="en-US" w:eastAsia="zh-CN"/>
              </w:rPr>
            </m:ctrlPr>
          </m:e>
        </m:nary>
      </m:oMath>
    </w:p>
    <w:p>
      <w:pPr>
        <w:rPr>
          <w:rFonts w:hint="eastAsia" w:eastAsia="宋体"/>
          <w:b w:val="0"/>
          <w:i w:val="0"/>
          <w:lang w:val="en-US" w:eastAsia="zh-CN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Γ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α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+1)=</m:t>
        </m:r>
        <m:r>
          <m:rPr>
            <m:sty m:val="p"/>
          </m:rPr>
          <w:rPr>
            <w:rFonts w:ascii="Cambria Math" w:hAnsi="Cambria Math"/>
            <w:lang w:val="en-US"/>
          </w:rPr>
          <m:t>αΓ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α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</m:t>
        </m:r>
      </m:oMath>
      <w:r>
        <w:rPr>
          <w:rFonts w:hint="eastAsia" w:eastAsia="宋体"/>
          <w:b w:val="0"/>
          <w:i w:val="0"/>
          <w:lang w:val="en-US" w:eastAsia="zh-CN"/>
        </w:rPr>
        <w:t>，</w:t>
      </w:r>
      <m:oMath>
        <m:r>
          <m:rPr>
            <m:sty m:val="p"/>
          </m:rPr>
          <w:rPr>
            <w:rFonts w:ascii="Cambria Math" w:hAnsi="Cambria Math"/>
            <w:lang w:val="en-US"/>
          </w:rPr>
          <m:t>Γ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(1)=1</m:t>
        </m:r>
      </m:oMath>
      <w:r>
        <w:rPr>
          <w:rFonts w:hint="eastAsia" w:eastAsia="宋体"/>
          <w:b w:val="0"/>
          <w:i w:val="0"/>
          <w:lang w:val="en-US" w:eastAsia="zh-CN"/>
        </w:rPr>
        <w:t>，</w:t>
      </w:r>
      <m:oMath>
        <m:r>
          <m:rPr>
            <m:sty m:val="p"/>
          </m:rPr>
          <w:rPr>
            <w:rFonts w:ascii="Cambria Math" w:hAnsi="Cambria Math"/>
            <w:lang w:val="en-US"/>
          </w:rPr>
          <m:t>Γ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</m:t>
        </m:r>
        <m:r>
          <m:rPr>
            <m:sty m:val="p"/>
          </m:rPr>
          <w:rPr>
            <w:rFonts w:hint="eastAsia" w:ascii="Cambria Math" w:hAnsi="Cambria Math" w:eastAsia="宋体"/>
            <w:lang w:val="en-US" w:eastAsia="zh-CN"/>
          </w:rPr>
          <m:t>n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+1)=</m:t>
        </m:r>
        <m:r>
          <m:rPr>
            <m:sty m:val="p"/>
          </m:rPr>
          <w:rPr>
            <w:rFonts w:hint="eastAsia" w:ascii="Cambria Math" w:hAnsi="Cambria Math" w:eastAsia="宋体"/>
            <w:lang w:val="en-US" w:eastAsia="zh-CN"/>
          </w:rPr>
          <m:t>n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!</m:t>
        </m:r>
      </m:oMath>
      <w:r>
        <w:rPr>
          <w:rFonts w:hint="eastAsia" w:eastAsia="宋体"/>
          <w:b w:val="0"/>
          <w:i w:val="0"/>
          <w:lang w:val="en-US" w:eastAsia="zh-CN"/>
        </w:rPr>
        <w:t>，</w:t>
      </w:r>
      <m:oMath>
        <m:r>
          <m:rPr>
            <m:sty m:val="p"/>
          </m:rPr>
          <w:rPr>
            <w:rFonts w:ascii="Cambria Math" w:hAnsi="Cambria Math"/>
            <w:lang w:val="en-US"/>
          </w:rPr>
          <m:t>Γ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</m:t>
        </m:r>
        <m:f>
          <m:fP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)=</m:t>
        </m:r>
        <m:rad>
          <m:radPr>
            <m:degHide m:val="1"/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 w:eastAsia="宋体"/>
                <w:b w:val="0"/>
                <w:lang w:val="en-US" w:eastAsia="zh-CN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π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e>
        </m:rad>
      </m:oMath>
      <w:r>
        <w:rPr>
          <w:rFonts w:hint="eastAsia" w:eastAsia="宋体"/>
          <w:b w:val="0"/>
          <w:i w:val="0"/>
          <w:lang w:val="en-US" w:eastAsia="zh-CN"/>
        </w:rPr>
        <w:t>，</w:t>
      </w:r>
      <m:oMath>
        <m:r>
          <m:rPr>
            <m:sty m:val="p"/>
          </m:rPr>
          <w:rPr>
            <w:rFonts w:ascii="Cambria Math" w:hAnsi="Cambria Math"/>
            <w:lang w:val="en-US"/>
          </w:rPr>
          <m:t>Γ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</m:t>
        </m:r>
        <m:f>
          <m:fP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</m:t>
        </m:r>
      </m:oMath>
      <w:r>
        <w:rPr>
          <w:rFonts w:hint="eastAsia" w:eastAsia="宋体"/>
          <w:b w:val="0"/>
          <w:i w:val="0"/>
          <w:lang w:val="en-US" w:eastAsia="zh-CN"/>
        </w:rPr>
        <w:t>也可以算。</w:t>
      </w:r>
    </w:p>
    <w:p>
      <w:pPr>
        <w:rPr>
          <w:rFonts w:hint="eastAsia" w:eastAsia="宋体"/>
          <w:b w:val="0"/>
          <w:i w:val="0"/>
          <w:lang w:val="en-US" w:eastAsia="zh-CN"/>
        </w:rPr>
      </w:pPr>
    </w:p>
    <w:p>
      <w:pPr>
        <w:rPr>
          <w:rFonts w:hint="eastAsia" w:eastAsia="宋体"/>
          <w:b w:val="0"/>
          <w:i w:val="0"/>
          <w:lang w:val="en-US" w:eastAsia="zh-CN"/>
        </w:rPr>
      </w:pPr>
      <w:r>
        <w:rPr>
          <w:rFonts w:hint="eastAsia" w:eastAsia="宋体"/>
          <w:b w:val="0"/>
          <w:i w:val="0"/>
          <w:lang w:val="en-US" w:eastAsia="zh-CN"/>
        </w:rPr>
        <w:t>1000题错题</w:t>
      </w:r>
    </w:p>
    <w:p>
      <w:pPr>
        <w:rPr>
          <w:rFonts w:hint="eastAsia" w:eastAsia="宋体"/>
          <w:b w:val="0"/>
          <w:i w:val="0"/>
          <w:lang w:val="en-US" w:eastAsia="zh-CN"/>
        </w:rPr>
      </w:pPr>
      <w:r>
        <w:rPr>
          <w:rFonts w:hint="eastAsia" w:eastAsia="宋体"/>
          <w:b w:val="0"/>
          <w:i w:val="0"/>
          <w:lang w:val="en-US" w:eastAsia="zh-CN"/>
        </w:rPr>
        <w:t>B组</w:t>
      </w:r>
    </w:p>
    <w:p>
      <w:pPr>
        <w:rPr>
          <w:rFonts w:hint="default" w:eastAsia="宋体"/>
          <w:b w:val="0"/>
          <w:i w:val="0"/>
          <w:lang w:val="en-US" w:eastAsia="zh-CN"/>
        </w:rPr>
      </w:pPr>
      <w:r>
        <w:rPr>
          <w:rFonts w:hint="eastAsia" w:eastAsia="宋体"/>
          <w:b w:val="0"/>
          <w:i w:val="0"/>
          <w:lang w:val="en-US" w:eastAsia="zh-CN"/>
        </w:rPr>
        <w:t>1 积分计算错误，分部积分符号写错了</w:t>
      </w:r>
    </w:p>
    <w:p>
      <w:pP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/>
          <w:b w:val="0"/>
          <w:i w:val="0"/>
          <w:lang w:val="en-US" w:eastAsia="zh-CN"/>
        </w:rPr>
        <w:t>10 切比雪夫不等式：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P{|X−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μ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|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≥ε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}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≤</m:t>
        </m:r>
        <m:f>
          <m:fP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DX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="Cambria Math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ε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ab/>
      </w:r>
    </w:p>
    <w:p>
      <w:pPr>
        <w:rPr>
          <w:rFonts w:hint="default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19 积分计算错误</w:t>
      </w:r>
    </w:p>
    <w:p>
      <w:pP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C组</w:t>
      </w:r>
    </w:p>
    <w:p>
      <w:pPr>
        <w:rPr>
          <w:rFonts w:hint="default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6 算法错误（具体有待分析）</w:t>
      </w:r>
    </w:p>
    <w:p>
      <w:pP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8 积分方程没解出来</w:t>
      </w:r>
    </w:p>
    <w:p>
      <w:pP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第七讲</w:t>
      </w:r>
    </w:p>
    <w:p>
      <w:pPr>
        <w:rPr>
          <w:rFonts w:hint="default" w:hAnsi="Cambria Math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证明依概率收敛：</w:t>
      </w:r>
      <m:oMath>
        <m:func>
          <m:funcPr>
            <m:ctrlPr>
              <w:rPr>
                <w:rFonts w:hint="eastAsia" w:asci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uncPr>
          <m:fName>
            <m:limLow>
              <m:limLowPr>
                <m:ctrlPr>
                  <w:rPr>
                    <w:rFonts w:hint="eastAsia" w:ascii="Cambria Math" w:hAnsi="Cambria Math" w:eastAsia="宋体" w:cs="Cambria Math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lim</m:t>
                </m:r>
                <m:ctrlPr>
                  <w:rPr>
                    <w:rFonts w:hint="eastAsia" w:ascii="Cambria Math" w:eastAsia="宋体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→∞</m:t>
                </m:r>
                <m:ctrlPr>
                  <w:rPr>
                    <w:rFonts w:hint="eastAsia" w:ascii="Cambria Math" w:eastAsia="宋体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lim>
            </m:limLow>
            <m:ctrlPr>
              <w:rPr>
                <w:rFonts w:hint="eastAsia" w:asci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P{|</m:t>
            </m:r>
            <m:sSub>
              <m:sSub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−a|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&lt;ε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}</m:t>
            </m:r>
            <m:ctrlPr>
              <w:rPr>
                <w:rFonts w:hint="eastAsia" w:ascii="Cambria Math" w:eastAsia="宋体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func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=1</m:t>
        </m:r>
      </m:oMath>
    </w:p>
    <w:p>
      <w:pP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切比雪夫大数定律：</w:t>
      </w:r>
    </w:p>
    <w:p>
      <w:pP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条件：独立，方差一致有上界。结论：均值依概率收敛于均值的期望。</w:t>
      </w:r>
    </w:p>
    <w:p>
      <w:pP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辛钦大数定律：</w:t>
      </w:r>
    </w:p>
    <w:p>
      <w:pPr>
        <w:rPr>
          <w:rFonts w:hint="default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条件：独立同分布，期望存在。结论：均值依概率收敛于均值的期望。</w:t>
      </w:r>
    </w:p>
    <w:p>
      <w:pP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伯努利大数定律：</w:t>
      </w:r>
    </w:p>
    <w:p>
      <w:pP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频率依概率收敛于概率。</w:t>
      </w:r>
    </w:p>
    <w:p>
      <w:pP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中心极限定理：独立同分布的随机变量和的分布近似于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N(n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μ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,n</m:t>
        </m:r>
        <m:sSup>
          <m:sSupPr>
            <m:ctrl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σ</m:t>
            </m:r>
            <m:ctrl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样本：独立同分布。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统计量：不含未知参数的随机变量的函数。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顺序统计量：从小到大排序的第k个。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1000题错题</w:t>
      </w:r>
    </w:p>
    <w:p>
      <w:pPr>
        <w:rPr>
          <w:rFonts w:hint="default" w:hAnsi="Cambria Math" w:cs="Cambria Math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A组7、8，B组7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X~N(0,1)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，</w:t>
      </w:r>
      <m:oMath>
        <m:nary>
          <m:naryPr>
            <m:chr m:val="∑"/>
            <m:limLoc m:val="undOvr"/>
            <m:ctrlPr>
              <w:rPr>
                <w:rFonts w:hint="eastAsia" w:asci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i=1</m:t>
            </m:r>
            <m:ctrlPr>
              <w:rPr>
                <w:rFonts w:hint="eastAsia" w:asci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eastAsia" w:asci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−</m:t>
                </m:r>
                <m:acc>
                  <m:accPr>
                    <m:chr m:val="̅"/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eastAsia" w:asci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~</m:t>
        </m:r>
        <m:sSup>
          <m:sSupPr>
            <m:ctrlPr>
              <w:rPr>
                <w:rFonts w:hint="eastAsia" w:ascii="Cambria Math" w:hAns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w:sym w:font="Symbol" w:char="0063"/>
            </m:r>
            <m:ctrlPr>
              <w:rPr>
                <w:rFonts w:hint="eastAsia" w:ascii="Cambria Math" w:hAns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(n−1)</m:t>
        </m:r>
      </m:oMath>
    </w:p>
    <w:p>
      <w:pPr>
        <w:rPr>
          <w:rFonts w:hint="default"/>
          <w:lang w:val="en-US" w:eastAsia="zh-CN"/>
        </w:rPr>
      </w:pPr>
      <w:r>
        <w:rPr>
          <w:rFonts w:hint="eastAsia" w:cs="Cambria Math"/>
          <w:i w:val="0"/>
          <w:kern w:val="2"/>
          <w:sz w:val="32"/>
          <w:szCs w:val="24"/>
          <w:lang w:val="en-US" w:eastAsia="zh-CN" w:bidi="ar-SA"/>
        </w:rPr>
        <w:t>B组</w:t>
      </w:r>
      <w:r>
        <w:rPr>
          <w:rFonts w:hint="eastAsia"/>
          <w:lang w:val="en-US" w:eastAsia="zh-CN"/>
        </w:rPr>
        <w:t>14(1) 伽马函数使用错误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似然函数无驻点：一般单增取观测值最小值，单减取观测值最大值。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求估计量：大写X。估计值：小写x。</w:t>
      </w:r>
    </w:p>
    <w:p>
      <w:pPr>
        <w:bidi w:val="0"/>
        <w:rPr>
          <w:rFonts w:hint="eastAsia" w:eastAsia="宋体"/>
          <w:i w:val="0"/>
          <w:iCs/>
          <w:lang w:val="en-US" w:eastAsia="zh-CN"/>
        </w:rPr>
      </w:pPr>
      <w:r>
        <w:rPr>
          <w:rFonts w:hint="eastAsia"/>
          <w:lang w:val="en-US" w:eastAsia="zh-CN"/>
        </w:rPr>
        <w:t>不变性原则：对</w:t>
      </w:r>
      <m:oMath>
        <m:r>
          <m:rPr>
            <m:sty m:val="p"/>
          </m:rPr>
          <w:rPr>
            <w:rFonts w:ascii="Cambria Math" w:hAnsi="Cambria Math"/>
            <w:lang w:val="en-US"/>
          </w:rPr>
          <m:t>μ</m:t>
        </m:r>
      </m:oMath>
      <w:r>
        <w:rPr>
          <w:rFonts w:hint="eastAsia" w:eastAsia="宋体"/>
          <w:i w:val="0"/>
          <w:lang w:val="en-US" w:eastAsia="zh-CN"/>
        </w:rPr>
        <w:t>的估计为</w:t>
      </w:r>
      <m:oMath>
        <m:acc>
          <m:accP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μ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</m:acc>
      </m:oMath>
      <w:r>
        <w:rPr>
          <w:rFonts w:hint="eastAsia" w:eastAsia="宋体"/>
          <w:i w:val="0"/>
          <w:iCs/>
          <w:lang w:val="en-US" w:eastAsia="zh-CN"/>
        </w:rPr>
        <w:t>，则对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g(</m:t>
        </m:r>
        <m:r>
          <m:rPr>
            <m:sty m:val="p"/>
          </m:rPr>
          <w:rPr>
            <w:rFonts w:hint="default" w:ascii="Cambria Math" w:hAnsi="Cambria Math"/>
            <w:lang w:val="en-US"/>
          </w:rPr>
          <m:t>μ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（单调具有反函数）</w:t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的估计是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g(</m:t>
        </m:r>
        <m:acc>
          <m:accP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μ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</m:t>
        </m:r>
      </m:oMath>
      <w:r>
        <w:rPr>
          <w:rFonts w:hint="eastAsia" w:eastAsia="宋体"/>
          <w:i w:val="0"/>
          <w:iCs/>
          <w:lang w:val="en-US" w:eastAsia="zh-CN"/>
        </w:rPr>
        <w:t>。</w:t>
      </w:r>
    </w:p>
    <w:p>
      <w:pPr>
        <w:bidi w:val="0"/>
        <w:rPr>
          <w:rFonts w:hint="eastAsia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/>
          <w:i w:val="0"/>
          <w:iCs/>
          <w:lang w:val="en-US" w:eastAsia="zh-CN"/>
        </w:rPr>
        <w:t>对正态分布的矩估计和最大似然估计：</w:t>
      </w:r>
      <m:oMath>
        <m:r>
          <m:rPr>
            <m:sty m:val="p"/>
          </m:rPr>
          <w:rPr>
            <w:rFonts w:hint="default" w:ascii="Cambria Math" w:hAnsi="Cambria Math"/>
            <w:lang w:val="en-US"/>
          </w:rPr>
          <m:t>μ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A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acc>
          <m:accPr>
            <m:chr m:val="̅"/>
            <m:ctrlPr>
              <w:rPr>
                <w:rFonts w:hint="default" w:ascii="Cambria Math" w:hAnsi="Cambria Math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</m:acc>
      </m:oMath>
      <w:r>
        <w:rPr>
          <w:rFonts w:hint="eastAsia" w:cstheme="minorBidi"/>
          <w:i w:val="0"/>
          <w:iCs/>
          <w:kern w:val="2"/>
          <w:sz w:val="32"/>
          <w:szCs w:val="24"/>
          <w:lang w:val="en-US" w:eastAsia="zh-CN" w:bidi="ar-SA"/>
        </w:rPr>
        <w:t>，</w:t>
      </w:r>
      <m:oMath>
        <m:sSup>
          <m:sSup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σ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den>
        </m:f>
        <m:nary>
          <m:naryPr>
            <m:chr m:val="∑"/>
            <m:limLoc m:val="undOvr"/>
            <m:ctrlPr>
              <w:rPr>
                <w:rFonts w:hint="eastAsia" w:ascii="Cambria Math" w:hAnsi="Cambria Math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i=1</m:t>
            </m:r>
            <m:ctrlPr>
              <w:rPr>
                <w:rFonts w:hint="eastAsia" w:ascii="Cambria Math" w:hAnsi="Cambria Math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−</m:t>
                </m:r>
                <m:acc>
                  <m:accPr>
                    <m:chr m:val="̅"/>
                    <m:ctrlPr>
                      <w:rPr>
                        <w:rFonts w:hint="default"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eastAsia" w:ascii="Cambria Math" w:hAnsi="Cambria Math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  <w:r>
        <w:rPr>
          <w:rFonts w:hint="eastAsia" w:cstheme="minorBidi"/>
          <w:i w:val="0"/>
          <w:iCs/>
          <w:kern w:val="2"/>
          <w:sz w:val="32"/>
          <w:szCs w:val="24"/>
          <w:lang w:val="en-US" w:eastAsia="zh-CN" w:bidi="ar-SA"/>
        </w:rPr>
        <w:t>。</w:t>
      </w:r>
    </w:p>
    <w:p>
      <w:pPr>
        <w:bidi w:val="0"/>
        <w:rPr>
          <w:rFonts w:hint="eastAsia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/>
          <w:kern w:val="2"/>
          <w:sz w:val="32"/>
          <w:szCs w:val="24"/>
          <w:lang w:val="en-US" w:eastAsia="zh-CN" w:bidi="ar-SA"/>
        </w:rPr>
        <w:t>对均匀分布的最大似然估计：左端点=样本最小值，右端点=样本最大值。</w:t>
      </w:r>
    </w:p>
    <w:p>
      <w:pPr>
        <w:bidi w:val="0"/>
        <w:rPr>
          <w:rFonts w:hint="eastAsia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/>
          <w:kern w:val="2"/>
          <w:sz w:val="32"/>
          <w:szCs w:val="24"/>
          <w:lang w:val="en-US" w:eastAsia="zh-CN" w:bidi="ar-SA"/>
        </w:rPr>
        <w:t>一致性（相合性）：证明依概率收敛，用切比雪夫不等式，或者辛钦大数定律</w:t>
      </w:r>
    </w:p>
    <w:p>
      <w:pPr>
        <w:bidi w:val="0"/>
        <w:rPr>
          <w:rFonts w:hint="default" w:cstheme="minorBidi"/>
          <w:i w:val="0"/>
          <w:iCs/>
          <w:kern w:val="2"/>
          <w:sz w:val="32"/>
          <w:szCs w:val="24"/>
          <w:lang w:val="en-US" w:eastAsia="zh-CN" w:bidi="ar-SA"/>
        </w:rPr>
      </w:pPr>
    </w:p>
    <w:p>
      <w:pPr>
        <w:bidi w:val="0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/>
          <w:kern w:val="2"/>
          <w:sz w:val="32"/>
          <w:szCs w:val="24"/>
          <w:lang w:val="en-US" w:eastAsia="zh-CN" w:bidi="ar-SA"/>
        </w:rPr>
        <w:t>无偏不一定一致。例如：</w:t>
      </w:r>
      <m:oMath>
        <m:acc>
          <m:acc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μ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，即无论取多少样本，都拿第一个值估计。</w:t>
      </w:r>
    </w:p>
    <w:p>
      <w:pPr>
        <w:bidi w:val="0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如果无偏估计量的方差随n增大趋于0，则无偏估计量也是一致估计量。</w:t>
      </w:r>
    </w:p>
    <w:p>
      <w:pPr>
        <w:bidi w:val="0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</w:p>
    <w:p>
      <w:pPr>
        <w:bidi w:val="0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1000题错题</w:t>
      </w:r>
    </w:p>
    <w:p>
      <w:pPr>
        <w:bidi w:val="0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B组</w:t>
      </w:r>
    </w:p>
    <w:p>
      <w:pPr>
        <w:bidi w:val="0"/>
        <w:rPr>
          <w:rFonts w:hint="default" w:hAnsi="Cambria Math" w:cs="Cambria Math"/>
          <w:b w:val="0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 xml:space="preserve">10 </w:t>
      </w:r>
      <m:oMath>
        <m:f>
          <m:f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um>
          <m:den>
            <m:sSup>
              <m:sSup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σ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p>
            </m:sSup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~</m:t>
        </m:r>
        <m:sSup>
          <m:sSupPr>
            <m:ctrlPr>
              <w:rPr>
                <w:rFonts w:hint="eastAsia" w:ascii="Cambria Math" w:hAnsi="Cambria Math" w:cs="Cambria Math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w:sym w:font="Symbol" w:char="0063"/>
            </m:r>
            <m:ctrlPr>
              <w:rPr>
                <w:rFonts w:hint="eastAsia" w:ascii="Cambria Math" w:hAnsi="Cambria Math" w:cs="Cambria Math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="Cambria Math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(2n−1)</m:t>
        </m:r>
      </m:oMath>
    </w:p>
    <w:p>
      <w:pPr>
        <w:bidi w:val="0"/>
        <w:rPr>
          <w:rFonts w:hint="default" w:cs="Cambria Math"/>
          <w:b w:val="0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cs="Cambria Math"/>
          <w:b w:val="0"/>
          <w:i w:val="0"/>
          <w:iCs/>
          <w:kern w:val="2"/>
          <w:sz w:val="32"/>
          <w:szCs w:val="24"/>
          <w:lang w:val="en-US" w:eastAsia="zh-CN" w:bidi="ar-SA"/>
        </w:rPr>
        <w:t>16 没有充分利用样本信息。</w:t>
      </w:r>
    </w:p>
    <w:p>
      <w:pPr>
        <w:bidi w:val="0"/>
        <w:rPr>
          <w:rFonts w:hint="eastAsia" w:cs="Cambria Math"/>
          <w:b w:val="0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cs="Cambria Math"/>
          <w:b w:val="0"/>
          <w:i w:val="0"/>
          <w:iCs/>
          <w:kern w:val="2"/>
          <w:sz w:val="32"/>
          <w:szCs w:val="24"/>
          <w:lang w:val="en-US" w:eastAsia="zh-CN" w:bidi="ar-SA"/>
        </w:rPr>
        <w:t>20(1) 正态分布期望计算错误（在指数上配方忘了添负号）</w:t>
      </w:r>
    </w:p>
    <w:p>
      <w:pPr>
        <w:bidi w:val="0"/>
        <w:rPr>
          <w:rFonts w:hint="eastAsia" w:cs="Cambria Math"/>
          <w:b w:val="0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cs="Cambria Math"/>
          <w:b w:val="0"/>
          <w:i w:val="0"/>
          <w:iCs/>
          <w:kern w:val="2"/>
          <w:sz w:val="32"/>
          <w:szCs w:val="24"/>
          <w:lang w:val="en-US" w:eastAsia="zh-CN" w:bidi="ar-SA"/>
        </w:rPr>
        <w:t>C组</w:t>
      </w:r>
    </w:p>
    <w:p>
      <w:pPr>
        <w:bidi w:val="0"/>
        <w:rPr>
          <w:rFonts w:hint="default" w:eastAsia="宋体" w:cs="Cambria Math"/>
          <w:b w:val="0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cs="Cambria Math"/>
          <w:b w:val="0"/>
          <w:i w:val="0"/>
          <w:iCs/>
          <w:kern w:val="2"/>
          <w:sz w:val="32"/>
          <w:szCs w:val="24"/>
          <w:lang w:val="en-US" w:eastAsia="zh-CN" w:bidi="ar-SA"/>
        </w:rPr>
        <w:t>2 显著性水平的定义：</w:t>
      </w:r>
      <m:oMath>
        <m:sSub>
          <m:sSubP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H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</m:sSub>
      </m:oMath>
      <w: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  <w:t>为真时，由样本数据拒绝</w:t>
      </w:r>
      <m:oMath>
        <m:sSub>
          <m:sSubP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H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</m:sSub>
      </m:oMath>
      <w:r>
        <w:rPr>
          <w:rFonts w:hint="eastAsia" w:eastAsia="宋体" w:cs="Cambria Math"/>
          <w:i w:val="0"/>
          <w:iCs/>
          <w:kern w:val="2"/>
          <w:sz w:val="32"/>
          <w:szCs w:val="24"/>
          <w:lang w:val="en-US" w:eastAsia="zh-CN" w:bidi="ar-SA"/>
        </w:rPr>
        <w:t>的最大概率。</w:t>
      </w:r>
    </w:p>
    <w:p>
      <w:pPr>
        <w:bidi w:val="0"/>
        <w:rPr>
          <w:rFonts w:hint="eastAsia" w:cs="Cambria Math"/>
          <w:b w:val="0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cs="Cambria Math"/>
          <w:b w:val="0"/>
          <w:i w:val="0"/>
          <w:iCs/>
          <w:kern w:val="2"/>
          <w:sz w:val="32"/>
          <w:szCs w:val="24"/>
          <w:lang w:val="en-US" w:eastAsia="zh-CN" w:bidi="ar-SA"/>
        </w:rPr>
        <w:t>参数的取值是一个客观的值，一个具体的区间是否包含参数取值是一个确定事件。只能说“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(</m:t>
        </m:r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Pr>
          <m:e>
            <m:acc>
              <m:acc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θ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</m:acc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Pr>
          <m:e>
            <m:acc>
              <m:acc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θ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</m:acc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cs="Cambria Math"/>
          <w:b w:val="0"/>
          <w:i w:val="0"/>
          <w:iCs/>
          <w:kern w:val="2"/>
          <w:sz w:val="32"/>
          <w:szCs w:val="24"/>
          <w:lang w:val="en-US" w:eastAsia="zh-CN" w:bidi="ar-SA"/>
        </w:rPr>
        <w:t>覆盖参数的概率为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α</m:t>
        </m:r>
      </m:oMath>
      <w:r>
        <w:rPr>
          <w:rFonts w:hint="eastAsia" w:cs="Cambria Math"/>
          <w:b w:val="0"/>
          <w:i w:val="0"/>
          <w:iCs/>
          <w:kern w:val="2"/>
          <w:sz w:val="32"/>
          <w:szCs w:val="24"/>
          <w:lang w:val="en-US" w:eastAsia="zh-CN" w:bidi="ar-SA"/>
        </w:rPr>
        <w:t>”，其中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(</m:t>
        </m:r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Pr>
          <m:e>
            <m:acc>
              <m:acc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θ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</m:acc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Pr>
          <m:e>
            <m:acc>
              <m:acc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θ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</m:acc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cs="Cambria Math"/>
          <w:b w:val="0"/>
          <w:i w:val="0"/>
          <w:iCs/>
          <w:kern w:val="2"/>
          <w:sz w:val="32"/>
          <w:szCs w:val="24"/>
          <w:lang w:val="en-US" w:eastAsia="zh-CN" w:bidi="ar-SA"/>
        </w:rPr>
        <w:t>是由样本得出的一个随机的区间。</w:t>
      </w:r>
    </w:p>
    <w:p>
      <w:pPr>
        <w:bidi w:val="0"/>
        <w:rPr>
          <w:rFonts w:hint="default" w:cs="Cambria Math"/>
          <w:b w:val="0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cs="Cambria Math"/>
          <w:b w:val="0"/>
          <w:i w:val="0"/>
          <w:iCs/>
          <w:kern w:val="2"/>
          <w:sz w:val="32"/>
          <w:szCs w:val="24"/>
          <w:lang w:val="en-US" w:eastAsia="zh-CN" w:bidi="ar-SA"/>
        </w:rPr>
        <w:t>5 级数计算错误（看清首项是从0开始还是从1开始）</w:t>
      </w:r>
    </w:p>
    <w:p>
      <w:pPr>
        <w:bidi w:val="0"/>
        <w:rPr>
          <w:rFonts w:hint="eastAsia" w:cs="Cambria Math"/>
          <w:b w:val="0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cs="Cambria Math"/>
          <w:b w:val="0"/>
          <w:i w:val="0"/>
          <w:iCs/>
          <w:kern w:val="2"/>
          <w:sz w:val="32"/>
          <w:szCs w:val="24"/>
          <w:lang w:val="en-US" w:eastAsia="zh-CN" w:bidi="ar-SA"/>
        </w:rPr>
        <w:t>7(3) 估计量中含有不好计算的量时，代换成容易的量（比如</w:t>
      </w:r>
      <m:oMath>
        <m:acc>
          <m:accPr>
            <m:chr m:val="̅"/>
            <m:ctrlPr>
              <w:rPr>
                <w:rFonts w:hint="default" w:ascii="Cambria Math" w:hAnsi="Cambria Math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</m:acc>
      </m:oMath>
      <w:r>
        <w:rPr>
          <w:rFonts w:hint="eastAsia" w:cs="Cambria Math"/>
          <w:b w:val="0"/>
          <w:i w:val="0"/>
          <w:iCs/>
          <w:kern w:val="2"/>
          <w:sz w:val="32"/>
          <w:szCs w:val="24"/>
          <w:lang w:val="en-US" w:eastAsia="zh-CN" w:bidi="ar-SA"/>
        </w:rPr>
        <w:t>）再求数字特征。</w:t>
      </w:r>
    </w:p>
    <w:p>
      <w:pPr>
        <w:bidi w:val="0"/>
        <w:rPr>
          <w:rFonts w:hint="default" w:cs="Cambria Math"/>
          <w:b w:val="0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cs="Cambria Math"/>
          <w:b w:val="0"/>
          <w:i w:val="0"/>
          <w:iCs/>
          <w:kern w:val="2"/>
          <w:sz w:val="32"/>
          <w:szCs w:val="24"/>
          <w:lang w:val="en-US" w:eastAsia="zh-CN" w:bidi="ar-SA"/>
        </w:rPr>
        <w:t>在离散样本下，如果样本容量为n，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P{X=k}=p</m:t>
        </m:r>
      </m:oMath>
      <w:r>
        <w:rPr>
          <w:rFonts w:hint="eastAsia" w:cs="Cambria Math"/>
          <w:b w:val="0"/>
          <w:i w:val="0"/>
          <w:iCs/>
          <w:kern w:val="2"/>
          <w:sz w:val="32"/>
          <w:szCs w:val="24"/>
          <w:lang w:val="en-US" w:eastAsia="zh-CN" w:bidi="ar-SA"/>
        </w:rPr>
        <w:t>的样本的个数为m，则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m~B(n,p)</m:t>
        </m:r>
      </m:oMath>
      <w:r>
        <w:rPr>
          <w:rFonts w:hint="eastAsia" w:cs="Cambria Math"/>
          <w:b w:val="0"/>
          <w:i w:val="0"/>
          <w:iCs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Dm=np(1−p)</m:t>
        </m:r>
      </m:oMath>
      <w:r>
        <w:rPr>
          <w:rFonts w:hint="eastAsia" w:cs="Cambria Math"/>
          <w:b w:val="0"/>
          <w:i w:val="0"/>
          <w:iCs/>
          <w:kern w:val="2"/>
          <w:sz w:val="32"/>
          <w:szCs w:val="24"/>
          <w:lang w:val="en-US" w:eastAsia="zh-CN" w:bidi="ar-SA"/>
        </w:rPr>
        <w:t>。</w:t>
      </w:r>
    </w:p>
    <w:p>
      <w:pPr>
        <w:bidi w:val="0"/>
        <w:rPr>
          <w:rFonts w:hint="default" w:cs="Cambria Math"/>
          <w:b w:val="0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cs="Cambria Math"/>
          <w:b w:val="0"/>
          <w:i w:val="0"/>
          <w:iCs/>
          <w:kern w:val="2"/>
          <w:sz w:val="32"/>
          <w:szCs w:val="24"/>
          <w:lang w:val="en-US" w:eastAsia="zh-CN" w:bidi="ar-SA"/>
        </w:rPr>
        <w:t xml:space="preserve">9 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lnX~N(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μ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,1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cs="Cambria Math"/>
          <w:b w:val="0"/>
          <w:i w:val="0"/>
          <w:iCs/>
          <w:kern w:val="2"/>
          <w:sz w:val="32"/>
          <w:szCs w:val="24"/>
          <w:lang w:val="en-US" w:eastAsia="zh-CN" w:bidi="ar-SA"/>
        </w:rPr>
        <w:t>，则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EX=</m:t>
        </m:r>
        <m:nary>
          <m:naryPr>
            <m:limLoc m:val="subSup"/>
            <m:ctrlPr>
              <w:rPr>
                <w:rFonts w:hint="eastAsia" w:ascii="Cambria Math" w:hAnsi="Cambria Math" w:cs="Cambria Math"/>
                <w:b w:val="0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eastAsia" w:ascii="Cambria Math" w:hAnsi="Cambria Math" w:cs="Cambria Math"/>
                <w:b w:val="0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eastAsia" w:ascii="Cambria Math" w:hAnsi="Cambria Math" w:cs="Cambria Math"/>
                <w:b w:val="0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x</m:t>
            </m:r>
            <m:f>
              <m:fPr>
                <m:ctrlPr>
                  <w:rPr>
                    <w:rFonts w:hint="eastAsia" w:ascii="Cambria Math" w:hAnsi="Cambria Math" w:cs="Cambria Math"/>
                    <w:b w:val="0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eastAsia" w:ascii="Cambria Math" w:hAnsi="Cambria Math" w:cs="Cambria Math"/>
                    <w:b w:val="0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hint="eastAsia" w:ascii="Cambria Math" w:hAnsi="Cambria Math" w:cs="Cambria Math"/>
                        <w:b w:val="0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eastAsia" w:ascii="Cambria Math" w:hAnsi="Cambria Math" w:cs="Cambria Math"/>
                        <w:b w:val="0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2"/>
                        <w:sz w:val="32"/>
                        <w:szCs w:val="24"/>
                        <w:lang w:val="en-US" w:bidi="ar-SA"/>
                      </w:rPr>
                      <m:t>π</m:t>
                    </m:r>
                    <m:ctrlPr>
                      <w:rPr>
                        <w:rFonts w:hint="eastAsia" w:ascii="Cambria Math" w:hAnsi="Cambria Math" w:cs="Cambria Math"/>
                        <w:b w:val="0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</m:rad>
                <m:ctrlPr>
                  <w:rPr>
                    <w:rFonts w:hint="eastAsia" w:ascii="Cambria Math" w:hAnsi="Cambria Math" w:cs="Cambria Math"/>
                    <w:b w:val="0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sSup>
              <m:sSupPr>
                <m:ctrlPr>
                  <w:rPr>
                    <w:rFonts w:hint="eastAsia" w:ascii="Cambria Math" w:hAnsi="Cambria Math" w:cs="Cambria Math"/>
                    <w:b w:val="0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e</m:t>
                </m:r>
                <m:ctrlPr>
                  <w:rPr>
                    <w:rFonts w:hint="eastAsia" w:ascii="Cambria Math" w:hAnsi="Cambria Math" w:cs="Cambria Math"/>
                    <w:b w:val="0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−</m:t>
                </m:r>
                <m:f>
                  <m:fPr>
                    <m:ctrlPr>
                      <w:rPr>
                        <w:rFonts w:hint="eastAsia" w:ascii="Cambria Math" w:hAnsi="Cambria Math" w:cs="Cambria Math"/>
                        <w:b w:val="0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Cambria Math" w:hAnsi="Cambria Math" w:cs="Cambria Math"/>
                            <w:b w:val="0"/>
                            <w:i w:val="0"/>
                            <w:iCs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(lnx−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kern w:val="2"/>
                            <w:sz w:val="32"/>
                            <w:szCs w:val="24"/>
                            <w:lang w:val="en-US" w:bidi="ar-SA"/>
                          </w:rPr>
                          <m:t>μ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Cambria Math"/>
                            <w:b w:val="0"/>
                            <w:i w:val="0"/>
                            <w:iCs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Cambria Math"/>
                            <w:b w:val="0"/>
                            <w:i w:val="0"/>
                            <w:iCs/>
                            <w:kern w:val="2"/>
                            <w:sz w:val="32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cs="Cambria Math"/>
                        <w:b w:val="0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cs="Cambria Math"/>
                        <w:b w:val="0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hint="eastAsia" w:ascii="Cambria Math" w:hAnsi="Cambria Math" w:cs="Cambria Math"/>
                    <w:b w:val="0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d(lnx)</m:t>
            </m:r>
            <m:ctrlPr>
              <w:rPr>
                <w:rFonts w:hint="eastAsia" w:ascii="Cambria Math" w:hAnsi="Cambria Math" w:cs="Cambria Math"/>
                <w:b w:val="0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  <w:r>
        <w:rPr>
          <w:rFonts w:hint="eastAsia" w:cs="Cambria Math"/>
          <w:b w:val="0"/>
          <w:i w:val="0"/>
          <w:iCs/>
          <w:kern w:val="2"/>
          <w:sz w:val="32"/>
          <w:szCs w:val="24"/>
          <w:lang w:val="en-US" w:eastAsia="zh-CN" w:bidi="ar-SA"/>
        </w:rPr>
        <w:t>。</w:t>
      </w:r>
    </w:p>
    <w:p>
      <w:pPr>
        <w:bidi w:val="0"/>
        <w:rPr>
          <w:rFonts w:hint="default" w:cs="Cambria Math"/>
          <w:b w:val="0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cs="Cambria Math"/>
          <w:b w:val="0"/>
          <w:i w:val="0"/>
          <w:iCs/>
          <w:kern w:val="2"/>
          <w:sz w:val="32"/>
          <w:szCs w:val="24"/>
          <w:lang w:val="en-US" w:eastAsia="zh-CN" w:bidi="ar-SA"/>
        </w:rPr>
        <w:t>10 非正态分布、样本容量大的样本分布用中心极限定理近似为正态分布，列出分布应满足的不等式，用定义解出置信区间。</w:t>
      </w:r>
    </w:p>
    <w:p>
      <w:pPr>
        <w:bidi w:val="0"/>
        <w:rPr>
          <w:rFonts w:hint="default" w:cs="Cambria Math"/>
          <w:b w:val="0"/>
          <w:i w:val="0"/>
          <w:iCs/>
          <w:kern w:val="2"/>
          <w:sz w:val="32"/>
          <w:szCs w:val="24"/>
          <w:lang w:val="en-US" w:eastAsia="zh-CN" w:bidi="ar-SA"/>
        </w:rPr>
      </w:pPr>
    </w:p>
    <w:sectPr>
      <w:pgSz w:w="11906" w:h="16838"/>
      <w:pgMar w:top="340" w:right="340" w:bottom="340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0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1YjdiNDg0Y2Q1ZDdlOGNhNzY5MTEyZDA2NGVjMWMifQ=="/>
  </w:docVars>
  <w:rsids>
    <w:rsidRoot w:val="00000000"/>
    <w:rsid w:val="03A323C4"/>
    <w:rsid w:val="04ED2F59"/>
    <w:rsid w:val="0BA82619"/>
    <w:rsid w:val="0CCD4E20"/>
    <w:rsid w:val="101E3422"/>
    <w:rsid w:val="123C6191"/>
    <w:rsid w:val="13051255"/>
    <w:rsid w:val="1582319F"/>
    <w:rsid w:val="167C35DD"/>
    <w:rsid w:val="16C82FD2"/>
    <w:rsid w:val="16DC051F"/>
    <w:rsid w:val="179130B8"/>
    <w:rsid w:val="18F614D7"/>
    <w:rsid w:val="191D50A3"/>
    <w:rsid w:val="192A5572"/>
    <w:rsid w:val="1ACD08AB"/>
    <w:rsid w:val="1B061D29"/>
    <w:rsid w:val="1F5E41C7"/>
    <w:rsid w:val="1F8359DC"/>
    <w:rsid w:val="1FE65F6B"/>
    <w:rsid w:val="202D5948"/>
    <w:rsid w:val="20FD356C"/>
    <w:rsid w:val="21B43AAC"/>
    <w:rsid w:val="25936B7F"/>
    <w:rsid w:val="25C83AD3"/>
    <w:rsid w:val="27753516"/>
    <w:rsid w:val="286A6E9E"/>
    <w:rsid w:val="2A13611B"/>
    <w:rsid w:val="2EBD433B"/>
    <w:rsid w:val="3204007B"/>
    <w:rsid w:val="33AC2350"/>
    <w:rsid w:val="37F954CD"/>
    <w:rsid w:val="38C70290"/>
    <w:rsid w:val="394B57D9"/>
    <w:rsid w:val="3AE90E88"/>
    <w:rsid w:val="3C1001A0"/>
    <w:rsid w:val="3C597D99"/>
    <w:rsid w:val="3C853170"/>
    <w:rsid w:val="3D0D2931"/>
    <w:rsid w:val="3E902EA2"/>
    <w:rsid w:val="3F1C1494"/>
    <w:rsid w:val="3FE67B95"/>
    <w:rsid w:val="4010368C"/>
    <w:rsid w:val="4654512D"/>
    <w:rsid w:val="47136D96"/>
    <w:rsid w:val="49A0272A"/>
    <w:rsid w:val="4BD5286C"/>
    <w:rsid w:val="4BFE6373"/>
    <w:rsid w:val="4D8409ED"/>
    <w:rsid w:val="4E8D67C5"/>
    <w:rsid w:val="4ED07617"/>
    <w:rsid w:val="4FF073D4"/>
    <w:rsid w:val="512A18AC"/>
    <w:rsid w:val="514141DD"/>
    <w:rsid w:val="5163368B"/>
    <w:rsid w:val="51F15F26"/>
    <w:rsid w:val="55F04E72"/>
    <w:rsid w:val="570C1364"/>
    <w:rsid w:val="578F4217"/>
    <w:rsid w:val="579A67F6"/>
    <w:rsid w:val="57AC53CC"/>
    <w:rsid w:val="593F3A1A"/>
    <w:rsid w:val="597162CA"/>
    <w:rsid w:val="59EE7B54"/>
    <w:rsid w:val="5A287336"/>
    <w:rsid w:val="5CCD6007"/>
    <w:rsid w:val="5D763B8C"/>
    <w:rsid w:val="5DA235DA"/>
    <w:rsid w:val="5F5521EA"/>
    <w:rsid w:val="5F58732E"/>
    <w:rsid w:val="60EE1FAE"/>
    <w:rsid w:val="611C2FBF"/>
    <w:rsid w:val="61D91182"/>
    <w:rsid w:val="6546685C"/>
    <w:rsid w:val="67927140"/>
    <w:rsid w:val="707A20D5"/>
    <w:rsid w:val="70B54896"/>
    <w:rsid w:val="74097867"/>
    <w:rsid w:val="74BF3F35"/>
    <w:rsid w:val="795A247F"/>
    <w:rsid w:val="79FF2C6D"/>
    <w:rsid w:val="7E596ABF"/>
    <w:rsid w:val="7FC7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 Math" w:hAnsi="Cambria Math" w:eastAsia="Cambria Math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1615</Words>
  <Characters>2315</Characters>
  <Lines>0</Lines>
  <Paragraphs>0</Paragraphs>
  <TotalTime>11</TotalTime>
  <ScaleCrop>false</ScaleCrop>
  <LinksUpToDate>false</LinksUpToDate>
  <CharactersWithSpaces>2346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2023-08-28T02:49:00Z</dcterms:created>
  <dc:creator>12157</dc:creator>
  <cp:lastModifiedBy>天朝理科生</cp:lastModifiedBy>
  <dcterms:modified xsi:type="dcterms:W3CDTF">2023-09-17T17:31:06Z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2102414A13254355B8E65429A9B3B58A_12</vt:lpwstr>
  </property>
</Properties>
</file>