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CANON BIBLE OF CAPE VELEN</w:t>
      </w:r>
    </w:p>
    <w:p>
      <w:pPr>
        <w:pStyle w:val="Heading2"/>
      </w:pPr>
      <w:r>
        <w:t>Book I — Geography</w:t>
      </w:r>
    </w:p>
    <w:p>
      <w:pPr>
        <w:pStyle w:val="Heading2"/>
      </w:pPr>
      <w:r>
        <w:t>Chapter One: The Land of Cape Velen</w:t>
      </w:r>
    </w:p>
    <w:p>
      <w:r>
        <w:t>First Draft</w:t>
        <w:br/>
        <w:t>Campaign Canon Edition</w:t>
      </w:r>
    </w:p>
    <w:p>
      <w:pPr>
        <w:pStyle w:val="IntenseQuote"/>
      </w:pPr>
      <w:r>
        <w:t>"There are lands where kings measure wealth in fields of grain... Cape Velen counts its riches differently." —Attributed to Volothamp Geddarm</w:t>
      </w:r>
    </w:p>
    <w:p>
      <w:pPr>
        <w:pStyle w:val="Heading3"/>
      </w:pPr>
      <w:r>
        <w:t>Overview</w:t>
      </w:r>
    </w:p>
    <w:p>
      <w:r>
        <w:t>The Duchy of Cape Velen occupies the greater part of the Dragon's Neck Peninsula, a rugged projection into the Trackless Sea along the southern Sword Coast. Its capital is Velen. Though once a distant province of Tethyr, the duchy has forged its own identity through centuries of maritime hardship, frontier warfare, and piracy. Under Duke Aldric Thorne, the duchy has reclaimed much of the peninsula from Muranndin through alliance with the Noromathian wood elves.</w:t>
      </w:r>
    </w:p>
    <w:p>
      <w:pPr>
        <w:pStyle w:val="Heading3"/>
      </w:pPr>
      <w:r>
        <w:t>Regional Character</w:t>
      </w:r>
    </w:p>
    <w:p>
      <w:r>
        <w:t>The peninsula is divided into five regions: The Western Cape; The Northern Coast (Tarseth Bay); The Southern Coast (Firedrake Bay); The Bite; and the Wealdath.</w:t>
      </w:r>
    </w:p>
    <w:p>
      <w:pPr>
        <w:pStyle w:val="Heading3"/>
      </w:pPr>
      <w:r>
        <w:t>The Western Cape</w:t>
      </w:r>
    </w:p>
    <w:p>
      <w:r>
        <w:t>The political heart of the duchy, dominated by white cliffs surrounding the hidden harbor of Velen. Rich fisheries sustain the region despite poor farmland.</w:t>
      </w:r>
    </w:p>
    <w:p>
      <w:pPr>
        <w:pStyle w:val="Heading3"/>
      </w:pPr>
      <w:r>
        <w:t>The Northern Coast (Tarseth Bay)</w:t>
      </w:r>
    </w:p>
    <w:p>
      <w:r>
        <w:t>White cliffs dominate Tarseth Bay. Settlement is sparse beyond Shoremeet and Tordraken. Trade from the Sword Coast passes here while fleets from Muranndin contest the eastern waters, making the bay Cape Velen's principal naval theater.</w:t>
      </w:r>
    </w:p>
    <w:p>
      <w:pPr>
        <w:pStyle w:val="Heading3"/>
      </w:pPr>
      <w:r>
        <w:t>The Southern Coast (Firedrake Bay)</w:t>
      </w:r>
    </w:p>
    <w:p>
      <w:r>
        <w:t>If Tarseth Bay is the duchy's shield, Firedrake Bay is its marketplace. Facing Tethyr and Calimshan along the far eastern shores, the coast enjoys a milder climate. From west to east stand Saltmarsh, Tulmene, Monguldarath, Oakbottom, and Jhaansciim. Woodfaire lies inland along the Old Coast Road between Tulmene and Velen.</w:t>
      </w:r>
    </w:p>
    <w:p>
      <w:pPr>
        <w:pStyle w:val="Heading3"/>
      </w:pPr>
      <w:r>
        <w:t>The Bite</w:t>
      </w:r>
    </w:p>
    <w:p>
      <w:r>
        <w:t>A haunted marshy cove north of Saltmarsh filled with drowned estates, forgotten manors, tidal channels, and lingering supernatural tales.</w:t>
      </w:r>
    </w:p>
    <w:p>
      <w:pPr>
        <w:pStyle w:val="Heading3"/>
      </w:pPr>
      <w:r>
        <w:t>The Wealdath</w:t>
      </w:r>
    </w:p>
    <w:p>
      <w:r>
        <w:t>The ancient Forest of Tethir fills nearly all of the peninsula's interior. Faced with the dual threat of Nelanther pirates and the growing presence of Muranndin, Duke Aldric Thorne forged an alliance with the Noromathian wood elves through marriage. The alliance is barely two decades old and remains cautious, with sacred forest lands still closely guarded.</w:t>
      </w:r>
    </w:p>
    <w:p>
      <w:pPr>
        <w:pStyle w:val="Heading3"/>
      </w:pPr>
      <w:r>
        <w:t>Shoremeet and the Sea</w:t>
      </w:r>
    </w:p>
    <w:p>
      <w:r>
        <w:t>Shoremeet is the duchy's lighthouse outpost and diplomatic contact with the sea elves of Tarseth Bay and the Moonshae waters. Relations remain tentative, resembling first contact more than alliance, though common threats encourage continued diplomacy.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