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B1" w:rsidRPr="00D43EB3" w:rsidRDefault="00702BED" w:rsidP="00702BED">
      <w:pPr>
        <w:pStyle w:val="ListParagraph"/>
        <w:numPr>
          <w:ilvl w:val="0"/>
          <w:numId w:val="1"/>
        </w:numPr>
        <w:rPr>
          <w:b/>
          <w:sz w:val="28"/>
          <w:szCs w:val="28"/>
        </w:rPr>
      </w:pPr>
      <w:r w:rsidRPr="00D43EB3">
        <w:rPr>
          <w:b/>
          <w:color w:val="000000"/>
          <w:sz w:val="28"/>
          <w:szCs w:val="28"/>
        </w:rPr>
        <w:t>Mu2e Calorimeter Waveform Digitizer Prototype Electronics</w:t>
      </w:r>
    </w:p>
    <w:p w:rsidR="00702BED" w:rsidRPr="00D43EB3" w:rsidRDefault="00702BED" w:rsidP="00702BED">
      <w:pPr>
        <w:pStyle w:val="ListParagraph"/>
        <w:rPr>
          <w:sz w:val="28"/>
          <w:szCs w:val="28"/>
        </w:rPr>
      </w:pPr>
    </w:p>
    <w:p w:rsidR="00D31966" w:rsidRDefault="00702BED" w:rsidP="00D31966">
      <w:pPr>
        <w:ind w:left="360"/>
      </w:pPr>
      <w:r w:rsidRPr="00702BED">
        <w:rPr>
          <w:color w:val="000000"/>
        </w:rPr>
        <w:t>The Mu2e Calorimeter Waveform Digitizer Prototype Electronics (</w:t>
      </w:r>
      <w:proofErr w:type="spellStart"/>
      <w:r w:rsidRPr="00702BED">
        <w:rPr>
          <w:color w:val="000000"/>
        </w:rPr>
        <w:t>Cal_WFD</w:t>
      </w:r>
      <w:r>
        <w:rPr>
          <w:color w:val="000000"/>
        </w:rPr>
        <w:t>_Proto</w:t>
      </w:r>
      <w:proofErr w:type="spellEnd"/>
      <w:r w:rsidRPr="00702BED">
        <w:rPr>
          <w:color w:val="000000"/>
        </w:rPr>
        <w:t xml:space="preserve">) subsystem is the prototype version of an electronic printed circuit board that digitizes data from the Calorimeter Front End Electronics, and then </w:t>
      </w:r>
      <w:r w:rsidR="007C17F7">
        <w:rPr>
          <w:color w:val="000000"/>
        </w:rPr>
        <w:t xml:space="preserve">sends it upstream to the </w:t>
      </w:r>
      <w:r w:rsidR="00D31966">
        <w:rPr>
          <w:color w:val="000000"/>
        </w:rPr>
        <w:t>Mu2e Trigger and Data Acquisition (DAQ)</w:t>
      </w:r>
      <w:r w:rsidR="007C17F7">
        <w:rPr>
          <w:color w:val="000000"/>
        </w:rPr>
        <w:t xml:space="preserve">.  </w:t>
      </w:r>
      <w:r w:rsidRPr="00702BED">
        <w:rPr>
          <w:color w:val="000000"/>
        </w:rPr>
        <w:t xml:space="preserve">Specifically, the </w:t>
      </w:r>
      <w:proofErr w:type="spellStart"/>
      <w:r w:rsidRPr="00702BED">
        <w:rPr>
          <w:color w:val="000000"/>
        </w:rPr>
        <w:t>Cal_WFD</w:t>
      </w:r>
      <w:r>
        <w:rPr>
          <w:color w:val="000000"/>
        </w:rPr>
        <w:t>_Proto</w:t>
      </w:r>
      <w:proofErr w:type="spellEnd"/>
      <w:r w:rsidR="002B0EBA">
        <w:rPr>
          <w:color w:val="000000"/>
        </w:rPr>
        <w:t xml:space="preserve"> digitizes</w:t>
      </w:r>
      <w:r w:rsidRPr="00702BED">
        <w:rPr>
          <w:color w:val="000000"/>
        </w:rPr>
        <w:t>, serializes, and sends data out of a fiber optic transceiver to the DAQ.</w:t>
      </w:r>
      <w:r w:rsidRPr="00D00931">
        <w:t xml:space="preserve"> </w:t>
      </w:r>
      <w:r w:rsidR="00F87EB5">
        <w:t xml:space="preserve">  </w:t>
      </w:r>
    </w:p>
    <w:p w:rsidR="00D31966" w:rsidRDefault="00D31966" w:rsidP="00D31966">
      <w:pPr>
        <w:ind w:left="360"/>
      </w:pPr>
    </w:p>
    <w:p w:rsidR="00702BED" w:rsidRPr="00D00931" w:rsidRDefault="00F87EB5" w:rsidP="00D31966">
      <w:pPr>
        <w:ind w:left="360"/>
      </w:pPr>
      <w:r>
        <w:t xml:space="preserve">The </w:t>
      </w:r>
      <w:proofErr w:type="spellStart"/>
      <w:r>
        <w:t>Cal_WFD_Proto</w:t>
      </w:r>
      <w:proofErr w:type="spellEnd"/>
      <w:r>
        <w:t xml:space="preserve"> is comprised of two subsystems: Data Acquisition and Readout Controller.  Data acquisition converts the analog signals to digital, zero-suppresses, adds metadata, and combines the channels into a single block of data.  The Readout Controller</w:t>
      </w:r>
      <w:r w:rsidR="00D31966">
        <w:t xml:space="preserve"> serializes, translates the data into the correct protocol, and sends the data out the optical transceivers to the DAQ.</w:t>
      </w:r>
    </w:p>
    <w:p w:rsidR="00702BED" w:rsidRPr="00702BED" w:rsidRDefault="00702BED" w:rsidP="00702BED">
      <w:pPr>
        <w:pStyle w:val="ListParagraph"/>
        <w:ind w:left="1440"/>
      </w:pPr>
    </w:p>
    <w:p w:rsidR="00702BED" w:rsidRDefault="00702BED" w:rsidP="00702BED">
      <w:pPr>
        <w:pStyle w:val="ListParagraph"/>
        <w:numPr>
          <w:ilvl w:val="1"/>
          <w:numId w:val="1"/>
        </w:numPr>
        <w:rPr>
          <w:b/>
          <w:sz w:val="28"/>
          <w:szCs w:val="28"/>
        </w:rPr>
      </w:pPr>
      <w:r w:rsidRPr="00D43EB3">
        <w:rPr>
          <w:b/>
          <w:sz w:val="28"/>
          <w:szCs w:val="28"/>
        </w:rPr>
        <w:t>Requirements</w:t>
      </w:r>
    </w:p>
    <w:p w:rsidR="00D31966" w:rsidRPr="00D31966" w:rsidRDefault="00D31966" w:rsidP="00D31966">
      <w:pPr>
        <w:pStyle w:val="ListParagraph"/>
        <w:ind w:left="1080"/>
      </w:pPr>
      <w:r w:rsidRPr="00D31966">
        <w:t xml:space="preserve">Create a hardware </w:t>
      </w:r>
      <w:r w:rsidR="00976A2D">
        <w:t xml:space="preserve">software development </w:t>
      </w:r>
      <w:r w:rsidRPr="00D31966">
        <w:t xml:space="preserve">platform that incorporates </w:t>
      </w:r>
      <w:r>
        <w:t>the</w:t>
      </w:r>
      <w:r w:rsidRPr="00D31966">
        <w:t xml:space="preserve"> Texas Instruments ADS58C48 Analog to </w:t>
      </w:r>
      <w:r>
        <w:t xml:space="preserve">Digital Converter (ADC), a </w:t>
      </w:r>
      <w:r w:rsidR="00AC18A6">
        <w:t>Waveform Digitizer (WFD)</w:t>
      </w:r>
      <w:r>
        <w:t>, and a Readout Controller into</w:t>
      </w:r>
      <w:r w:rsidR="00E317C1">
        <w:t xml:space="preserve"> a single printed circuit board.  The </w:t>
      </w:r>
      <w:proofErr w:type="spellStart"/>
      <w:r w:rsidR="00E317C1">
        <w:t>Cal_WFD_Proto</w:t>
      </w:r>
      <w:proofErr w:type="spellEnd"/>
      <w:r w:rsidR="00E317C1">
        <w:t xml:space="preserve"> will aid the development of VHDL coding, Slow Controls coding, and an understanding of what is needed to be done to have a functional production </w:t>
      </w:r>
      <w:r w:rsidR="00AC18A6">
        <w:t xml:space="preserve">WFD </w:t>
      </w:r>
      <w:r w:rsidR="00E317C1">
        <w:t>and Readout Controller.</w:t>
      </w:r>
    </w:p>
    <w:p w:rsidR="00702BED" w:rsidRPr="00D43EB3" w:rsidRDefault="00702BED" w:rsidP="00702BED">
      <w:pPr>
        <w:pStyle w:val="ListParagraph"/>
        <w:numPr>
          <w:ilvl w:val="1"/>
          <w:numId w:val="1"/>
        </w:numPr>
        <w:rPr>
          <w:b/>
          <w:sz w:val="28"/>
          <w:szCs w:val="28"/>
        </w:rPr>
      </w:pPr>
      <w:r w:rsidRPr="00D43EB3">
        <w:rPr>
          <w:b/>
          <w:sz w:val="28"/>
          <w:szCs w:val="28"/>
        </w:rPr>
        <w:t>Technical Design</w:t>
      </w:r>
    </w:p>
    <w:p w:rsidR="00702BED" w:rsidRPr="00D43EB3" w:rsidRDefault="00702BED" w:rsidP="00E317C1">
      <w:pPr>
        <w:pStyle w:val="ListParagraph"/>
        <w:numPr>
          <w:ilvl w:val="2"/>
          <w:numId w:val="1"/>
        </w:numPr>
        <w:ind w:hanging="360"/>
        <w:rPr>
          <w:b/>
          <w:sz w:val="28"/>
          <w:szCs w:val="28"/>
        </w:rPr>
      </w:pPr>
      <w:r w:rsidRPr="00D43EB3">
        <w:rPr>
          <w:b/>
          <w:sz w:val="28"/>
          <w:szCs w:val="28"/>
        </w:rPr>
        <w:t>Hardware:</w:t>
      </w:r>
    </w:p>
    <w:p w:rsidR="00702BED" w:rsidRDefault="00702BED" w:rsidP="00702BED">
      <w:pPr>
        <w:pStyle w:val="ListParagraph"/>
        <w:ind w:left="1080"/>
      </w:pPr>
      <w:r>
        <w:t xml:space="preserve">Figure 1.2.1 shows the block diagram of the </w:t>
      </w:r>
      <w:proofErr w:type="spellStart"/>
      <w:r>
        <w:t>Cal_WFD_Proto</w:t>
      </w:r>
      <w:proofErr w:type="spellEnd"/>
      <w:r>
        <w:t xml:space="preserve">.  </w:t>
      </w:r>
      <w:r w:rsidRPr="00702BED">
        <w:t xml:space="preserve">The </w:t>
      </w:r>
      <w:proofErr w:type="spellStart"/>
      <w:r w:rsidRPr="00702BED">
        <w:t>Cal_WFD_Proto</w:t>
      </w:r>
      <w:proofErr w:type="spellEnd"/>
      <w:r w:rsidRPr="00702BED">
        <w:t xml:space="preserve"> is an electronic printed circuit board that measures 25.4 cm wide x 25.4 cm high (10 in wide x 10 in high).</w:t>
      </w:r>
    </w:p>
    <w:p w:rsidR="007C17F7" w:rsidRDefault="007C17F7" w:rsidP="007C17F7"/>
    <w:p w:rsidR="00322CE4" w:rsidRDefault="00322CE4" w:rsidP="00322CE4">
      <w:pPr>
        <w:pStyle w:val="Caption"/>
        <w:ind w:left="450"/>
      </w:pPr>
      <w:r>
        <w:object w:dxaOrig="13919" w:dyaOrig="10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7pt;height:4in"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453698099" r:id="rId9"/>
        </w:object>
      </w:r>
      <w:r>
        <w:tab/>
      </w:r>
      <w:r w:rsidRPr="00322CE4">
        <w:t xml:space="preserve"> </w:t>
      </w:r>
      <w:r>
        <w:t>Figure</w:t>
      </w:r>
      <w:r w:rsidR="0006612C">
        <w:t xml:space="preserve"> </w:t>
      </w:r>
      <w:fldSimple w:instr=" SEQ Figure \* ARABIC \s 1 ">
        <w:r w:rsidR="00464EFE">
          <w:rPr>
            <w:noProof/>
          </w:rPr>
          <w:t>1</w:t>
        </w:r>
      </w:fldSimple>
      <w:r>
        <w:t>.2.1</w:t>
      </w:r>
      <w:r w:rsidR="0006612C">
        <w:t xml:space="preserve"> – Block Diagram of </w:t>
      </w:r>
      <w:proofErr w:type="spellStart"/>
      <w:r w:rsidR="0006612C">
        <w:t>Cal_WFD_Proto</w:t>
      </w:r>
      <w:proofErr w:type="spellEnd"/>
      <w:r w:rsidR="0006612C">
        <w:t xml:space="preserve"> Board.</w:t>
      </w:r>
    </w:p>
    <w:p w:rsidR="00322CE4" w:rsidRDefault="00322CE4" w:rsidP="00322CE4">
      <w:pPr>
        <w:pStyle w:val="ListParagraph"/>
        <w:keepNext/>
        <w:ind w:left="360"/>
      </w:pPr>
    </w:p>
    <w:p w:rsidR="00702BED" w:rsidRPr="002B0EBA" w:rsidRDefault="002B0EBA" w:rsidP="00702BED">
      <w:pPr>
        <w:pStyle w:val="ListParagraph"/>
        <w:ind w:left="1080"/>
        <w:rPr>
          <w:b/>
        </w:rPr>
      </w:pPr>
      <w:r>
        <w:rPr>
          <w:b/>
        </w:rPr>
        <w:t>Analog Inputs:</w:t>
      </w:r>
    </w:p>
    <w:p w:rsidR="005C5E10" w:rsidRDefault="00702BED" w:rsidP="00702BED">
      <w:pPr>
        <w:pStyle w:val="ListParagraph"/>
        <w:ind w:left="1080"/>
      </w:pPr>
      <w:r>
        <w:t xml:space="preserve">The </w:t>
      </w:r>
      <w:proofErr w:type="spellStart"/>
      <w:r>
        <w:t>Cal_WFD_Proto</w:t>
      </w:r>
      <w:proofErr w:type="spellEnd"/>
      <w:r>
        <w:t xml:space="preserve"> has eight</w:t>
      </w:r>
      <w:r w:rsidR="003653CA">
        <w:t xml:space="preserve">, differentially-ended, </w:t>
      </w:r>
      <w:r>
        <w:t>analog channels that are digitized</w:t>
      </w:r>
      <w:r w:rsidR="003653CA">
        <w:t xml:space="preserve">.  </w:t>
      </w:r>
      <w:r w:rsidR="002B0EBA">
        <w:t xml:space="preserve">Each channel has two SMA connectors that provide the </w:t>
      </w:r>
      <w:r w:rsidR="00F865A5">
        <w:t xml:space="preserve">differentially-ended, </w:t>
      </w:r>
      <w:r w:rsidR="002B0EBA">
        <w:t xml:space="preserve">analog signal to the board.  </w:t>
      </w:r>
      <w:r w:rsidR="005C5E10">
        <w:t>The analog channels design was based on the Texas Instruments (TI) ADS58C48EVM, Evaluation Module.</w:t>
      </w:r>
    </w:p>
    <w:p w:rsidR="002B0EBA" w:rsidRDefault="00F865A5" w:rsidP="00702BED">
      <w:pPr>
        <w:pStyle w:val="ListParagraph"/>
        <w:ind w:left="1080"/>
      </w:pPr>
      <w:r>
        <w:t xml:space="preserve">The analog signal’s differential input voltage should be two volts peak-peak.  </w:t>
      </w:r>
      <w:r w:rsidR="003653CA">
        <w:t xml:space="preserve">Each channel goes through a Texas Instruments (TI) </w:t>
      </w:r>
      <w:r w:rsidR="005C5E10">
        <w:t xml:space="preserve">PGA870, </w:t>
      </w:r>
      <w:r w:rsidR="003653CA">
        <w:t>programmable-gain amplifier that can be configured (via a dipswitch) for gains between -11.5 dB to +20 dB, in 0.5-dB steps.  The signal path for each channel continues through a band-pass filter to the TI ADS58C48 Analog to Digital Converter.</w:t>
      </w:r>
      <w:r w:rsidR="005C5E10">
        <w:t xml:space="preserve">  The TI ADS58C48 ADC is a quad channel, 200 MSPS, high performance, 11-bit Analog to Digital Converter.</w:t>
      </w:r>
      <w:r w:rsidR="00380E7A">
        <w:t xml:space="preserve">  The digitized data goes into a Xilinx Spartan-6 Field Programmable Gate Array (FPGA).</w:t>
      </w:r>
    </w:p>
    <w:p w:rsidR="002B0EBA" w:rsidRDefault="002B0EBA" w:rsidP="00702BED">
      <w:pPr>
        <w:pStyle w:val="ListParagraph"/>
        <w:ind w:left="1080"/>
      </w:pPr>
    </w:p>
    <w:p w:rsidR="002B0EBA" w:rsidRPr="002B0EBA" w:rsidRDefault="002B0EBA" w:rsidP="00702BED">
      <w:pPr>
        <w:pStyle w:val="ListParagraph"/>
        <w:ind w:left="1080"/>
        <w:rPr>
          <w:b/>
        </w:rPr>
      </w:pPr>
      <w:r w:rsidRPr="002B0EBA">
        <w:rPr>
          <w:b/>
        </w:rPr>
        <w:t>ADC EVM Connector:</w:t>
      </w:r>
    </w:p>
    <w:p w:rsidR="002B0EBA" w:rsidRDefault="002B0EBA" w:rsidP="00702BED">
      <w:pPr>
        <w:pStyle w:val="ListParagraph"/>
        <w:ind w:left="1080"/>
      </w:pPr>
      <w:r>
        <w:t xml:space="preserve">A </w:t>
      </w:r>
      <w:proofErr w:type="spellStart"/>
      <w:r>
        <w:t>Samtec</w:t>
      </w:r>
      <w:proofErr w:type="spellEnd"/>
      <w:r>
        <w:t xml:space="preserve">, high speed ground plane socket is mounted on the bottom side of the </w:t>
      </w:r>
      <w:proofErr w:type="spellStart"/>
      <w:r>
        <w:t>Cal_WFD_Proto</w:t>
      </w:r>
      <w:proofErr w:type="spellEnd"/>
      <w:r>
        <w:t xml:space="preserve"> board to allow the TI A</w:t>
      </w:r>
      <w:r w:rsidR="005A383D">
        <w:t>DS58C48EVM evaluation module to be used.  The ADS58C48 has an additional four channels</w:t>
      </w:r>
      <w:r w:rsidR="00380E7A">
        <w:t xml:space="preserve"> which also goes to the same Xilinx Spartan-6 FPA as the analog inputs.</w:t>
      </w:r>
      <w:r w:rsidR="003E0D12">
        <w:t xml:space="preserve">  Using the ADS58C48EVM allows us to compare the signal chain in the analog inputs with this board.</w:t>
      </w:r>
    </w:p>
    <w:p w:rsidR="002B0EBA" w:rsidRDefault="002B0EBA" w:rsidP="00702BED">
      <w:pPr>
        <w:pStyle w:val="ListParagraph"/>
        <w:ind w:left="1080"/>
      </w:pPr>
    </w:p>
    <w:p w:rsidR="003E0D12" w:rsidRDefault="003E0D12" w:rsidP="00702BED">
      <w:pPr>
        <w:pStyle w:val="ListParagraph"/>
        <w:ind w:left="1080"/>
        <w:rPr>
          <w:b/>
        </w:rPr>
      </w:pPr>
      <w:r>
        <w:rPr>
          <w:b/>
        </w:rPr>
        <w:lastRenderedPageBreak/>
        <w:t>External Trigger Input:</w:t>
      </w:r>
    </w:p>
    <w:p w:rsidR="003E0D12" w:rsidRDefault="003E0D12" w:rsidP="00702BED">
      <w:pPr>
        <w:pStyle w:val="ListParagraph"/>
        <w:ind w:left="1080"/>
      </w:pPr>
      <w:r>
        <w:t xml:space="preserve">Digitizing the analog signals coming from the </w:t>
      </w:r>
      <w:proofErr w:type="gramStart"/>
      <w:r>
        <w:t>ADC,</w:t>
      </w:r>
      <w:proofErr w:type="gramEnd"/>
      <w:r>
        <w:t xml:space="preserve"> is started by a differentially-ended, external trigger clock.  The external trigger clock is connected to the </w:t>
      </w:r>
      <w:proofErr w:type="spellStart"/>
      <w:r>
        <w:t>Cal_WFD_Proto</w:t>
      </w:r>
      <w:proofErr w:type="spellEnd"/>
      <w:r>
        <w:t xml:space="preserve"> using 2 SMA connectors.  The first rising edge of the external trigger clock initiates the digitization of analog signals.</w:t>
      </w:r>
    </w:p>
    <w:p w:rsidR="003E0D12" w:rsidRDefault="003E0D12" w:rsidP="00702BED">
      <w:pPr>
        <w:pStyle w:val="ListParagraph"/>
        <w:ind w:left="1080"/>
      </w:pPr>
    </w:p>
    <w:p w:rsidR="0073365B" w:rsidRDefault="0073365B" w:rsidP="00702BED">
      <w:pPr>
        <w:pStyle w:val="ListParagraph"/>
        <w:ind w:left="1080"/>
        <w:rPr>
          <w:b/>
        </w:rPr>
      </w:pPr>
      <w:r>
        <w:rPr>
          <w:b/>
        </w:rPr>
        <w:t>Optical Transceivers:</w:t>
      </w:r>
    </w:p>
    <w:p w:rsidR="0073365B" w:rsidRDefault="0073365B" w:rsidP="00702BED">
      <w:pPr>
        <w:pStyle w:val="ListParagraph"/>
        <w:ind w:left="1080"/>
      </w:pPr>
      <w:r>
        <w:t xml:space="preserve">Optical transceivers on the board take the outputted, serialized data from the FGPA and convert it to an optical signal to be passed up to the Data Acquisition System (DAQ).  Two optical transceivers allow for redundancy in the data path to the DAQ.  In the event one of the transceivers fails, the other can continue sending data without having to repair or swap out the </w:t>
      </w:r>
      <w:proofErr w:type="spellStart"/>
      <w:r>
        <w:t>Cal_WFD_Proto</w:t>
      </w:r>
      <w:proofErr w:type="spellEnd"/>
      <w:r>
        <w:t xml:space="preserve"> board.</w:t>
      </w:r>
    </w:p>
    <w:p w:rsidR="0073365B" w:rsidRDefault="0073365B" w:rsidP="00702BED">
      <w:pPr>
        <w:pStyle w:val="ListParagraph"/>
        <w:ind w:left="1080"/>
      </w:pPr>
      <w:r>
        <w:t xml:space="preserve">The other role for the optical transceivers is for slow controls communication.  Slow controls communication will allow the </w:t>
      </w:r>
      <w:proofErr w:type="spellStart"/>
      <w:r>
        <w:t>Cal_WFD_Proto</w:t>
      </w:r>
      <w:proofErr w:type="spellEnd"/>
      <w:r>
        <w:t xml:space="preserve"> board to be configured by the DAQ remotely and be interrogated to monitor system voltages and other environmental issues.</w:t>
      </w:r>
    </w:p>
    <w:p w:rsidR="0073365B" w:rsidRDefault="00313300" w:rsidP="00702BED">
      <w:pPr>
        <w:pStyle w:val="ListParagraph"/>
        <w:ind w:left="1080"/>
      </w:pPr>
      <w:r>
        <w:t xml:space="preserve">The optical transceivers are a class 1, multimode, 850nm device.  The data rate for the transceivers is 1.25 </w:t>
      </w:r>
      <w:proofErr w:type="spellStart"/>
      <w:r>
        <w:t>Gbps</w:t>
      </w:r>
      <w:proofErr w:type="spellEnd"/>
      <w:r>
        <w:t xml:space="preserve"> up to 2.5 </w:t>
      </w:r>
      <w:proofErr w:type="spellStart"/>
      <w:r>
        <w:t>Gbps</w:t>
      </w:r>
      <w:proofErr w:type="spellEnd"/>
      <w:r>
        <w:t>, using gigabit Ethernet protocol with 8b/10b encoding.</w:t>
      </w:r>
    </w:p>
    <w:p w:rsidR="0073365B" w:rsidRDefault="0073365B" w:rsidP="00702BED">
      <w:pPr>
        <w:pStyle w:val="ListParagraph"/>
        <w:ind w:left="1080"/>
      </w:pPr>
    </w:p>
    <w:p w:rsidR="00FB5C21" w:rsidRDefault="00FB5C21" w:rsidP="00702BED">
      <w:pPr>
        <w:pStyle w:val="ListParagraph"/>
        <w:ind w:left="1080"/>
        <w:rPr>
          <w:b/>
        </w:rPr>
      </w:pPr>
      <w:r>
        <w:rPr>
          <w:b/>
        </w:rPr>
        <w:t>Mobile Low Power Dual Data Rate (LPDDR) SDRAM:</w:t>
      </w:r>
    </w:p>
    <w:p w:rsidR="00FB5C21" w:rsidRDefault="00FB5C21" w:rsidP="00702BED">
      <w:pPr>
        <w:pStyle w:val="ListParagraph"/>
        <w:ind w:left="1080"/>
      </w:pPr>
      <w:r>
        <w:t xml:space="preserve">A Micron, </w:t>
      </w:r>
      <w:r w:rsidRPr="00FB5C21">
        <w:t>MT46H64M16LFBF</w:t>
      </w:r>
      <w:r>
        <w:t xml:space="preserve">, </w:t>
      </w:r>
      <w:proofErr w:type="gramStart"/>
      <w:r w:rsidRPr="00FB5C21">
        <w:t>1Gb</w:t>
      </w:r>
      <w:proofErr w:type="gramEnd"/>
      <w:r>
        <w:t xml:space="preserve">, </w:t>
      </w:r>
      <w:r w:rsidRPr="00FB5C21">
        <w:t>mobile</w:t>
      </w:r>
      <w:r>
        <w:t xml:space="preserve">, </w:t>
      </w:r>
      <w:proofErr w:type="spellStart"/>
      <w:r w:rsidRPr="00FB5C21">
        <w:t>lpddr</w:t>
      </w:r>
      <w:proofErr w:type="spellEnd"/>
      <w:r>
        <w:t xml:space="preserve">, </w:t>
      </w:r>
      <w:proofErr w:type="spellStart"/>
      <w:r w:rsidRPr="00FB5C21">
        <w:t>sdram</w:t>
      </w:r>
      <w:proofErr w:type="spellEnd"/>
      <w:r>
        <w:t xml:space="preserve"> is attached to the FPGA.  It can store up </w:t>
      </w:r>
      <w:r w:rsidR="001F04BC">
        <w:t>to one second of digitized data that can be buffered</w:t>
      </w:r>
      <w:r w:rsidR="00C541A8">
        <w:t>, if needed,</w:t>
      </w:r>
      <w:r w:rsidR="001F04BC">
        <w:t xml:space="preserve"> before sent up to the DAQ.</w:t>
      </w:r>
      <w:r w:rsidR="00C541A8">
        <w:t xml:space="preserve">  The mobile LPDDR SDRAM operates at 200 </w:t>
      </w:r>
      <w:proofErr w:type="gramStart"/>
      <w:r w:rsidR="00C541A8">
        <w:t>M</w:t>
      </w:r>
      <w:r w:rsidR="00726ACF">
        <w:t>h</w:t>
      </w:r>
      <w:r w:rsidR="00C541A8">
        <w:t>z</w:t>
      </w:r>
      <w:proofErr w:type="gramEnd"/>
      <w:r w:rsidR="00C541A8">
        <w:t>.</w:t>
      </w:r>
    </w:p>
    <w:p w:rsidR="00575E06" w:rsidRDefault="00575E06" w:rsidP="00702BED">
      <w:pPr>
        <w:pStyle w:val="ListParagraph"/>
        <w:ind w:left="1080"/>
      </w:pPr>
    </w:p>
    <w:p w:rsidR="00575E06" w:rsidRDefault="00575E06" w:rsidP="00702BED">
      <w:pPr>
        <w:pStyle w:val="ListParagraph"/>
        <w:ind w:left="1080"/>
        <w:rPr>
          <w:b/>
        </w:rPr>
      </w:pPr>
      <w:r>
        <w:rPr>
          <w:b/>
        </w:rPr>
        <w:t>Test Points:</w:t>
      </w:r>
    </w:p>
    <w:p w:rsidR="00575E06" w:rsidRDefault="00575E06" w:rsidP="00702BED">
      <w:pPr>
        <w:pStyle w:val="ListParagraph"/>
        <w:ind w:left="1080"/>
      </w:pPr>
      <w:r>
        <w:t xml:space="preserve">Test points and a couple of </w:t>
      </w:r>
      <w:proofErr w:type="spellStart"/>
      <w:r>
        <w:t>leds</w:t>
      </w:r>
      <w:proofErr w:type="spellEnd"/>
      <w:r>
        <w:t xml:space="preserve"> are connected to the FPGA.  The </w:t>
      </w:r>
      <w:proofErr w:type="spellStart"/>
      <w:r>
        <w:t>leds</w:t>
      </w:r>
      <w:proofErr w:type="spellEnd"/>
      <w:r>
        <w:t xml:space="preserve"> can be used to indicate proper operation or other feedback.  The test points help aid debugging the </w:t>
      </w:r>
      <w:proofErr w:type="spellStart"/>
      <w:r>
        <w:t>Cal_WFD_Proto</w:t>
      </w:r>
      <w:proofErr w:type="spellEnd"/>
      <w:r>
        <w:t xml:space="preserve"> board.</w:t>
      </w:r>
    </w:p>
    <w:p w:rsidR="00575E06" w:rsidRDefault="00575E06" w:rsidP="00702BED">
      <w:pPr>
        <w:pStyle w:val="ListParagraph"/>
        <w:ind w:left="1080"/>
      </w:pPr>
    </w:p>
    <w:p w:rsidR="00933027" w:rsidRDefault="00933027" w:rsidP="00702BED">
      <w:pPr>
        <w:pStyle w:val="ListParagraph"/>
        <w:ind w:left="1080"/>
        <w:rPr>
          <w:b/>
        </w:rPr>
      </w:pPr>
      <w:r>
        <w:rPr>
          <w:b/>
        </w:rPr>
        <w:t>CAN Transceiver Module:</w:t>
      </w:r>
    </w:p>
    <w:p w:rsidR="00933027" w:rsidRDefault="00933027" w:rsidP="00702BED">
      <w:pPr>
        <w:pStyle w:val="ListParagraph"/>
        <w:ind w:left="1080"/>
      </w:pPr>
      <w:r>
        <w:t>The CAN Transceiver module is a redundant communications path for the slow controls in the event that the fiber optics fail or the FPGA programming becomes corrupt.  The CAN module is connected to a 16 bit flash based microcontroller that implements the CAN protocol.</w:t>
      </w:r>
      <w:r w:rsidR="00780011">
        <w:t xml:space="preserve">  An external PC or controller communicates with the microcontroller through the CAN Interface.</w:t>
      </w:r>
    </w:p>
    <w:p w:rsidR="00933027" w:rsidRDefault="00933027" w:rsidP="00702BED">
      <w:pPr>
        <w:pStyle w:val="ListParagraph"/>
        <w:ind w:left="1080"/>
      </w:pPr>
    </w:p>
    <w:p w:rsidR="00933027" w:rsidRDefault="00933027" w:rsidP="00702BED">
      <w:pPr>
        <w:pStyle w:val="ListParagraph"/>
        <w:ind w:left="1080"/>
        <w:rPr>
          <w:b/>
        </w:rPr>
      </w:pPr>
      <w:r>
        <w:rPr>
          <w:b/>
        </w:rPr>
        <w:t>Temperature Sensor:</w:t>
      </w:r>
    </w:p>
    <w:p w:rsidR="00933027" w:rsidRDefault="00933027" w:rsidP="00702BED">
      <w:pPr>
        <w:pStyle w:val="ListParagraph"/>
        <w:ind w:left="1080"/>
      </w:pPr>
      <w:r>
        <w:t>A Texas Instruments LM82 Local Digital Temperature Sensor is attached to the microcontroller via a two-wire serial interface.  The temperature sensor measures the board temperature</w:t>
      </w:r>
      <w:r w:rsidR="00F72532">
        <w:t xml:space="preserve">.  The two-wire interface supports both I2C and </w:t>
      </w:r>
      <w:proofErr w:type="spellStart"/>
      <w:r w:rsidR="00F72532">
        <w:t>SMBus</w:t>
      </w:r>
      <w:proofErr w:type="spellEnd"/>
      <w:r w:rsidR="00F72532">
        <w:t xml:space="preserve"> Interfaces.  The I2C interface is used to send temperature information to the microcontroller.</w:t>
      </w:r>
    </w:p>
    <w:p w:rsidR="00F72532" w:rsidRPr="00933027" w:rsidRDefault="00F72532" w:rsidP="00702BED">
      <w:pPr>
        <w:pStyle w:val="ListParagraph"/>
        <w:ind w:left="1080"/>
      </w:pPr>
    </w:p>
    <w:p w:rsidR="00EC2618" w:rsidRDefault="00EC2618" w:rsidP="00702BED">
      <w:pPr>
        <w:pStyle w:val="ListParagraph"/>
        <w:ind w:left="1080"/>
        <w:rPr>
          <w:b/>
        </w:rPr>
      </w:pPr>
      <w:r>
        <w:rPr>
          <w:b/>
        </w:rPr>
        <w:lastRenderedPageBreak/>
        <w:t>Microcontroller:</w:t>
      </w:r>
    </w:p>
    <w:p w:rsidR="00EC2618" w:rsidRPr="00EC2618" w:rsidRDefault="00EC2618" w:rsidP="00702BED">
      <w:pPr>
        <w:pStyle w:val="ListParagraph"/>
        <w:ind w:left="1080"/>
      </w:pPr>
      <w:r>
        <w:t xml:space="preserve">A </w:t>
      </w:r>
      <w:r w:rsidR="00933027">
        <w:t xml:space="preserve">general purpose, </w:t>
      </w:r>
      <w:r>
        <w:t xml:space="preserve">16 bit, flash based, </w:t>
      </w:r>
      <w:r w:rsidR="00933027">
        <w:t xml:space="preserve">microcontroller is connected to the FPGA.  The microprocessor communicates with the FPGA to provide </w:t>
      </w:r>
      <w:r w:rsidR="00573F88">
        <w:t>environmental data (Temperature) as well as configuration data (slow controls) through the CAN Interface.</w:t>
      </w:r>
      <w:r w:rsidR="00A532C6">
        <w:t xml:space="preserve">  The microcontroller uses ANSI C as the programming language.  It uses a 10</w:t>
      </w:r>
      <w:r w:rsidR="00726ACF">
        <w:t xml:space="preserve"> </w:t>
      </w:r>
      <w:proofErr w:type="spellStart"/>
      <w:proofErr w:type="gramStart"/>
      <w:r w:rsidR="00A532C6">
        <w:t>Mhz</w:t>
      </w:r>
      <w:proofErr w:type="spellEnd"/>
      <w:proofErr w:type="gramEnd"/>
      <w:r w:rsidR="00A532C6">
        <w:t xml:space="preserve"> discreet crystal as the clock for operation.</w:t>
      </w:r>
    </w:p>
    <w:p w:rsidR="00933027" w:rsidRDefault="00933027" w:rsidP="00702BED">
      <w:pPr>
        <w:pStyle w:val="ListParagraph"/>
        <w:ind w:left="1080"/>
        <w:rPr>
          <w:b/>
        </w:rPr>
      </w:pPr>
    </w:p>
    <w:p w:rsidR="003E0D12" w:rsidRPr="00264E02" w:rsidRDefault="00264E02" w:rsidP="00702BED">
      <w:pPr>
        <w:pStyle w:val="ListParagraph"/>
        <w:ind w:left="1080"/>
        <w:rPr>
          <w:b/>
        </w:rPr>
      </w:pPr>
      <w:r>
        <w:rPr>
          <w:b/>
        </w:rPr>
        <w:t>Field Programmable Gate Array (FPGA):</w:t>
      </w:r>
    </w:p>
    <w:p w:rsidR="00914783" w:rsidRDefault="00264E02" w:rsidP="00702BED">
      <w:pPr>
        <w:pStyle w:val="ListParagraph"/>
        <w:ind w:left="1080"/>
      </w:pPr>
      <w:r>
        <w:t xml:space="preserve">The Xilinx Spartan-6 Field Programmable Gate Array (FPGA) </w:t>
      </w:r>
      <w:r w:rsidR="00914783">
        <w:t>has a few responsibilities:</w:t>
      </w:r>
    </w:p>
    <w:p w:rsidR="00914783" w:rsidRDefault="00914783" w:rsidP="00914783">
      <w:pPr>
        <w:pStyle w:val="ListParagraph"/>
        <w:numPr>
          <w:ilvl w:val="0"/>
          <w:numId w:val="2"/>
        </w:numPr>
      </w:pPr>
      <w:r>
        <w:t xml:space="preserve">Translation, </w:t>
      </w:r>
      <w:r w:rsidR="00623ACC">
        <w:t>Zero-Suppression, Serializing, and outputting serial data to the optical transceivers.</w:t>
      </w:r>
    </w:p>
    <w:p w:rsidR="00623ACC" w:rsidRDefault="00623ACC" w:rsidP="00914783">
      <w:pPr>
        <w:pStyle w:val="ListParagraph"/>
        <w:numPr>
          <w:ilvl w:val="0"/>
          <w:numId w:val="2"/>
        </w:numPr>
      </w:pPr>
      <w:r>
        <w:t xml:space="preserve">Default method for configuring the </w:t>
      </w:r>
      <w:proofErr w:type="spellStart"/>
      <w:r>
        <w:t>Cal_WFD_Proto</w:t>
      </w:r>
      <w:proofErr w:type="spellEnd"/>
      <w:r>
        <w:t xml:space="preserve"> board.</w:t>
      </w:r>
    </w:p>
    <w:p w:rsidR="00623ACC" w:rsidRDefault="00623ACC" w:rsidP="00914783">
      <w:pPr>
        <w:pStyle w:val="ListParagraph"/>
        <w:numPr>
          <w:ilvl w:val="0"/>
          <w:numId w:val="2"/>
        </w:numPr>
      </w:pPr>
      <w:r>
        <w:t>Communicates with microcontroller for environmental data (temperature) and as a secondary path for slow controls.</w:t>
      </w:r>
    </w:p>
    <w:p w:rsidR="00AC18A6" w:rsidRDefault="00AC18A6" w:rsidP="00AC18A6">
      <w:pPr>
        <w:pStyle w:val="ListParagraph"/>
        <w:ind w:left="1800"/>
      </w:pPr>
    </w:p>
    <w:p w:rsidR="001D36F8" w:rsidRPr="00702BED" w:rsidRDefault="005C5E10" w:rsidP="00AC18A6">
      <w:pPr>
        <w:pStyle w:val="ListParagraph"/>
        <w:ind w:left="1080"/>
      </w:pPr>
      <w:r>
        <w:t>Th</w:t>
      </w:r>
      <w:r w:rsidR="00FD792C">
        <w:t xml:space="preserve">e FPGA uses </w:t>
      </w:r>
      <w:r w:rsidR="001D36F8">
        <w:t xml:space="preserve">the </w:t>
      </w:r>
      <w:r w:rsidR="00FD792C">
        <w:t xml:space="preserve">VHDL programming </w:t>
      </w:r>
      <w:r w:rsidR="00976A2D">
        <w:t>language</w:t>
      </w:r>
      <w:r w:rsidR="00AC18A6">
        <w:t xml:space="preserve"> to implement the Waveform Digitizer and the Readout Controller</w:t>
      </w:r>
      <w:r w:rsidR="00FD792C">
        <w:t>.</w:t>
      </w:r>
      <w:r w:rsidR="001D36F8">
        <w:t xml:space="preserve">  Separate clocks drive various </w:t>
      </w:r>
      <w:r w:rsidR="00AC18A6">
        <w:t>aspects of the FPGA.  One clock is</w:t>
      </w:r>
      <w:r w:rsidR="001D36F8">
        <w:t xml:space="preserve"> used for the gigabit transceivers on the FPGA.  Another clock is used for the main system clock.  A third clock is provided for redundancy and to allow other parts of the FPGA to be driven from a different clock domain.</w:t>
      </w:r>
    </w:p>
    <w:p w:rsidR="00702BED" w:rsidRDefault="00702BED" w:rsidP="00702BED">
      <w:pPr>
        <w:pStyle w:val="ListParagraph"/>
        <w:ind w:left="1080"/>
      </w:pPr>
    </w:p>
    <w:p w:rsidR="001D36F8" w:rsidRDefault="001D36F8" w:rsidP="00702BED">
      <w:pPr>
        <w:pStyle w:val="ListParagraph"/>
        <w:ind w:left="1080"/>
        <w:rPr>
          <w:b/>
        </w:rPr>
      </w:pPr>
      <w:r>
        <w:rPr>
          <w:b/>
        </w:rPr>
        <w:t>Clocks</w:t>
      </w:r>
      <w:r w:rsidR="00BA6BDF">
        <w:rPr>
          <w:b/>
        </w:rPr>
        <w:t>:</w:t>
      </w:r>
    </w:p>
    <w:p w:rsidR="00BA6BDF" w:rsidRDefault="00BA6BDF" w:rsidP="00702BED">
      <w:pPr>
        <w:pStyle w:val="ListParagraph"/>
        <w:ind w:left="1080"/>
      </w:pPr>
      <w:r>
        <w:t xml:space="preserve">Clocks are generated on the </w:t>
      </w:r>
      <w:proofErr w:type="spellStart"/>
      <w:r>
        <w:t>Cal_WFD_Proto</w:t>
      </w:r>
      <w:proofErr w:type="spellEnd"/>
      <w:r>
        <w:t xml:space="preserve"> board.</w:t>
      </w:r>
      <w:r w:rsidR="0037094D">
        <w:t xml:space="preserve">  </w:t>
      </w:r>
      <w:r w:rsidR="00B4227F">
        <w:t xml:space="preserve">All clocks are </w:t>
      </w:r>
      <w:r w:rsidR="00726ACF">
        <w:t xml:space="preserve">differentially-ended and </w:t>
      </w:r>
      <w:r w:rsidR="00B4227F">
        <w:t xml:space="preserve">a/c coupled to each device.  </w:t>
      </w:r>
      <w:r w:rsidR="0037094D">
        <w:t>Four sets of clocks are generated on the board:</w:t>
      </w:r>
    </w:p>
    <w:p w:rsidR="0037094D" w:rsidRDefault="0037094D" w:rsidP="0037094D">
      <w:pPr>
        <w:pStyle w:val="ListParagraph"/>
        <w:numPr>
          <w:ilvl w:val="0"/>
          <w:numId w:val="3"/>
        </w:numPr>
      </w:pPr>
      <w:r>
        <w:t xml:space="preserve">ADC clocks – Clocks that drive the ADCs.  This clock is generated by an ECS, Inc., ECS-LVDS33-2000-BN Oscillator.  The oscillator </w:t>
      </w:r>
      <w:proofErr w:type="gramStart"/>
      <w:r>
        <w:t>generates  a</w:t>
      </w:r>
      <w:proofErr w:type="gramEnd"/>
      <w:r>
        <w:t xml:space="preserve"> 200 </w:t>
      </w:r>
      <w:proofErr w:type="spellStart"/>
      <w:r>
        <w:t>Mhz</w:t>
      </w:r>
      <w:proofErr w:type="spellEnd"/>
      <w:r>
        <w:t>, L</w:t>
      </w:r>
      <w:r w:rsidR="00726ACF">
        <w:t>ow Voltage Differential Signal (L</w:t>
      </w:r>
      <w:r>
        <w:t>VDS</w:t>
      </w:r>
      <w:r w:rsidR="00726ACF">
        <w:t>)</w:t>
      </w:r>
      <w:r>
        <w:t xml:space="preserve"> </w:t>
      </w:r>
      <w:r w:rsidR="00B4227F">
        <w:t xml:space="preserve">clock </w:t>
      </w:r>
      <w:r>
        <w:t xml:space="preserve">signal.  An IDT, ICS854S006I, low skew, 1 to 6, differential-to-LVDS </w:t>
      </w:r>
      <w:proofErr w:type="spellStart"/>
      <w:r>
        <w:t>fanout</w:t>
      </w:r>
      <w:proofErr w:type="spellEnd"/>
      <w:r>
        <w:t xml:space="preserve"> buffer cleans up the clock signal before it drives the ADCs.  The clock signal has at least 1ps RMS Jitter or better specification.</w:t>
      </w:r>
    </w:p>
    <w:p w:rsidR="000945B5" w:rsidRDefault="0037094D" w:rsidP="000945B5">
      <w:pPr>
        <w:pStyle w:val="ListParagraph"/>
        <w:numPr>
          <w:ilvl w:val="0"/>
          <w:numId w:val="3"/>
        </w:numPr>
      </w:pPr>
      <w:r>
        <w:t>FPGA Global Clocks –</w:t>
      </w:r>
      <w:r w:rsidR="000945B5">
        <w:t>Clocks</w:t>
      </w:r>
      <w:r>
        <w:t xml:space="preserve"> that drive the </w:t>
      </w:r>
      <w:proofErr w:type="gramStart"/>
      <w:r w:rsidR="000945B5">
        <w:t>FPGA</w:t>
      </w:r>
      <w:r>
        <w:t xml:space="preserve"> </w:t>
      </w:r>
      <w:r w:rsidR="000945B5">
        <w:t>.</w:t>
      </w:r>
      <w:proofErr w:type="gramEnd"/>
      <w:r w:rsidR="000945B5">
        <w:t xml:space="preserve">  One of the </w:t>
      </w:r>
      <w:proofErr w:type="gramStart"/>
      <w:r w:rsidR="000945B5">
        <w:t>clock</w:t>
      </w:r>
      <w:proofErr w:type="gramEnd"/>
      <w:r w:rsidR="000945B5">
        <w:t xml:space="preserve"> is the main system (global) clock for the FPGA.  The other can be used for other part</w:t>
      </w:r>
      <w:r w:rsidR="0048655B">
        <w:t xml:space="preserve">s of the FPGA, if needed.  The generated </w:t>
      </w:r>
      <w:r w:rsidR="000945B5">
        <w:t xml:space="preserve">clock </w:t>
      </w:r>
      <w:r w:rsidR="0048655B">
        <w:t xml:space="preserve">signal </w:t>
      </w:r>
      <w:r w:rsidR="000945B5">
        <w:t xml:space="preserve">is also an ECS, Inc., ECS-LVDS33-2000-BN Oscillator.  The oscillator generates a 200 </w:t>
      </w:r>
      <w:proofErr w:type="spellStart"/>
      <w:proofErr w:type="gramStart"/>
      <w:r w:rsidR="000945B5">
        <w:t>Mhz</w:t>
      </w:r>
      <w:proofErr w:type="spellEnd"/>
      <w:proofErr w:type="gramEnd"/>
      <w:r w:rsidR="000945B5">
        <w:t xml:space="preserve">, LVDS </w:t>
      </w:r>
      <w:r w:rsidR="00B4227F">
        <w:t xml:space="preserve">clock </w:t>
      </w:r>
      <w:r w:rsidR="000945B5">
        <w:t xml:space="preserve">signal.  An IDT, ICS854S006I, low skew, 1 to 6, differential-to-LVDS </w:t>
      </w:r>
      <w:proofErr w:type="spellStart"/>
      <w:r w:rsidR="000945B5">
        <w:t>fanout</w:t>
      </w:r>
      <w:proofErr w:type="spellEnd"/>
      <w:r w:rsidR="000945B5">
        <w:t xml:space="preserve"> buffer cleans up the clock signal before it drives the FPGA.  The clock signal has at least 1ps RMS Jitter or better specification.</w:t>
      </w:r>
    </w:p>
    <w:p w:rsidR="0037094D" w:rsidRDefault="008D1D4D" w:rsidP="0037094D">
      <w:pPr>
        <w:pStyle w:val="ListParagraph"/>
        <w:numPr>
          <w:ilvl w:val="0"/>
          <w:numId w:val="3"/>
        </w:numPr>
      </w:pPr>
      <w:r>
        <w:t>Multi-Gigabit Transceiver (MGT) Clocks – Clocks that drive the MGTs on the FPGA.  The MGT serializes the data and sends it to the optical transceiver</w:t>
      </w:r>
      <w:r w:rsidR="00D43EB3">
        <w:t>s</w:t>
      </w:r>
      <w:r>
        <w:t>.</w:t>
      </w:r>
      <w:r w:rsidR="00D43EB3">
        <w:t xml:space="preserve">  Each MGT is driven from a separate clock.  </w:t>
      </w:r>
    </w:p>
    <w:p w:rsidR="00D43EB3" w:rsidRDefault="00D43EB3" w:rsidP="00D43EB3">
      <w:pPr>
        <w:pStyle w:val="ListParagraph"/>
        <w:ind w:left="1800"/>
      </w:pPr>
      <w:r>
        <w:lastRenderedPageBreak/>
        <w:t>The clocks are generated by an ECS, Inc., ECS-LVDS33-1250-BN Oscillator.  The oscillator generates a 125</w:t>
      </w:r>
      <w:r w:rsidR="00B4227F">
        <w:t xml:space="preserve"> </w:t>
      </w:r>
      <w:proofErr w:type="spellStart"/>
      <w:proofErr w:type="gramStart"/>
      <w:r>
        <w:t>Mhz</w:t>
      </w:r>
      <w:proofErr w:type="spellEnd"/>
      <w:proofErr w:type="gramEnd"/>
      <w:r>
        <w:t xml:space="preserve"> </w:t>
      </w:r>
      <w:r w:rsidR="00B4227F">
        <w:t xml:space="preserve">LVDS </w:t>
      </w:r>
      <w:r>
        <w:t>clock</w:t>
      </w:r>
      <w:r w:rsidR="00B4227F">
        <w:t xml:space="preserve"> signal</w:t>
      </w:r>
      <w:r>
        <w:t>.</w:t>
      </w:r>
      <w:r w:rsidR="00B4227F">
        <w:t xml:space="preserve">  A </w:t>
      </w:r>
      <w:proofErr w:type="spellStart"/>
      <w:r w:rsidR="00B4227F">
        <w:t>Micrel</w:t>
      </w:r>
      <w:proofErr w:type="spellEnd"/>
      <w:r w:rsidR="00B4227F">
        <w:t xml:space="preserve"> SY58606U, precision, 1 to 2 </w:t>
      </w:r>
      <w:r w:rsidR="00726ACF">
        <w:t>Current Mode Logic (</w:t>
      </w:r>
      <w:r w:rsidR="00B4227F">
        <w:t>CML</w:t>
      </w:r>
      <w:r w:rsidR="00726ACF">
        <w:t>)</w:t>
      </w:r>
      <w:r w:rsidR="00B4227F">
        <w:t xml:space="preserve"> </w:t>
      </w:r>
      <w:proofErr w:type="spellStart"/>
      <w:r w:rsidR="00B4227F">
        <w:t>fanout</w:t>
      </w:r>
      <w:proofErr w:type="spellEnd"/>
      <w:r w:rsidR="00B4227F">
        <w:t xml:space="preserve"> buffer converts the logic from LVDS to CML, </w:t>
      </w:r>
      <w:r w:rsidR="00726ACF">
        <w:t xml:space="preserve">and </w:t>
      </w:r>
      <w:r w:rsidR="00B4227F">
        <w:t xml:space="preserve">cleans up the signal to at least 150 </w:t>
      </w:r>
      <w:proofErr w:type="spellStart"/>
      <w:r w:rsidR="00B4227F">
        <w:t>fs</w:t>
      </w:r>
      <w:proofErr w:type="spellEnd"/>
      <w:r w:rsidR="00B4227F">
        <w:t xml:space="preserve"> RMS Jitter or better.</w:t>
      </w:r>
    </w:p>
    <w:p w:rsidR="0048655B" w:rsidRDefault="00726ACF" w:rsidP="000D2414">
      <w:pPr>
        <w:pStyle w:val="ListParagraph"/>
        <w:numPr>
          <w:ilvl w:val="0"/>
          <w:numId w:val="5"/>
        </w:numPr>
      </w:pPr>
      <w:r>
        <w:t>High Speed Clock – Clock to drive other potential high-speed logic in the FPGA.</w:t>
      </w:r>
      <w:r w:rsidR="0048655B">
        <w:t xml:space="preserve"> This clock uses an ECS, Inc., ECS-LVDS33-2000-BN Oscillator.  The oscillator generates a 200 </w:t>
      </w:r>
      <w:proofErr w:type="spellStart"/>
      <w:proofErr w:type="gramStart"/>
      <w:r w:rsidR="0048655B">
        <w:t>Mhz</w:t>
      </w:r>
      <w:proofErr w:type="spellEnd"/>
      <w:proofErr w:type="gramEnd"/>
      <w:r w:rsidR="0048655B">
        <w:t xml:space="preserve">, LVDS clock signal.  Another </w:t>
      </w:r>
      <w:proofErr w:type="spellStart"/>
      <w:r w:rsidR="0048655B">
        <w:t>Micrel</w:t>
      </w:r>
      <w:proofErr w:type="spellEnd"/>
      <w:r w:rsidR="0048655B">
        <w:t xml:space="preserve"> SY58606U, precision, 1 to 2 Current Mode Logic (CML) </w:t>
      </w:r>
      <w:proofErr w:type="spellStart"/>
      <w:r w:rsidR="0048655B">
        <w:t>fanout</w:t>
      </w:r>
      <w:proofErr w:type="spellEnd"/>
      <w:r w:rsidR="0048655B">
        <w:t xml:space="preserve"> buffer converts the logic from LVDS to CML, and cleans up the signal to at least 150 </w:t>
      </w:r>
      <w:proofErr w:type="spellStart"/>
      <w:r w:rsidR="0048655B">
        <w:t>fs</w:t>
      </w:r>
      <w:proofErr w:type="spellEnd"/>
      <w:r w:rsidR="0048655B">
        <w:t xml:space="preserve"> RMS Jitter or better.</w:t>
      </w:r>
    </w:p>
    <w:p w:rsidR="00726ACF" w:rsidRDefault="00726ACF" w:rsidP="000C5281"/>
    <w:p w:rsidR="000C5281" w:rsidRDefault="000C5281" w:rsidP="000C5281">
      <w:pPr>
        <w:ind w:left="1080"/>
        <w:rPr>
          <w:b/>
        </w:rPr>
      </w:pPr>
      <w:r>
        <w:rPr>
          <w:b/>
        </w:rPr>
        <w:t>Power Distribution</w:t>
      </w:r>
      <w:r w:rsidRPr="000C5281">
        <w:rPr>
          <w:b/>
        </w:rPr>
        <w:t>:</w:t>
      </w:r>
    </w:p>
    <w:p w:rsidR="000C5281" w:rsidRDefault="00901DF2" w:rsidP="000C5281">
      <w:pPr>
        <w:ind w:left="1080"/>
      </w:pPr>
      <w:r>
        <w:t xml:space="preserve">Input voltage to the </w:t>
      </w:r>
      <w:proofErr w:type="spellStart"/>
      <w:r>
        <w:t>Cal_WFD_Proto</w:t>
      </w:r>
      <w:proofErr w:type="spellEnd"/>
      <w:r>
        <w:t xml:space="preserve"> board can be anywhere from 6 volts dc to 12 volts dc.  </w:t>
      </w:r>
      <w:r w:rsidR="004A1993">
        <w:t xml:space="preserve">Two, 15 amp, </w:t>
      </w:r>
      <w:proofErr w:type="spellStart"/>
      <w:r w:rsidR="004A1993">
        <w:t>pico</w:t>
      </w:r>
      <w:proofErr w:type="spellEnd"/>
      <w:r w:rsidR="004A1993">
        <w:t xml:space="preserve"> fuses on the board protects the board from any over-current faults.  Each voltage has </w:t>
      </w:r>
      <w:proofErr w:type="gramStart"/>
      <w:r w:rsidR="004A1993">
        <w:t>an</w:t>
      </w:r>
      <w:proofErr w:type="gramEnd"/>
      <w:r w:rsidR="004A1993">
        <w:t xml:space="preserve"> led that indicates when the correct voltage is p</w:t>
      </w:r>
      <w:r w:rsidR="00F57A98">
        <w:t xml:space="preserve">resent. </w:t>
      </w:r>
      <w:r w:rsidR="004A1993">
        <w:t xml:space="preserve"> </w:t>
      </w:r>
      <w:r w:rsidR="00F0716F">
        <w:t>T</w:t>
      </w:r>
      <w:r>
        <w:t>he TI Power Module, PMP6776 &amp; the ADS58C48EVM</w:t>
      </w:r>
      <w:r w:rsidR="00F0716F">
        <w:t xml:space="preserve"> </w:t>
      </w:r>
      <w:r w:rsidR="00F57A98">
        <w:t>were</w:t>
      </w:r>
      <w:r w:rsidR="00F0716F">
        <w:t xml:space="preserve"> used as a reference when designing this power distribution circuit.  Power supply sequencing is based on Xilinx recommendations for 7 series FPGAs.  Remote sensing is used to provide more accurate output voltages at the point of load.  Regulated p</w:t>
      </w:r>
      <w:r>
        <w:t xml:space="preserve">ower is generated locally, on the </w:t>
      </w:r>
      <w:proofErr w:type="spellStart"/>
      <w:r>
        <w:t>Cal_WFD_Proto</w:t>
      </w:r>
      <w:proofErr w:type="spellEnd"/>
      <w:r>
        <w:t xml:space="preserve"> board, from nine separate point-of-load power supplies:</w:t>
      </w:r>
    </w:p>
    <w:p w:rsidR="00901DF2" w:rsidRDefault="00901DF2" w:rsidP="00901DF2">
      <w:pPr>
        <w:pStyle w:val="ListParagraph"/>
        <w:numPr>
          <w:ilvl w:val="0"/>
          <w:numId w:val="5"/>
        </w:numPr>
      </w:pPr>
      <w:r>
        <w:t>1.2 Volts DC @ 6 Amps</w:t>
      </w:r>
    </w:p>
    <w:p w:rsidR="00901DF2" w:rsidRDefault="00901DF2" w:rsidP="00901DF2">
      <w:pPr>
        <w:pStyle w:val="ListParagraph"/>
        <w:ind w:left="1800" w:firstLine="360"/>
      </w:pPr>
      <w:proofErr w:type="gramStart"/>
      <w:r>
        <w:t>The V</w:t>
      </w:r>
      <w:r w:rsidR="00F0716F">
        <w:t>CCINT</w:t>
      </w:r>
      <w:r>
        <w:t xml:space="preserve"> voltage for the FPGA.</w:t>
      </w:r>
      <w:proofErr w:type="gramEnd"/>
    </w:p>
    <w:p w:rsidR="00901DF2" w:rsidRDefault="00F0716F" w:rsidP="00901DF2">
      <w:pPr>
        <w:pStyle w:val="ListParagraph"/>
        <w:numPr>
          <w:ilvl w:val="0"/>
          <w:numId w:val="5"/>
        </w:numPr>
      </w:pPr>
      <w:r>
        <w:t>3.3 Volts DC @ 8 Amps</w:t>
      </w:r>
    </w:p>
    <w:p w:rsidR="00F0716F" w:rsidRDefault="00F0716F" w:rsidP="00F0716F">
      <w:pPr>
        <w:pStyle w:val="ListParagraph"/>
        <w:ind w:left="2160"/>
      </w:pPr>
      <w:proofErr w:type="gramStart"/>
      <w:r>
        <w:t>The VCCO, VCCAUX voltages for FPGA.</w:t>
      </w:r>
      <w:proofErr w:type="gramEnd"/>
      <w:r>
        <w:t xml:space="preserve">  </w:t>
      </w:r>
      <w:proofErr w:type="gramStart"/>
      <w:r>
        <w:t>Also JTAG, Microcontroller, CAN, &amp; SFP voltages.</w:t>
      </w:r>
      <w:proofErr w:type="gramEnd"/>
    </w:p>
    <w:p w:rsidR="00F0716F" w:rsidRDefault="00F0716F" w:rsidP="00901DF2">
      <w:pPr>
        <w:pStyle w:val="ListParagraph"/>
        <w:numPr>
          <w:ilvl w:val="0"/>
          <w:numId w:val="5"/>
        </w:numPr>
      </w:pPr>
      <w:r>
        <w:t>1.8 Volts DC @ 6 Amps</w:t>
      </w:r>
    </w:p>
    <w:p w:rsidR="00F0716F" w:rsidRDefault="00F0716F" w:rsidP="00F0716F">
      <w:pPr>
        <w:ind w:left="2160"/>
      </w:pPr>
      <w:proofErr w:type="gramStart"/>
      <w:r>
        <w:t>The LPDDR voltage, VCCO_4.</w:t>
      </w:r>
      <w:proofErr w:type="gramEnd"/>
    </w:p>
    <w:p w:rsidR="00F0716F" w:rsidRDefault="00F0716F" w:rsidP="00901DF2">
      <w:pPr>
        <w:pStyle w:val="ListParagraph"/>
        <w:numPr>
          <w:ilvl w:val="0"/>
          <w:numId w:val="5"/>
        </w:numPr>
      </w:pPr>
      <w:r>
        <w:t>1.8 Volts DC @ 1 Amp</w:t>
      </w:r>
    </w:p>
    <w:p w:rsidR="00F0716F" w:rsidRDefault="00F0716F" w:rsidP="00F0716F">
      <w:pPr>
        <w:pStyle w:val="ListParagraph"/>
        <w:ind w:left="1800" w:firstLine="360"/>
      </w:pPr>
      <w:proofErr w:type="gramStart"/>
      <w:r>
        <w:t>The ADC analog voltage, for channels one through four.</w:t>
      </w:r>
      <w:proofErr w:type="gramEnd"/>
    </w:p>
    <w:p w:rsidR="00F0716F" w:rsidRDefault="00F0716F" w:rsidP="00F0716F">
      <w:pPr>
        <w:pStyle w:val="ListParagraph"/>
        <w:numPr>
          <w:ilvl w:val="0"/>
          <w:numId w:val="5"/>
        </w:numPr>
      </w:pPr>
      <w:r>
        <w:t>1.8 Volts DC @ 1 Amp</w:t>
      </w:r>
    </w:p>
    <w:p w:rsidR="00F0716F" w:rsidRDefault="00F0716F" w:rsidP="00F0716F">
      <w:pPr>
        <w:pStyle w:val="ListParagraph"/>
        <w:ind w:left="1800" w:firstLine="360"/>
      </w:pPr>
      <w:proofErr w:type="gramStart"/>
      <w:r>
        <w:t>The ADC digital voltage, for channels one through four.</w:t>
      </w:r>
      <w:proofErr w:type="gramEnd"/>
    </w:p>
    <w:p w:rsidR="00F0716F" w:rsidRDefault="00F0716F" w:rsidP="00F0716F">
      <w:pPr>
        <w:pStyle w:val="ListParagraph"/>
        <w:numPr>
          <w:ilvl w:val="0"/>
          <w:numId w:val="5"/>
        </w:numPr>
      </w:pPr>
      <w:r>
        <w:t>1.8 Volts DC @ 1 Amp</w:t>
      </w:r>
    </w:p>
    <w:p w:rsidR="00F0716F" w:rsidRDefault="00F0716F" w:rsidP="00F0716F">
      <w:pPr>
        <w:pStyle w:val="ListParagraph"/>
        <w:ind w:left="1800" w:firstLine="360"/>
      </w:pPr>
      <w:proofErr w:type="gramStart"/>
      <w:r>
        <w:t>The ADC analog voltage, for channels five through eight.</w:t>
      </w:r>
      <w:proofErr w:type="gramEnd"/>
    </w:p>
    <w:p w:rsidR="00F0716F" w:rsidRDefault="00F0716F" w:rsidP="00F0716F">
      <w:pPr>
        <w:pStyle w:val="ListParagraph"/>
        <w:numPr>
          <w:ilvl w:val="0"/>
          <w:numId w:val="5"/>
        </w:numPr>
      </w:pPr>
      <w:r>
        <w:t>1.8 Volts DC @ 1 Amp</w:t>
      </w:r>
    </w:p>
    <w:p w:rsidR="00F0716F" w:rsidRDefault="00F0716F" w:rsidP="00F0716F">
      <w:pPr>
        <w:pStyle w:val="ListParagraph"/>
        <w:ind w:left="1800" w:firstLine="360"/>
      </w:pPr>
      <w:proofErr w:type="gramStart"/>
      <w:r>
        <w:t>The ADC digital voltage, for channels five through eight.</w:t>
      </w:r>
      <w:proofErr w:type="gramEnd"/>
    </w:p>
    <w:p w:rsidR="004A1993" w:rsidRDefault="004A1993" w:rsidP="004A1993">
      <w:pPr>
        <w:pStyle w:val="ListParagraph"/>
        <w:numPr>
          <w:ilvl w:val="0"/>
          <w:numId w:val="5"/>
        </w:numPr>
      </w:pPr>
      <w:r>
        <w:t>1.2 Volts DC @ 6 Amps</w:t>
      </w:r>
    </w:p>
    <w:p w:rsidR="004A1993" w:rsidRDefault="004A1993" w:rsidP="004A1993">
      <w:pPr>
        <w:ind w:left="2160"/>
      </w:pPr>
      <w:proofErr w:type="gramStart"/>
      <w:r>
        <w:t>The digital voltage for the MGTs on the FGPA.</w:t>
      </w:r>
      <w:proofErr w:type="gramEnd"/>
    </w:p>
    <w:p w:rsidR="004A1993" w:rsidRDefault="004A1993" w:rsidP="004A1993">
      <w:pPr>
        <w:pStyle w:val="ListParagraph"/>
        <w:numPr>
          <w:ilvl w:val="0"/>
          <w:numId w:val="5"/>
        </w:numPr>
      </w:pPr>
      <w:r>
        <w:t>5.0 Volts DC @ 6 Amp</w:t>
      </w:r>
    </w:p>
    <w:p w:rsidR="00F0716F" w:rsidRPr="004A1993" w:rsidRDefault="004A1993" w:rsidP="004A1993">
      <w:pPr>
        <w:ind w:left="2160"/>
      </w:pPr>
      <w:proofErr w:type="gramStart"/>
      <w:r>
        <w:t>The analog voltage for the programmable-gain amplifiers.</w:t>
      </w:r>
      <w:proofErr w:type="gramEnd"/>
    </w:p>
    <w:p w:rsidR="002551B1" w:rsidRDefault="002551B1">
      <w:r>
        <w:br w:type="page"/>
      </w:r>
    </w:p>
    <w:p w:rsidR="00901DF2" w:rsidRPr="00BA6BDF" w:rsidRDefault="00901DF2" w:rsidP="000C5281"/>
    <w:p w:rsidR="00702BED" w:rsidRPr="0006612C" w:rsidRDefault="0006612C" w:rsidP="00E317C1">
      <w:pPr>
        <w:pStyle w:val="ListParagraph"/>
        <w:numPr>
          <w:ilvl w:val="2"/>
          <w:numId w:val="1"/>
        </w:numPr>
        <w:ind w:hanging="360"/>
        <w:rPr>
          <w:b/>
          <w:sz w:val="28"/>
          <w:szCs w:val="28"/>
        </w:rPr>
      </w:pPr>
      <w:r w:rsidRPr="0006612C">
        <w:rPr>
          <w:b/>
          <w:sz w:val="28"/>
          <w:szCs w:val="28"/>
        </w:rPr>
        <w:t>Manufactured Printed Circuit Board:</w:t>
      </w:r>
    </w:p>
    <w:p w:rsidR="0006612C" w:rsidRDefault="0006612C" w:rsidP="0006612C">
      <w:pPr>
        <w:pStyle w:val="ListParagraph"/>
        <w:ind w:left="1080"/>
        <w:rPr>
          <w:sz w:val="28"/>
          <w:szCs w:val="28"/>
        </w:rPr>
      </w:pPr>
      <w:r>
        <w:rPr>
          <w:sz w:val="28"/>
          <w:szCs w:val="28"/>
        </w:rPr>
        <w:t xml:space="preserve">Figure 1.2.2 shows the </w:t>
      </w:r>
      <w:r w:rsidR="00526D48">
        <w:rPr>
          <w:sz w:val="28"/>
          <w:szCs w:val="28"/>
        </w:rPr>
        <w:t xml:space="preserve">front side, </w:t>
      </w:r>
      <w:r>
        <w:rPr>
          <w:sz w:val="28"/>
          <w:szCs w:val="28"/>
        </w:rPr>
        <w:t xml:space="preserve">manufactured </w:t>
      </w:r>
      <w:proofErr w:type="spellStart"/>
      <w:r>
        <w:rPr>
          <w:sz w:val="28"/>
          <w:szCs w:val="28"/>
        </w:rPr>
        <w:t>Cal_WFD_Proto</w:t>
      </w:r>
      <w:proofErr w:type="spellEnd"/>
      <w:r>
        <w:rPr>
          <w:sz w:val="28"/>
          <w:szCs w:val="28"/>
        </w:rPr>
        <w:t xml:space="preserve"> board without any components installed.</w:t>
      </w:r>
    </w:p>
    <w:p w:rsidR="0006612C" w:rsidRDefault="0006612C" w:rsidP="0006612C">
      <w:pPr>
        <w:pStyle w:val="ListParagraph"/>
        <w:ind w:left="1080"/>
        <w:rPr>
          <w:sz w:val="28"/>
          <w:szCs w:val="28"/>
        </w:rPr>
      </w:pPr>
    </w:p>
    <w:p w:rsidR="0006612C" w:rsidRDefault="0006612C" w:rsidP="0006612C">
      <w:pPr>
        <w:pStyle w:val="ListParagraph"/>
        <w:keepNext/>
        <w:ind w:left="360"/>
      </w:pPr>
      <w:r>
        <w:rPr>
          <w:noProof/>
          <w:sz w:val="28"/>
          <w:szCs w:val="28"/>
        </w:rPr>
        <w:drawing>
          <wp:inline distT="0" distB="0" distL="0" distR="0">
            <wp:extent cx="4662893" cy="4762195"/>
            <wp:effectExtent l="19050" t="0" r="4357" b="0"/>
            <wp:docPr id="2" name="Picture 1" descr="Fron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side.JPG"/>
                    <pic:cNvPicPr/>
                  </pic:nvPicPr>
                  <pic:blipFill>
                    <a:blip r:embed="rId10" cstate="print"/>
                    <a:stretch>
                      <a:fillRect/>
                    </a:stretch>
                  </pic:blipFill>
                  <pic:spPr>
                    <a:xfrm>
                      <a:off x="0" y="0"/>
                      <a:ext cx="4662893" cy="4762195"/>
                    </a:xfrm>
                    <a:prstGeom prst="rect">
                      <a:avLst/>
                    </a:prstGeom>
                  </pic:spPr>
                </pic:pic>
              </a:graphicData>
            </a:graphic>
          </wp:inline>
        </w:drawing>
      </w:r>
    </w:p>
    <w:p w:rsidR="0006612C" w:rsidRDefault="0006612C" w:rsidP="0006612C">
      <w:pPr>
        <w:pStyle w:val="Caption"/>
        <w:ind w:firstLine="360"/>
        <w:rPr>
          <w:sz w:val="28"/>
          <w:szCs w:val="28"/>
        </w:rPr>
      </w:pPr>
      <w:proofErr w:type="gramStart"/>
      <w:r>
        <w:t>Figure 1.</w:t>
      </w:r>
      <w:proofErr w:type="gramEnd"/>
      <w:r w:rsidR="005821A0">
        <w:fldChar w:fldCharType="begin"/>
      </w:r>
      <w:r>
        <w:instrText xml:space="preserve"> SEQ Figure \* ARABIC \s 1 </w:instrText>
      </w:r>
      <w:r w:rsidR="005821A0">
        <w:fldChar w:fldCharType="separate"/>
      </w:r>
      <w:r w:rsidR="00464EFE">
        <w:rPr>
          <w:noProof/>
        </w:rPr>
        <w:t>2</w:t>
      </w:r>
      <w:r w:rsidR="005821A0">
        <w:fldChar w:fldCharType="end"/>
      </w:r>
      <w:r>
        <w:t>.2 - Bare Manufactured PCB</w:t>
      </w:r>
    </w:p>
    <w:p w:rsidR="0006612C" w:rsidRDefault="0006612C" w:rsidP="0006612C">
      <w:pPr>
        <w:pStyle w:val="ListParagraph"/>
        <w:ind w:left="1080"/>
        <w:rPr>
          <w:sz w:val="28"/>
          <w:szCs w:val="28"/>
        </w:rPr>
      </w:pPr>
    </w:p>
    <w:p w:rsidR="0006612C" w:rsidRDefault="00526D48" w:rsidP="006D60E8">
      <w:pPr>
        <w:pStyle w:val="ListParagraph"/>
        <w:numPr>
          <w:ilvl w:val="2"/>
          <w:numId w:val="1"/>
        </w:numPr>
        <w:ind w:hanging="360"/>
        <w:rPr>
          <w:b/>
          <w:sz w:val="28"/>
          <w:szCs w:val="28"/>
        </w:rPr>
      </w:pPr>
      <w:r>
        <w:rPr>
          <w:b/>
          <w:sz w:val="28"/>
          <w:szCs w:val="28"/>
        </w:rPr>
        <w:t>FPGA Firmware:</w:t>
      </w:r>
    </w:p>
    <w:p w:rsidR="00526D48" w:rsidRDefault="00526D48" w:rsidP="00526D48">
      <w:pPr>
        <w:pStyle w:val="ListParagraph"/>
        <w:ind w:left="1080"/>
      </w:pPr>
      <w:r w:rsidRPr="00526D48">
        <w:t>The FPGA firmware is written in the VHDL programming language using Xilinx ISE, Version 14.4</w:t>
      </w:r>
      <w:r>
        <w:t>.  Simulations are done using Xilinx ISIM Version 14.4.  Programming the Xilinx Spartan-6 is through a JTAG connector.</w:t>
      </w:r>
    </w:p>
    <w:p w:rsidR="00526D48" w:rsidRDefault="00526D48" w:rsidP="00526D48">
      <w:pPr>
        <w:pStyle w:val="ListParagraph"/>
        <w:ind w:left="1080"/>
      </w:pPr>
    </w:p>
    <w:p w:rsidR="00526D48" w:rsidRDefault="00526D48" w:rsidP="00526D48">
      <w:pPr>
        <w:pStyle w:val="ListParagraph"/>
        <w:ind w:left="1080"/>
      </w:pPr>
      <w:r>
        <w:t>Firmware will be written in three stages:</w:t>
      </w:r>
    </w:p>
    <w:p w:rsidR="00526D48" w:rsidRDefault="00526D48" w:rsidP="00526D48">
      <w:pPr>
        <w:pStyle w:val="ListParagraph"/>
        <w:numPr>
          <w:ilvl w:val="0"/>
          <w:numId w:val="5"/>
        </w:numPr>
      </w:pPr>
      <w:r>
        <w:t>Stage 1: Write VHDL code to acquire, combine, serialize, and output the data through the fiber optic transceivers.</w:t>
      </w:r>
    </w:p>
    <w:p w:rsidR="00526D48" w:rsidRDefault="00526D48" w:rsidP="00526D48">
      <w:pPr>
        <w:pStyle w:val="ListParagraph"/>
        <w:numPr>
          <w:ilvl w:val="0"/>
          <w:numId w:val="5"/>
        </w:numPr>
      </w:pPr>
      <w:r>
        <w:t>Stage 2: Write VHDL code to receive the acquired data and compare it to the transmitted data to verify communication without any errors.</w:t>
      </w:r>
    </w:p>
    <w:p w:rsidR="00526D48" w:rsidRPr="00526D48" w:rsidRDefault="00526D48" w:rsidP="00526D48">
      <w:pPr>
        <w:pStyle w:val="ListParagraph"/>
        <w:numPr>
          <w:ilvl w:val="0"/>
          <w:numId w:val="5"/>
        </w:numPr>
      </w:pPr>
      <w:r>
        <w:t>Stage 3: Write VHDL code for the slow controls functionality.</w:t>
      </w:r>
    </w:p>
    <w:p w:rsidR="00526D48" w:rsidRDefault="00526D48" w:rsidP="006D60E8">
      <w:pPr>
        <w:pStyle w:val="ListParagraph"/>
        <w:numPr>
          <w:ilvl w:val="3"/>
          <w:numId w:val="1"/>
        </w:numPr>
        <w:ind w:hanging="720"/>
        <w:rPr>
          <w:b/>
        </w:rPr>
      </w:pPr>
      <w:r w:rsidRPr="00526D48">
        <w:rPr>
          <w:b/>
        </w:rPr>
        <w:lastRenderedPageBreak/>
        <w:t>Stage 1:</w:t>
      </w:r>
      <w:r w:rsidR="00DC577E">
        <w:rPr>
          <w:b/>
        </w:rPr>
        <w:t xml:space="preserve"> State Machine</w:t>
      </w:r>
      <w:r w:rsidR="000F1A3A">
        <w:rPr>
          <w:b/>
        </w:rPr>
        <w:t>:</w:t>
      </w:r>
    </w:p>
    <w:p w:rsidR="00DD4BC0" w:rsidRDefault="00DD4BC0" w:rsidP="00526D48">
      <w:pPr>
        <w:pStyle w:val="ListParagraph"/>
        <w:ind w:left="1440"/>
      </w:pPr>
      <w:r>
        <w:t>The state machine is the controlling mechanism in the code and determines what tasks are to be executed in what order.  The first revision of the state machine is used as a starting point for the code, with the assumption the code will be modified as new features get included.</w:t>
      </w:r>
    </w:p>
    <w:p w:rsidR="00526D48" w:rsidRDefault="00DD4BC0" w:rsidP="00526D48">
      <w:pPr>
        <w:pStyle w:val="ListParagraph"/>
        <w:ind w:left="1440"/>
      </w:pPr>
      <w:r>
        <w:t>There are thirteen states in the current version of the state machine:</w:t>
      </w:r>
      <w:r w:rsidR="00C21B94">
        <w:t xml:space="preserve">  The code goes back to the </w:t>
      </w:r>
      <w:proofErr w:type="gramStart"/>
      <w:r w:rsidR="006D60E8">
        <w:t>Idle</w:t>
      </w:r>
      <w:proofErr w:type="gramEnd"/>
      <w:r w:rsidR="00C21B94">
        <w:t xml:space="preserve"> state after all 13 states are complete.</w:t>
      </w:r>
    </w:p>
    <w:p w:rsidR="00C21B94" w:rsidRDefault="00C21B94" w:rsidP="00526D48">
      <w:pPr>
        <w:pStyle w:val="ListParagraph"/>
        <w:ind w:left="1440"/>
      </w:pPr>
    </w:p>
    <w:p w:rsidR="00DD4BC0" w:rsidRDefault="006D60E8" w:rsidP="00526D48">
      <w:pPr>
        <w:pStyle w:val="ListParagraph"/>
        <w:ind w:left="1440"/>
      </w:pPr>
      <w:r>
        <w:t>State</w:t>
      </w:r>
      <w:r w:rsidR="00DD4BC0">
        <w:t xml:space="preserve"> 1 – </w:t>
      </w:r>
      <w:r>
        <w:t>Idle</w:t>
      </w:r>
    </w:p>
    <w:p w:rsidR="00B91492" w:rsidRDefault="00B91492" w:rsidP="00B91492">
      <w:pPr>
        <w:pStyle w:val="ListParagraph"/>
        <w:ind w:left="2160"/>
      </w:pPr>
      <w:r>
        <w:t>Clear counters and control signals.  Wait for External Trigger to start reading ADCs.</w:t>
      </w:r>
    </w:p>
    <w:p w:rsidR="00DD4BC0" w:rsidRDefault="006D60E8" w:rsidP="00DD4BC0">
      <w:pPr>
        <w:pStyle w:val="ListParagraph"/>
        <w:ind w:left="1440"/>
      </w:pPr>
      <w:r>
        <w:t>State</w:t>
      </w:r>
      <w:r w:rsidR="00DD4BC0">
        <w:t xml:space="preserve"> 2 – </w:t>
      </w:r>
      <w:r>
        <w:t>Load</w:t>
      </w:r>
      <w:r w:rsidR="00DD4BC0">
        <w:t xml:space="preserve"> ADC FIFOS</w:t>
      </w:r>
    </w:p>
    <w:p w:rsidR="00B91492" w:rsidRDefault="00B91492" w:rsidP="00DD4BC0">
      <w:pPr>
        <w:pStyle w:val="ListParagraph"/>
        <w:ind w:left="1440"/>
      </w:pPr>
      <w:r>
        <w:tab/>
        <w:t xml:space="preserve">Acquire data from ADCs and store each channel into </w:t>
      </w:r>
      <w:proofErr w:type="spellStart"/>
      <w:proofErr w:type="gramStart"/>
      <w:r>
        <w:t>it’s</w:t>
      </w:r>
      <w:proofErr w:type="spellEnd"/>
      <w:proofErr w:type="gramEnd"/>
      <w:r>
        <w:t xml:space="preserve"> own </w:t>
      </w:r>
      <w:proofErr w:type="spellStart"/>
      <w:r>
        <w:t>fifo</w:t>
      </w:r>
      <w:proofErr w:type="spellEnd"/>
      <w:r>
        <w:t>.</w:t>
      </w:r>
    </w:p>
    <w:p w:rsidR="00DD4BC0" w:rsidRDefault="006D60E8" w:rsidP="00DD4BC0">
      <w:pPr>
        <w:pStyle w:val="ListParagraph"/>
        <w:ind w:left="1440"/>
      </w:pPr>
      <w:r>
        <w:t>State</w:t>
      </w:r>
      <w:r w:rsidR="00DD4BC0">
        <w:t xml:space="preserve"> 3 – </w:t>
      </w:r>
      <w:r>
        <w:t>Load</w:t>
      </w:r>
      <w:r w:rsidR="00DD4BC0">
        <w:t xml:space="preserve"> </w:t>
      </w:r>
      <w:r>
        <w:t>Channel</w:t>
      </w:r>
      <w:r w:rsidR="00DD4BC0">
        <w:t xml:space="preserve"> 1 ADC </w:t>
      </w:r>
      <w:r>
        <w:t>Data</w:t>
      </w:r>
    </w:p>
    <w:p w:rsidR="00B91492" w:rsidRDefault="00B91492" w:rsidP="00DD4BC0">
      <w:pPr>
        <w:pStyle w:val="ListParagraph"/>
        <w:ind w:left="1440"/>
      </w:pPr>
      <w:r>
        <w:tab/>
        <w:t xml:space="preserve">Move ADC channel #1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4 – </w:t>
      </w:r>
      <w:r>
        <w:t>Load</w:t>
      </w:r>
      <w:r w:rsidR="00DD4BC0">
        <w:t xml:space="preserve"> </w:t>
      </w:r>
      <w:r>
        <w:t>Channel</w:t>
      </w:r>
      <w:r w:rsidR="00DD4BC0">
        <w:t xml:space="preserve"> 2 ADC </w:t>
      </w:r>
      <w:r>
        <w:t>Data</w:t>
      </w:r>
    </w:p>
    <w:p w:rsidR="00B91492" w:rsidRDefault="00B91492" w:rsidP="00B91492">
      <w:pPr>
        <w:pStyle w:val="ListParagraph"/>
        <w:ind w:left="1440"/>
      </w:pPr>
      <w:r>
        <w:tab/>
        <w:t xml:space="preserve">Move ADC channel #2 data into </w:t>
      </w:r>
      <w:proofErr w:type="spellStart"/>
      <w:proofErr w:type="gramStart"/>
      <w:r>
        <w:t>fifo</w:t>
      </w:r>
      <w:proofErr w:type="spellEnd"/>
      <w:proofErr w:type="gramEnd"/>
      <w:r>
        <w:t xml:space="preserve"> that holds all channel data.</w:t>
      </w:r>
    </w:p>
    <w:p w:rsidR="00DD4BC0" w:rsidRDefault="006D60E8" w:rsidP="00526D48">
      <w:pPr>
        <w:pStyle w:val="ListParagraph"/>
        <w:ind w:left="1440"/>
      </w:pPr>
      <w:r>
        <w:t>State</w:t>
      </w:r>
      <w:r w:rsidR="00DD4BC0">
        <w:t xml:space="preserve"> 5 – </w:t>
      </w:r>
      <w:r>
        <w:t>Load</w:t>
      </w:r>
      <w:r w:rsidR="00DD4BC0">
        <w:t xml:space="preserve"> </w:t>
      </w:r>
      <w:r>
        <w:t>Channel</w:t>
      </w:r>
      <w:r w:rsidR="00DD4BC0">
        <w:t xml:space="preserve"> 3 ADC </w:t>
      </w:r>
      <w:r>
        <w:t>Data</w:t>
      </w:r>
    </w:p>
    <w:p w:rsidR="00B91492" w:rsidRDefault="00B91492" w:rsidP="00B91492">
      <w:pPr>
        <w:pStyle w:val="ListParagraph"/>
        <w:ind w:left="1440"/>
      </w:pPr>
      <w:r>
        <w:tab/>
        <w:t xml:space="preserve">Move ADC channel #3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6 – </w:t>
      </w:r>
      <w:r>
        <w:t>Load</w:t>
      </w:r>
      <w:r w:rsidR="00DD4BC0">
        <w:t xml:space="preserve"> </w:t>
      </w:r>
      <w:r>
        <w:t>Channel</w:t>
      </w:r>
      <w:r w:rsidR="00DD4BC0">
        <w:t xml:space="preserve"> 4 ADC </w:t>
      </w:r>
      <w:r>
        <w:t>Data</w:t>
      </w:r>
    </w:p>
    <w:p w:rsidR="00B91492" w:rsidRDefault="00B91492" w:rsidP="00B91492">
      <w:pPr>
        <w:pStyle w:val="ListParagraph"/>
        <w:ind w:left="1440"/>
      </w:pPr>
      <w:r>
        <w:tab/>
        <w:t xml:space="preserve">Move ADC channel #4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7 – </w:t>
      </w:r>
      <w:r>
        <w:t>Load</w:t>
      </w:r>
      <w:r w:rsidR="00DD4BC0">
        <w:t xml:space="preserve"> </w:t>
      </w:r>
      <w:r>
        <w:t>Channel</w:t>
      </w:r>
      <w:r w:rsidR="00DD4BC0">
        <w:t xml:space="preserve"> 5 ADC </w:t>
      </w:r>
      <w:r>
        <w:t>Data</w:t>
      </w:r>
    </w:p>
    <w:p w:rsidR="00B91492" w:rsidRDefault="00B91492" w:rsidP="00B91492">
      <w:pPr>
        <w:pStyle w:val="ListParagraph"/>
        <w:ind w:left="1440"/>
      </w:pPr>
      <w:r>
        <w:tab/>
        <w:t xml:space="preserve">Move ADC channel #5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8 – </w:t>
      </w:r>
      <w:r>
        <w:t>Load</w:t>
      </w:r>
      <w:r w:rsidR="00DD4BC0">
        <w:t xml:space="preserve"> </w:t>
      </w:r>
      <w:r>
        <w:t>Channel</w:t>
      </w:r>
      <w:r w:rsidR="00DD4BC0">
        <w:t xml:space="preserve"> 6 ADC </w:t>
      </w:r>
      <w:r>
        <w:t>Data</w:t>
      </w:r>
    </w:p>
    <w:p w:rsidR="00B91492" w:rsidRDefault="00B91492" w:rsidP="00B91492">
      <w:pPr>
        <w:pStyle w:val="ListParagraph"/>
        <w:ind w:left="1440"/>
      </w:pPr>
      <w:r>
        <w:tab/>
        <w:t xml:space="preserve">Move ADC channel #6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9 – </w:t>
      </w:r>
      <w:r>
        <w:t>Load</w:t>
      </w:r>
      <w:r w:rsidR="00DD4BC0">
        <w:t xml:space="preserve"> </w:t>
      </w:r>
      <w:r>
        <w:t>Channel</w:t>
      </w:r>
      <w:r w:rsidR="00DD4BC0">
        <w:t xml:space="preserve"> 7 ADC </w:t>
      </w:r>
      <w:r>
        <w:t>Data</w:t>
      </w:r>
    </w:p>
    <w:p w:rsidR="00B91492" w:rsidRDefault="00B91492" w:rsidP="00B91492">
      <w:pPr>
        <w:pStyle w:val="ListParagraph"/>
        <w:ind w:left="1440"/>
      </w:pPr>
      <w:r>
        <w:tab/>
        <w:t xml:space="preserve">Move ADC channel #7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10 – </w:t>
      </w:r>
      <w:r>
        <w:t>Load</w:t>
      </w:r>
      <w:r w:rsidR="00DD4BC0">
        <w:t xml:space="preserve"> </w:t>
      </w:r>
      <w:r>
        <w:t>Channel</w:t>
      </w:r>
      <w:r w:rsidR="00DD4BC0">
        <w:t xml:space="preserve"> 8 ADC </w:t>
      </w:r>
      <w:r>
        <w:t>Data</w:t>
      </w:r>
    </w:p>
    <w:p w:rsidR="00B91492" w:rsidRDefault="00B91492" w:rsidP="00B91492">
      <w:pPr>
        <w:pStyle w:val="ListParagraph"/>
        <w:ind w:left="1440"/>
      </w:pPr>
      <w:r>
        <w:tab/>
        <w:t xml:space="preserve">Move ADC channel #8 data into </w:t>
      </w:r>
      <w:proofErr w:type="spellStart"/>
      <w:proofErr w:type="gramStart"/>
      <w:r>
        <w:t>fifo</w:t>
      </w:r>
      <w:proofErr w:type="spellEnd"/>
      <w:proofErr w:type="gramEnd"/>
      <w:r>
        <w:t xml:space="preserve"> that holds all channel data.</w:t>
      </w:r>
    </w:p>
    <w:p w:rsidR="00DD4BC0" w:rsidRDefault="006D60E8" w:rsidP="00DD4BC0">
      <w:pPr>
        <w:pStyle w:val="ListParagraph"/>
        <w:ind w:left="1440"/>
      </w:pPr>
      <w:r>
        <w:t>State</w:t>
      </w:r>
      <w:r w:rsidR="00DD4BC0">
        <w:t xml:space="preserve"> 11 – </w:t>
      </w:r>
      <w:r>
        <w:t>Send</w:t>
      </w:r>
      <w:r w:rsidR="00DD4BC0">
        <w:t xml:space="preserve"> ‘</w:t>
      </w:r>
      <w:r w:rsidR="00B31F63">
        <w:t>Start Frame’</w:t>
      </w:r>
      <w:r w:rsidR="00DD4BC0">
        <w:t xml:space="preserve"> </w:t>
      </w:r>
      <w:r>
        <w:t>Character</w:t>
      </w:r>
    </w:p>
    <w:p w:rsidR="00B91492" w:rsidRDefault="00B91492" w:rsidP="00B91492">
      <w:pPr>
        <w:pStyle w:val="ListParagraph"/>
        <w:ind w:left="2160" w:hanging="720"/>
      </w:pPr>
      <w:r>
        <w:tab/>
        <w:t>Send 0x0b to optical transceiver to indicate the start of the data being transmitted.</w:t>
      </w:r>
    </w:p>
    <w:p w:rsidR="00DD4BC0" w:rsidRDefault="006D60E8" w:rsidP="00DD4BC0">
      <w:pPr>
        <w:pStyle w:val="ListParagraph"/>
        <w:ind w:left="1440"/>
      </w:pPr>
      <w:r>
        <w:t>State</w:t>
      </w:r>
      <w:r w:rsidR="00DD4BC0">
        <w:t xml:space="preserve"> 12 – </w:t>
      </w:r>
      <w:r>
        <w:t>Send</w:t>
      </w:r>
      <w:r w:rsidR="00DD4BC0">
        <w:t xml:space="preserve"> </w:t>
      </w:r>
      <w:r w:rsidR="00B31F63">
        <w:t>All</w:t>
      </w:r>
      <w:r w:rsidR="00DD4BC0">
        <w:t xml:space="preserve"> 8 </w:t>
      </w:r>
      <w:r>
        <w:t>Channel</w:t>
      </w:r>
      <w:r w:rsidR="00B31F63">
        <w:t>s</w:t>
      </w:r>
      <w:r w:rsidR="00DD4BC0">
        <w:t xml:space="preserve"> </w:t>
      </w:r>
      <w:r w:rsidR="00B31F63">
        <w:t>of</w:t>
      </w:r>
      <w:r w:rsidR="00DD4BC0">
        <w:t xml:space="preserve"> ADC </w:t>
      </w:r>
      <w:r>
        <w:t>Data</w:t>
      </w:r>
    </w:p>
    <w:p w:rsidR="00B91492" w:rsidRDefault="00B91492" w:rsidP="00DD4BC0">
      <w:pPr>
        <w:pStyle w:val="ListParagraph"/>
        <w:ind w:left="1440"/>
      </w:pPr>
      <w:r>
        <w:tab/>
        <w:t>Send all 8 channels of data to optical transceiver.</w:t>
      </w:r>
    </w:p>
    <w:p w:rsidR="00DD4BC0" w:rsidRDefault="006D60E8" w:rsidP="00DD4BC0">
      <w:pPr>
        <w:pStyle w:val="ListParagraph"/>
        <w:ind w:left="1440"/>
      </w:pPr>
      <w:r>
        <w:t>State</w:t>
      </w:r>
      <w:r w:rsidR="00DD4BC0">
        <w:t xml:space="preserve"> 13 – </w:t>
      </w:r>
      <w:r>
        <w:t>Send</w:t>
      </w:r>
      <w:r w:rsidR="00DD4BC0">
        <w:t xml:space="preserve"> ‘</w:t>
      </w:r>
      <w:r w:rsidR="00B31F63">
        <w:t>End Frame’</w:t>
      </w:r>
      <w:r w:rsidR="00DD4BC0">
        <w:t xml:space="preserve"> </w:t>
      </w:r>
      <w:r>
        <w:t>Character</w:t>
      </w:r>
    </w:p>
    <w:p w:rsidR="00B91492" w:rsidRDefault="00B91492" w:rsidP="00B91492">
      <w:pPr>
        <w:pStyle w:val="ListParagraph"/>
        <w:ind w:left="2160" w:hanging="720"/>
      </w:pPr>
      <w:r>
        <w:tab/>
        <w:t>Send 0x0b to optical transceiver to indicate the end of the data being transmitted.</w:t>
      </w:r>
    </w:p>
    <w:p w:rsidR="00C21B94" w:rsidRDefault="00C21B94" w:rsidP="00B91492">
      <w:pPr>
        <w:pStyle w:val="ListParagraph"/>
        <w:ind w:left="2160" w:hanging="720"/>
      </w:pPr>
    </w:p>
    <w:p w:rsidR="000F1A3A" w:rsidRDefault="000F1A3A" w:rsidP="006D60E8">
      <w:pPr>
        <w:pStyle w:val="ListParagraph"/>
        <w:numPr>
          <w:ilvl w:val="3"/>
          <w:numId w:val="1"/>
        </w:numPr>
        <w:ind w:hanging="720"/>
        <w:rPr>
          <w:b/>
        </w:rPr>
      </w:pPr>
      <w:r>
        <w:rPr>
          <w:b/>
        </w:rPr>
        <w:t>Stage 2</w:t>
      </w:r>
      <w:r w:rsidRPr="00526D48">
        <w:rPr>
          <w:b/>
        </w:rPr>
        <w:t>:</w:t>
      </w:r>
      <w:r>
        <w:rPr>
          <w:b/>
        </w:rPr>
        <w:t xml:space="preserve"> State Machine:</w:t>
      </w:r>
    </w:p>
    <w:p w:rsidR="00F2303E" w:rsidRDefault="000F1A3A" w:rsidP="00F2303E">
      <w:pPr>
        <w:pStyle w:val="ListParagraph"/>
        <w:ind w:left="1440"/>
      </w:pPr>
      <w:r>
        <w:t>The 2</w:t>
      </w:r>
      <w:r w:rsidRPr="000F1A3A">
        <w:rPr>
          <w:vertAlign w:val="superscript"/>
        </w:rPr>
        <w:t>nd</w:t>
      </w:r>
      <w:r>
        <w:t xml:space="preserve"> stage state machine adds receiving the </w:t>
      </w:r>
      <w:proofErr w:type="gramStart"/>
      <w:r>
        <w:t>data  from</w:t>
      </w:r>
      <w:proofErr w:type="gramEnd"/>
      <w:r>
        <w:t xml:space="preserve"> the optical transceiver and comparing it to the sent data.</w:t>
      </w:r>
      <w:r w:rsidR="00F2303E">
        <w:t xml:space="preserve">  The state machine has 16 states.  The code goes back to the </w:t>
      </w:r>
      <w:proofErr w:type="gramStart"/>
      <w:r w:rsidR="006D60E8">
        <w:t>Idle</w:t>
      </w:r>
      <w:proofErr w:type="gramEnd"/>
      <w:r w:rsidR="00F2303E">
        <w:t xml:space="preserve"> state after all 16 states are complete.</w:t>
      </w:r>
    </w:p>
    <w:p w:rsidR="000F1A3A" w:rsidRDefault="000F1A3A" w:rsidP="000F1A3A">
      <w:pPr>
        <w:pStyle w:val="ListParagraph"/>
        <w:ind w:left="1440"/>
      </w:pPr>
    </w:p>
    <w:p w:rsidR="000F1A3A" w:rsidRDefault="006D60E8" w:rsidP="000F1A3A">
      <w:pPr>
        <w:pStyle w:val="ListParagraph"/>
        <w:ind w:left="1440"/>
      </w:pPr>
      <w:r>
        <w:t>State</w:t>
      </w:r>
      <w:r w:rsidR="000F1A3A">
        <w:t xml:space="preserve"> 1 – </w:t>
      </w:r>
      <w:r>
        <w:t>Idle</w:t>
      </w:r>
    </w:p>
    <w:p w:rsidR="000F1A3A" w:rsidRDefault="000F1A3A" w:rsidP="000F1A3A">
      <w:pPr>
        <w:pStyle w:val="ListParagraph"/>
        <w:ind w:left="2160"/>
      </w:pPr>
      <w:r>
        <w:t>Clear counters and control signals.  Wait for External Trigger to start reading ADCs.</w:t>
      </w:r>
    </w:p>
    <w:p w:rsidR="000F1A3A" w:rsidRDefault="006D60E8" w:rsidP="000F1A3A">
      <w:pPr>
        <w:pStyle w:val="ListParagraph"/>
        <w:ind w:left="1440"/>
      </w:pPr>
      <w:r>
        <w:lastRenderedPageBreak/>
        <w:t>State</w:t>
      </w:r>
      <w:r w:rsidR="000F1A3A">
        <w:t xml:space="preserve"> 2 – </w:t>
      </w:r>
      <w:r>
        <w:t>Load</w:t>
      </w:r>
      <w:r w:rsidR="000F1A3A">
        <w:t xml:space="preserve"> ADC FIFOS</w:t>
      </w:r>
    </w:p>
    <w:p w:rsidR="000F1A3A" w:rsidRDefault="000F1A3A" w:rsidP="000F1A3A">
      <w:pPr>
        <w:pStyle w:val="ListParagraph"/>
        <w:ind w:left="1440"/>
      </w:pPr>
      <w:r>
        <w:tab/>
        <w:t xml:space="preserve">Acquire data from ADCs and store each channel into </w:t>
      </w:r>
      <w:proofErr w:type="spellStart"/>
      <w:proofErr w:type="gramStart"/>
      <w:r>
        <w:t>it’s</w:t>
      </w:r>
      <w:proofErr w:type="spellEnd"/>
      <w:proofErr w:type="gramEnd"/>
      <w:r>
        <w:t xml:space="preserve"> own </w:t>
      </w:r>
      <w:proofErr w:type="spellStart"/>
      <w:r>
        <w:t>fifo</w:t>
      </w:r>
      <w:proofErr w:type="spellEnd"/>
      <w:r>
        <w:t>.</w:t>
      </w:r>
    </w:p>
    <w:p w:rsidR="000F1A3A" w:rsidRDefault="006D60E8" w:rsidP="000F1A3A">
      <w:pPr>
        <w:pStyle w:val="ListParagraph"/>
        <w:ind w:left="1440"/>
      </w:pPr>
      <w:r>
        <w:t>State</w:t>
      </w:r>
      <w:r w:rsidR="000F1A3A">
        <w:t xml:space="preserve"> 3 – </w:t>
      </w:r>
      <w:r>
        <w:t>Load</w:t>
      </w:r>
      <w:r w:rsidR="000F1A3A">
        <w:t xml:space="preserve"> </w:t>
      </w:r>
      <w:r>
        <w:t>Channel</w:t>
      </w:r>
      <w:r w:rsidR="000F1A3A">
        <w:t xml:space="preserve"> 1 ADC </w:t>
      </w:r>
      <w:r>
        <w:t>Data</w:t>
      </w:r>
    </w:p>
    <w:p w:rsidR="000F1A3A" w:rsidRDefault="000F1A3A" w:rsidP="000F1A3A">
      <w:pPr>
        <w:pStyle w:val="ListParagraph"/>
        <w:ind w:left="2160" w:hanging="720"/>
      </w:pPr>
      <w:r>
        <w:tab/>
        <w:t xml:space="preserve">Move ADC channel #1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4 – </w:t>
      </w:r>
      <w:r>
        <w:t>Load</w:t>
      </w:r>
      <w:r w:rsidR="000F1A3A">
        <w:t xml:space="preserve"> </w:t>
      </w:r>
      <w:r>
        <w:t>Channel</w:t>
      </w:r>
      <w:r w:rsidR="000F1A3A">
        <w:t xml:space="preserve"> 2 ADC </w:t>
      </w:r>
      <w:r>
        <w:t>Data</w:t>
      </w:r>
    </w:p>
    <w:p w:rsidR="000F1A3A" w:rsidRDefault="000F1A3A" w:rsidP="000F1A3A">
      <w:pPr>
        <w:pStyle w:val="ListParagraph"/>
        <w:ind w:left="2160" w:hanging="720"/>
      </w:pPr>
      <w:r>
        <w:tab/>
        <w:t xml:space="preserve">Move ADC channel #2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5 – </w:t>
      </w:r>
      <w:r>
        <w:t>Load</w:t>
      </w:r>
      <w:r w:rsidR="000F1A3A">
        <w:t xml:space="preserve"> </w:t>
      </w:r>
      <w:r>
        <w:t>Channel</w:t>
      </w:r>
      <w:r w:rsidR="000F1A3A">
        <w:t xml:space="preserve"> 3 ADC </w:t>
      </w:r>
      <w:r>
        <w:t>Data</w:t>
      </w:r>
    </w:p>
    <w:p w:rsidR="000F1A3A" w:rsidRDefault="000F1A3A" w:rsidP="000F1A3A">
      <w:pPr>
        <w:pStyle w:val="ListParagraph"/>
        <w:ind w:left="2160" w:hanging="720"/>
      </w:pPr>
      <w:r>
        <w:tab/>
        <w:t xml:space="preserve">Move ADC channel #3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6 – </w:t>
      </w:r>
      <w:r>
        <w:t>Load</w:t>
      </w:r>
      <w:r w:rsidR="000F1A3A">
        <w:t xml:space="preserve"> </w:t>
      </w:r>
      <w:r>
        <w:t>Channel</w:t>
      </w:r>
      <w:r w:rsidR="000F1A3A">
        <w:t xml:space="preserve"> 4 ADC </w:t>
      </w:r>
      <w:r>
        <w:t>Data</w:t>
      </w:r>
    </w:p>
    <w:p w:rsidR="000F1A3A" w:rsidRDefault="000F1A3A" w:rsidP="000F1A3A">
      <w:pPr>
        <w:pStyle w:val="ListParagraph"/>
        <w:ind w:left="2160" w:hanging="720"/>
      </w:pPr>
      <w:r>
        <w:tab/>
        <w:t xml:space="preserve">Move ADC channel #4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7 – </w:t>
      </w:r>
      <w:r>
        <w:t>Load</w:t>
      </w:r>
      <w:r w:rsidR="000F1A3A">
        <w:t xml:space="preserve"> </w:t>
      </w:r>
      <w:r>
        <w:t>Channel</w:t>
      </w:r>
      <w:r w:rsidR="000F1A3A">
        <w:t xml:space="preserve"> 5 ADC </w:t>
      </w:r>
      <w:r>
        <w:t>Data</w:t>
      </w:r>
    </w:p>
    <w:p w:rsidR="000F1A3A" w:rsidRDefault="000F1A3A" w:rsidP="000F1A3A">
      <w:pPr>
        <w:pStyle w:val="ListParagraph"/>
        <w:ind w:left="2160" w:hanging="720"/>
      </w:pPr>
      <w:r>
        <w:tab/>
        <w:t xml:space="preserve">Move ADC channel #5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8 – </w:t>
      </w:r>
      <w:r>
        <w:t>Load</w:t>
      </w:r>
      <w:r w:rsidR="000F1A3A">
        <w:t xml:space="preserve"> </w:t>
      </w:r>
      <w:r>
        <w:t>Channel</w:t>
      </w:r>
      <w:r w:rsidR="000F1A3A">
        <w:t xml:space="preserve"> 6 ADC </w:t>
      </w:r>
      <w:r>
        <w:t>Data</w:t>
      </w:r>
    </w:p>
    <w:p w:rsidR="000F1A3A" w:rsidRDefault="000F1A3A" w:rsidP="000F1A3A">
      <w:pPr>
        <w:pStyle w:val="ListParagraph"/>
        <w:ind w:left="2160" w:hanging="720"/>
      </w:pPr>
      <w:r>
        <w:tab/>
        <w:t xml:space="preserve">Move ADC channel #6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9 – </w:t>
      </w:r>
      <w:r>
        <w:t>Load</w:t>
      </w:r>
      <w:r w:rsidR="000F1A3A">
        <w:t xml:space="preserve"> </w:t>
      </w:r>
      <w:r>
        <w:t>Channel</w:t>
      </w:r>
      <w:r w:rsidR="000F1A3A">
        <w:t xml:space="preserve"> 7 ADC </w:t>
      </w:r>
      <w:r>
        <w:t>Data</w:t>
      </w:r>
    </w:p>
    <w:p w:rsidR="000F1A3A" w:rsidRDefault="000F1A3A" w:rsidP="000F1A3A">
      <w:pPr>
        <w:pStyle w:val="ListParagraph"/>
        <w:ind w:left="2160" w:hanging="720"/>
      </w:pPr>
      <w:r>
        <w:tab/>
        <w:t xml:space="preserve">Move ADC channel #7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10 – </w:t>
      </w:r>
      <w:r>
        <w:t>Load</w:t>
      </w:r>
      <w:r w:rsidR="000F1A3A">
        <w:t xml:space="preserve"> </w:t>
      </w:r>
      <w:r>
        <w:t>Channel</w:t>
      </w:r>
      <w:r w:rsidR="000F1A3A">
        <w:t xml:space="preserve"> 8 ADC </w:t>
      </w:r>
      <w:r>
        <w:t>Data</w:t>
      </w:r>
    </w:p>
    <w:p w:rsidR="000F1A3A" w:rsidRDefault="000F1A3A" w:rsidP="000F1A3A">
      <w:pPr>
        <w:pStyle w:val="ListParagraph"/>
        <w:ind w:left="2160" w:hanging="720"/>
      </w:pPr>
      <w:r>
        <w:tab/>
        <w:t xml:space="preserve">Move ADC channel #8 data into </w:t>
      </w:r>
      <w:proofErr w:type="spellStart"/>
      <w:proofErr w:type="gramStart"/>
      <w:r>
        <w:t>fifo</w:t>
      </w:r>
      <w:proofErr w:type="spellEnd"/>
      <w:proofErr w:type="gramEnd"/>
      <w:r>
        <w:t>, or SDRAM, that holds all channel data.</w:t>
      </w:r>
    </w:p>
    <w:p w:rsidR="000F1A3A" w:rsidRDefault="006D60E8" w:rsidP="000F1A3A">
      <w:pPr>
        <w:pStyle w:val="ListParagraph"/>
        <w:ind w:left="1440"/>
      </w:pPr>
      <w:r>
        <w:t>State</w:t>
      </w:r>
      <w:r w:rsidR="000F1A3A">
        <w:t xml:space="preserve"> 11 – </w:t>
      </w:r>
      <w:r w:rsidR="00B31F63">
        <w:t>Copy</w:t>
      </w:r>
      <w:r w:rsidR="000F1A3A">
        <w:t xml:space="preserve"> ADC </w:t>
      </w:r>
      <w:r>
        <w:t>Data</w:t>
      </w:r>
      <w:r w:rsidR="000F1A3A">
        <w:t xml:space="preserve"> </w:t>
      </w:r>
      <w:proofErr w:type="gramStart"/>
      <w:r w:rsidR="00B31F63">
        <w:t>For</w:t>
      </w:r>
      <w:proofErr w:type="gramEnd"/>
      <w:r w:rsidR="000F1A3A">
        <w:t xml:space="preserve"> </w:t>
      </w:r>
      <w:r w:rsidR="00B31F63">
        <w:t>Comparison</w:t>
      </w:r>
    </w:p>
    <w:p w:rsidR="000F1A3A" w:rsidRDefault="000F1A3A" w:rsidP="000F1A3A">
      <w:pPr>
        <w:pStyle w:val="ListParagraph"/>
        <w:ind w:left="2160" w:hanging="720"/>
      </w:pPr>
      <w:r>
        <w:tab/>
        <w:t xml:space="preserve">Copy all </w:t>
      </w:r>
      <w:proofErr w:type="spellStart"/>
      <w:proofErr w:type="gramStart"/>
      <w:r>
        <w:t>adc</w:t>
      </w:r>
      <w:proofErr w:type="spellEnd"/>
      <w:proofErr w:type="gramEnd"/>
      <w:r>
        <w:t xml:space="preserve"> data into </w:t>
      </w:r>
      <w:proofErr w:type="spellStart"/>
      <w:r>
        <w:t>fifo</w:t>
      </w:r>
      <w:proofErr w:type="spellEnd"/>
      <w:r>
        <w:t>, or SDRAM, for comparing transmitted data to received data.</w:t>
      </w:r>
    </w:p>
    <w:p w:rsidR="000F1A3A" w:rsidRDefault="006D60E8" w:rsidP="000F1A3A">
      <w:pPr>
        <w:pStyle w:val="ListParagraph"/>
        <w:ind w:left="1440"/>
      </w:pPr>
      <w:r>
        <w:t>State</w:t>
      </w:r>
      <w:r w:rsidR="000F1A3A">
        <w:t xml:space="preserve"> 12 – </w:t>
      </w:r>
      <w:r w:rsidR="00B31F63">
        <w:t xml:space="preserve">Start </w:t>
      </w:r>
      <w:proofErr w:type="gramStart"/>
      <w:r w:rsidR="00B31F63">
        <w:t xml:space="preserve">‘Comparing </w:t>
      </w:r>
      <w:r w:rsidR="000F1A3A">
        <w:t xml:space="preserve"> </w:t>
      </w:r>
      <w:r>
        <w:t>Data</w:t>
      </w:r>
      <w:r w:rsidR="00B31F63">
        <w:t>’</w:t>
      </w:r>
      <w:proofErr w:type="gramEnd"/>
      <w:r w:rsidR="00B31F63">
        <w:t xml:space="preserve"> Process</w:t>
      </w:r>
    </w:p>
    <w:p w:rsidR="000F1A3A" w:rsidRDefault="000F1A3A" w:rsidP="000F1A3A">
      <w:pPr>
        <w:pStyle w:val="ListParagraph"/>
        <w:ind w:left="2160" w:hanging="720"/>
      </w:pPr>
      <w:r>
        <w:tab/>
        <w:t>Start the process that compares the received data with the transmitted data and counts the errors.</w:t>
      </w:r>
    </w:p>
    <w:p w:rsidR="000F1A3A" w:rsidRDefault="006D60E8" w:rsidP="000F1A3A">
      <w:pPr>
        <w:pStyle w:val="ListParagraph"/>
        <w:ind w:left="1440"/>
      </w:pPr>
      <w:r>
        <w:t>State</w:t>
      </w:r>
      <w:r w:rsidR="000F1A3A">
        <w:t xml:space="preserve"> 1</w:t>
      </w:r>
      <w:r w:rsidR="00B03FA7">
        <w:t>3</w:t>
      </w:r>
      <w:r w:rsidR="000F1A3A">
        <w:t xml:space="preserve"> – </w:t>
      </w:r>
      <w:r>
        <w:t>Send</w:t>
      </w:r>
      <w:r w:rsidR="000F1A3A">
        <w:t xml:space="preserve"> ‘</w:t>
      </w:r>
      <w:r w:rsidR="00B31F63">
        <w:t>Start Frame’</w:t>
      </w:r>
      <w:r w:rsidR="000F1A3A">
        <w:t xml:space="preserve"> </w:t>
      </w:r>
      <w:r>
        <w:t>Character</w:t>
      </w:r>
    </w:p>
    <w:p w:rsidR="000F1A3A" w:rsidRDefault="000F1A3A" w:rsidP="000F1A3A">
      <w:pPr>
        <w:pStyle w:val="ListParagraph"/>
        <w:ind w:left="2160" w:hanging="720"/>
      </w:pPr>
      <w:r>
        <w:tab/>
        <w:t>Send 0x0b to optical transceiver to indicate the start of the data being transmitted.</w:t>
      </w:r>
    </w:p>
    <w:p w:rsidR="000F1A3A" w:rsidRDefault="006D60E8" w:rsidP="000F1A3A">
      <w:pPr>
        <w:pStyle w:val="ListParagraph"/>
        <w:ind w:left="1440"/>
      </w:pPr>
      <w:r>
        <w:t>State</w:t>
      </w:r>
      <w:r w:rsidR="000F1A3A">
        <w:t xml:space="preserve"> 1</w:t>
      </w:r>
      <w:r w:rsidR="00B03FA7">
        <w:t>4</w:t>
      </w:r>
      <w:r w:rsidR="000F1A3A">
        <w:t xml:space="preserve"> – </w:t>
      </w:r>
      <w:r>
        <w:t>Send</w:t>
      </w:r>
      <w:r w:rsidR="000F1A3A">
        <w:t xml:space="preserve"> </w:t>
      </w:r>
      <w:r w:rsidR="00B31F63">
        <w:t>All</w:t>
      </w:r>
      <w:r w:rsidR="000F1A3A">
        <w:t xml:space="preserve"> 8 </w:t>
      </w:r>
      <w:r>
        <w:t>Channel</w:t>
      </w:r>
      <w:r w:rsidR="00B31F63">
        <w:t>s</w:t>
      </w:r>
      <w:r w:rsidR="000F1A3A">
        <w:t xml:space="preserve"> </w:t>
      </w:r>
      <w:r w:rsidR="00B31F63">
        <w:t>of</w:t>
      </w:r>
      <w:r w:rsidR="000F1A3A">
        <w:t xml:space="preserve"> ADC </w:t>
      </w:r>
      <w:r>
        <w:t>Data</w:t>
      </w:r>
    </w:p>
    <w:p w:rsidR="000F1A3A" w:rsidRDefault="000F1A3A" w:rsidP="000F1A3A">
      <w:pPr>
        <w:pStyle w:val="ListParagraph"/>
        <w:ind w:left="1440"/>
      </w:pPr>
      <w:r>
        <w:tab/>
        <w:t>Send all 8 channels of data to optical transceiver.</w:t>
      </w:r>
    </w:p>
    <w:p w:rsidR="000F1A3A" w:rsidRDefault="006D60E8" w:rsidP="000F1A3A">
      <w:pPr>
        <w:pStyle w:val="ListParagraph"/>
        <w:ind w:left="1440"/>
      </w:pPr>
      <w:r>
        <w:t>State</w:t>
      </w:r>
      <w:r w:rsidR="000F1A3A">
        <w:t xml:space="preserve"> 1</w:t>
      </w:r>
      <w:r w:rsidR="00B03FA7">
        <w:t>5</w:t>
      </w:r>
      <w:r w:rsidR="000F1A3A">
        <w:t xml:space="preserve"> – </w:t>
      </w:r>
      <w:r>
        <w:t>Send</w:t>
      </w:r>
      <w:r w:rsidR="000F1A3A">
        <w:t xml:space="preserve"> ‘</w:t>
      </w:r>
      <w:r w:rsidR="00B31F63">
        <w:t>End Frame’</w:t>
      </w:r>
      <w:r w:rsidR="000F1A3A">
        <w:t xml:space="preserve"> </w:t>
      </w:r>
      <w:r>
        <w:t>Character</w:t>
      </w:r>
    </w:p>
    <w:p w:rsidR="000F1A3A" w:rsidRDefault="000F1A3A" w:rsidP="000F1A3A">
      <w:pPr>
        <w:pStyle w:val="ListParagraph"/>
        <w:ind w:left="2160" w:hanging="720"/>
      </w:pPr>
      <w:r>
        <w:tab/>
        <w:t>Send 0x0b to optical transceiver to indicate the end of the data being transmitted.</w:t>
      </w:r>
    </w:p>
    <w:p w:rsidR="00B03FA7" w:rsidRDefault="006D60E8" w:rsidP="002551B1">
      <w:pPr>
        <w:pStyle w:val="ListParagraph"/>
        <w:ind w:firstLine="720"/>
      </w:pPr>
      <w:r>
        <w:t>State</w:t>
      </w:r>
      <w:r w:rsidR="00B03FA7">
        <w:t xml:space="preserve"> 16 – </w:t>
      </w:r>
      <w:r w:rsidR="00B31F63">
        <w:t>Stop ‘Comparing Data’ Process</w:t>
      </w:r>
    </w:p>
    <w:p w:rsidR="00B03FA7" w:rsidRDefault="00B03FA7" w:rsidP="002551B1">
      <w:pPr>
        <w:pStyle w:val="ListParagraph"/>
        <w:ind w:left="2160" w:hanging="1440"/>
      </w:pPr>
      <w:r>
        <w:tab/>
        <w:t>Stop the process that compares the received data with the transmitted data and output error count.</w:t>
      </w:r>
    </w:p>
    <w:p w:rsidR="002551B1" w:rsidRDefault="002551B1">
      <w:r>
        <w:br w:type="page"/>
      </w:r>
    </w:p>
    <w:p w:rsidR="00B31F63" w:rsidRDefault="00B31F63" w:rsidP="00B03FA7">
      <w:pPr>
        <w:pStyle w:val="ListParagraph"/>
        <w:ind w:left="1440" w:hanging="720"/>
      </w:pPr>
    </w:p>
    <w:p w:rsidR="000F1A3A" w:rsidRDefault="00871BC7" w:rsidP="006D60E8">
      <w:pPr>
        <w:pStyle w:val="ListParagraph"/>
        <w:numPr>
          <w:ilvl w:val="3"/>
          <w:numId w:val="1"/>
        </w:numPr>
        <w:ind w:hanging="720"/>
        <w:rPr>
          <w:b/>
        </w:rPr>
      </w:pPr>
      <w:r>
        <w:rPr>
          <w:b/>
        </w:rPr>
        <w:t>Stage 3: Slow Controls:</w:t>
      </w:r>
    </w:p>
    <w:p w:rsidR="00871BC7" w:rsidRDefault="00871BC7" w:rsidP="007D6201">
      <w:pPr>
        <w:pStyle w:val="ListParagraph"/>
        <w:ind w:left="1440"/>
      </w:pPr>
      <w:r>
        <w:t>The 3</w:t>
      </w:r>
      <w:r w:rsidRPr="00871BC7">
        <w:rPr>
          <w:vertAlign w:val="superscript"/>
        </w:rPr>
        <w:t>rd</w:t>
      </w:r>
      <w:r>
        <w:t xml:space="preserve"> stage will be </w:t>
      </w:r>
      <w:r w:rsidR="00AD0601">
        <w:t>to implement</w:t>
      </w:r>
      <w:r>
        <w:t xml:space="preserve"> the slow controls.  Both VHDL and C programs will need to be written</w:t>
      </w:r>
      <w:proofErr w:type="gramStart"/>
      <w:r w:rsidR="00AD0601">
        <w:t>;</w:t>
      </w:r>
      <w:r>
        <w:t xml:space="preserve">  VHDL</w:t>
      </w:r>
      <w:proofErr w:type="gramEnd"/>
      <w:r>
        <w:t xml:space="preserve"> </w:t>
      </w:r>
      <w:r w:rsidR="00AD0601">
        <w:t xml:space="preserve">code </w:t>
      </w:r>
      <w:r>
        <w:t xml:space="preserve">for the FPGA and C </w:t>
      </w:r>
      <w:r w:rsidR="00AD0601">
        <w:t xml:space="preserve">code </w:t>
      </w:r>
      <w:r>
        <w:t>for the microcontroller.  The slow control actions that we will use are:</w:t>
      </w:r>
    </w:p>
    <w:p w:rsidR="00871BC7" w:rsidRDefault="00871BC7" w:rsidP="00871BC7">
      <w:pPr>
        <w:autoSpaceDE w:val="0"/>
        <w:autoSpaceDN w:val="0"/>
        <w:adjustRightInd w:val="0"/>
        <w:spacing w:line="288" w:lineRule="auto"/>
        <w:ind w:left="720" w:firstLine="720"/>
        <w:rPr>
          <w:rFonts w:ascii="Arial" w:hAnsi="Arial" w:cs="Arial"/>
          <w:color w:val="000000"/>
          <w:sz w:val="20"/>
          <w:szCs w:val="20"/>
        </w:rPr>
      </w:pPr>
    </w:p>
    <w:p w:rsidR="00871BC7" w:rsidRPr="007D6201" w:rsidRDefault="00B31F63" w:rsidP="00871BC7">
      <w:pPr>
        <w:pStyle w:val="ListParagraph"/>
        <w:numPr>
          <w:ilvl w:val="0"/>
          <w:numId w:val="6"/>
        </w:numPr>
        <w:autoSpaceDE w:val="0"/>
        <w:autoSpaceDN w:val="0"/>
        <w:adjustRightInd w:val="0"/>
        <w:spacing w:line="288" w:lineRule="auto"/>
        <w:rPr>
          <w:color w:val="000000"/>
        </w:rPr>
      </w:pPr>
      <w:r w:rsidRPr="007D6201">
        <w:rPr>
          <w:color w:val="000000"/>
        </w:rPr>
        <w:t>Read/Write Configuration Data</w:t>
      </w:r>
      <w:r w:rsidR="00871BC7" w:rsidRPr="007D6201">
        <w:rPr>
          <w:color w:val="000000"/>
        </w:rPr>
        <w:t>:</w:t>
      </w:r>
    </w:p>
    <w:p w:rsidR="00871BC7" w:rsidRPr="007D6201" w:rsidRDefault="00871BC7"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 xml:space="preserve">1. </w:t>
      </w:r>
      <w:r w:rsidR="00B31F63" w:rsidRPr="007D6201">
        <w:rPr>
          <w:color w:val="000000"/>
        </w:rPr>
        <w:t>Programmable Gains</w:t>
      </w:r>
    </w:p>
    <w:p w:rsidR="00871BC7" w:rsidRPr="007D6201" w:rsidRDefault="00871BC7"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2. ADCs</w:t>
      </w:r>
    </w:p>
    <w:p w:rsidR="00871BC7" w:rsidRPr="007D6201" w:rsidRDefault="00871BC7"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3. FPGAs</w:t>
      </w:r>
    </w:p>
    <w:p w:rsidR="00871BC7" w:rsidRPr="007D6201" w:rsidRDefault="00B31F63" w:rsidP="00871BC7">
      <w:pPr>
        <w:pStyle w:val="ListParagraph"/>
        <w:numPr>
          <w:ilvl w:val="0"/>
          <w:numId w:val="6"/>
        </w:numPr>
        <w:autoSpaceDE w:val="0"/>
        <w:autoSpaceDN w:val="0"/>
        <w:adjustRightInd w:val="0"/>
        <w:spacing w:line="288" w:lineRule="auto"/>
        <w:rPr>
          <w:color w:val="000000"/>
        </w:rPr>
      </w:pPr>
      <w:r w:rsidRPr="007D6201">
        <w:rPr>
          <w:color w:val="000000"/>
        </w:rPr>
        <w:t>Read Board Info:</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1. Serial Number</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2. Board Part Number</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3. Board Version Number</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4. Institution</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5. Date of Manufacture</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6. Contact Info</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7. Board Temperature</w:t>
      </w:r>
    </w:p>
    <w:p w:rsidR="00871BC7" w:rsidRPr="007D6201" w:rsidRDefault="00B31F63" w:rsidP="00862265">
      <w:pPr>
        <w:pStyle w:val="ListParagraph"/>
        <w:numPr>
          <w:ilvl w:val="0"/>
          <w:numId w:val="6"/>
        </w:numPr>
        <w:autoSpaceDE w:val="0"/>
        <w:autoSpaceDN w:val="0"/>
        <w:adjustRightInd w:val="0"/>
        <w:spacing w:line="288" w:lineRule="auto"/>
        <w:rPr>
          <w:color w:val="000000"/>
        </w:rPr>
      </w:pPr>
      <w:r w:rsidRPr="007D6201">
        <w:rPr>
          <w:color w:val="000000"/>
        </w:rPr>
        <w:t>Read Firmware Info:</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1. FPGA Part Number</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2. FPGA Firmware Version Number</w:t>
      </w:r>
    </w:p>
    <w:p w:rsidR="00871BC7" w:rsidRPr="007D6201" w:rsidRDefault="00B31F63" w:rsidP="00871BC7">
      <w:pPr>
        <w:autoSpaceDE w:val="0"/>
        <w:autoSpaceDN w:val="0"/>
        <w:adjustRightInd w:val="0"/>
        <w:spacing w:line="288" w:lineRule="auto"/>
        <w:rPr>
          <w:color w:val="000000"/>
        </w:rPr>
      </w:pPr>
      <w:r w:rsidRPr="007D6201">
        <w:rPr>
          <w:color w:val="000000"/>
        </w:rPr>
        <w:tab/>
      </w:r>
      <w:r w:rsidRPr="007D6201">
        <w:rPr>
          <w:color w:val="000000"/>
        </w:rPr>
        <w:tab/>
      </w:r>
      <w:r w:rsidRPr="007D6201">
        <w:rPr>
          <w:color w:val="000000"/>
        </w:rPr>
        <w:tab/>
        <w:t>3. FPGA Firmware Design Date</w:t>
      </w:r>
    </w:p>
    <w:p w:rsidR="00871BC7" w:rsidRDefault="00871BC7" w:rsidP="00871BC7">
      <w:pPr>
        <w:autoSpaceDE w:val="0"/>
        <w:autoSpaceDN w:val="0"/>
        <w:adjustRightInd w:val="0"/>
        <w:spacing w:line="288" w:lineRule="auto"/>
        <w:rPr>
          <w:rFonts w:ascii="Arial" w:hAnsi="Arial" w:cs="Arial"/>
          <w:color w:val="000000"/>
          <w:sz w:val="20"/>
          <w:szCs w:val="20"/>
        </w:rPr>
      </w:pPr>
    </w:p>
    <w:p w:rsidR="00871BC7" w:rsidRPr="00871BC7" w:rsidRDefault="00871BC7" w:rsidP="00871BC7">
      <w:pPr>
        <w:pStyle w:val="ListParagraph"/>
        <w:ind w:left="1440"/>
      </w:pPr>
    </w:p>
    <w:p w:rsidR="00526D48" w:rsidRPr="0006612C" w:rsidRDefault="00526D48" w:rsidP="000F1A3A">
      <w:pPr>
        <w:pStyle w:val="ListParagraph"/>
        <w:numPr>
          <w:ilvl w:val="3"/>
          <w:numId w:val="1"/>
        </w:numPr>
        <w:rPr>
          <w:b/>
          <w:sz w:val="28"/>
          <w:szCs w:val="28"/>
        </w:rPr>
      </w:pPr>
    </w:p>
    <w:sectPr w:rsidR="00526D48" w:rsidRPr="0006612C" w:rsidSect="00F5600D">
      <w:headerReference w:type="even" r:id="rId11"/>
      <w:headerReference w:type="default" r:id="rId12"/>
      <w:footerReference w:type="default" r:id="rId13"/>
      <w:headerReference w:type="first" r:id="rId14"/>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00D" w:rsidRDefault="00F5600D" w:rsidP="00702BED">
      <w:r>
        <w:separator/>
      </w:r>
    </w:p>
  </w:endnote>
  <w:endnote w:type="continuationSeparator" w:id="0">
    <w:p w:rsidR="00F5600D" w:rsidRDefault="00F5600D" w:rsidP="00702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263916"/>
      <w:docPartObj>
        <w:docPartGallery w:val="Page Numbers (Bottom of Page)"/>
        <w:docPartUnique/>
      </w:docPartObj>
    </w:sdtPr>
    <w:sdtContent>
      <w:sdt>
        <w:sdtPr>
          <w:id w:val="565050477"/>
          <w:docPartObj>
            <w:docPartGallery w:val="Page Numbers (Top of Page)"/>
            <w:docPartUnique/>
          </w:docPartObj>
        </w:sdtPr>
        <w:sdtContent>
          <w:p w:rsidR="00793149" w:rsidRDefault="00793149">
            <w:pPr>
              <w:pStyle w:val="Footer"/>
              <w:jc w:val="center"/>
            </w:pPr>
            <w:r>
              <w:t xml:space="preserve">Page </w:t>
            </w:r>
            <w:r w:rsidR="005821A0">
              <w:rPr>
                <w:b/>
              </w:rPr>
              <w:fldChar w:fldCharType="begin"/>
            </w:r>
            <w:r>
              <w:rPr>
                <w:b/>
              </w:rPr>
              <w:instrText xml:space="preserve"> PAGE </w:instrText>
            </w:r>
            <w:r w:rsidR="005821A0">
              <w:rPr>
                <w:b/>
              </w:rPr>
              <w:fldChar w:fldCharType="separate"/>
            </w:r>
            <w:r w:rsidR="00EF7589">
              <w:rPr>
                <w:b/>
                <w:noProof/>
              </w:rPr>
              <w:t>9</w:t>
            </w:r>
            <w:r w:rsidR="005821A0">
              <w:rPr>
                <w:b/>
              </w:rPr>
              <w:fldChar w:fldCharType="end"/>
            </w:r>
            <w:r>
              <w:t xml:space="preserve"> of </w:t>
            </w:r>
            <w:r w:rsidR="005821A0">
              <w:rPr>
                <w:b/>
              </w:rPr>
              <w:fldChar w:fldCharType="begin"/>
            </w:r>
            <w:r>
              <w:rPr>
                <w:b/>
              </w:rPr>
              <w:instrText xml:space="preserve"> NUMPAGES  </w:instrText>
            </w:r>
            <w:r w:rsidR="005821A0">
              <w:rPr>
                <w:b/>
              </w:rPr>
              <w:fldChar w:fldCharType="separate"/>
            </w:r>
            <w:r w:rsidR="00EF7589">
              <w:rPr>
                <w:b/>
                <w:noProof/>
              </w:rPr>
              <w:t>9</w:t>
            </w:r>
            <w:r w:rsidR="005821A0">
              <w:rPr>
                <w:b/>
              </w:rPr>
              <w:fldChar w:fldCharType="end"/>
            </w:r>
          </w:p>
        </w:sdtContent>
      </w:sdt>
    </w:sdtContent>
  </w:sdt>
  <w:p w:rsidR="00F5600D" w:rsidRDefault="00F56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00D" w:rsidRDefault="00F5600D" w:rsidP="00702BED">
      <w:r>
        <w:separator/>
      </w:r>
    </w:p>
  </w:footnote>
  <w:footnote w:type="continuationSeparator" w:id="0">
    <w:p w:rsidR="00F5600D" w:rsidRDefault="00F5600D" w:rsidP="00702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00D" w:rsidRDefault="00F5600D" w:rsidP="00F5600D">
    <w:pPr>
      <w:pStyle w:val="Header"/>
      <w:jc w:val="right"/>
    </w:pPr>
    <w:r>
      <w:t>Mu2e Technical Design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00D" w:rsidRDefault="00F5600D">
    <w:r>
      <w:t>Chapter 1: Mu2e Calorimeter Waveform Digitizer Prototype Electronics</w:t>
    </w:r>
    <w:r>
      <w:tab/>
    </w:r>
    <w:sdt>
      <w:sdtPr>
        <w:id w:val="250395305"/>
        <w:docPartObj>
          <w:docPartGallery w:val="Page Numbers (Top of Page)"/>
          <w:docPartUnique/>
        </w:docPartObj>
      </w:sdtPr>
      <w:sdtContent/>
    </w:sdt>
  </w:p>
  <w:p w:rsidR="00F5600D" w:rsidRDefault="00F560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00D" w:rsidRDefault="00F5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5155"/>
    <w:multiLevelType w:val="multilevel"/>
    <w:tmpl w:val="CFDCA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B853D87"/>
    <w:multiLevelType w:val="hybridMultilevel"/>
    <w:tmpl w:val="7722D8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A43A99"/>
    <w:multiLevelType w:val="hybridMultilevel"/>
    <w:tmpl w:val="76681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1177AA4"/>
    <w:multiLevelType w:val="hybridMultilevel"/>
    <w:tmpl w:val="5630E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A2D74AB"/>
    <w:multiLevelType w:val="hybridMultilevel"/>
    <w:tmpl w:val="49A84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F1B7570"/>
    <w:multiLevelType w:val="hybridMultilevel"/>
    <w:tmpl w:val="42B80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evenAndOddHeaders/>
  <w:drawingGridHorizontalSpacing w:val="120"/>
  <w:displayHorizontalDrawingGridEvery w:val="2"/>
  <w:characterSpacingControl w:val="doNotCompress"/>
  <w:hdrShapeDefaults>
    <o:shapedefaults v:ext="edit" spidmax="2053"/>
  </w:hdrShapeDefaults>
  <w:footnotePr>
    <w:footnote w:id="-1"/>
    <w:footnote w:id="0"/>
  </w:footnotePr>
  <w:endnotePr>
    <w:endnote w:id="-1"/>
    <w:endnote w:id="0"/>
  </w:endnotePr>
  <w:compat/>
  <w:rsids>
    <w:rsidRoot w:val="00702BED"/>
    <w:rsid w:val="0006612C"/>
    <w:rsid w:val="000945B5"/>
    <w:rsid w:val="000C5281"/>
    <w:rsid w:val="000D2414"/>
    <w:rsid w:val="000F1A3A"/>
    <w:rsid w:val="001D36F8"/>
    <w:rsid w:val="001F04BC"/>
    <w:rsid w:val="002551B1"/>
    <w:rsid w:val="00264E02"/>
    <w:rsid w:val="002B0EBA"/>
    <w:rsid w:val="00313300"/>
    <w:rsid w:val="00322CE4"/>
    <w:rsid w:val="003653CA"/>
    <w:rsid w:val="0037094D"/>
    <w:rsid w:val="00380E7A"/>
    <w:rsid w:val="003E0D12"/>
    <w:rsid w:val="00464EFE"/>
    <w:rsid w:val="0048655B"/>
    <w:rsid w:val="004A1993"/>
    <w:rsid w:val="004D6DFC"/>
    <w:rsid w:val="00526D48"/>
    <w:rsid w:val="00573F88"/>
    <w:rsid w:val="00575E06"/>
    <w:rsid w:val="005821A0"/>
    <w:rsid w:val="005A383D"/>
    <w:rsid w:val="005C5E10"/>
    <w:rsid w:val="00623ACC"/>
    <w:rsid w:val="006D60E8"/>
    <w:rsid w:val="00702BED"/>
    <w:rsid w:val="00726ACF"/>
    <w:rsid w:val="0073365B"/>
    <w:rsid w:val="00780011"/>
    <w:rsid w:val="00793149"/>
    <w:rsid w:val="007B4544"/>
    <w:rsid w:val="007C17F7"/>
    <w:rsid w:val="007D6201"/>
    <w:rsid w:val="007F2985"/>
    <w:rsid w:val="00862265"/>
    <w:rsid w:val="00871BC7"/>
    <w:rsid w:val="008B3E78"/>
    <w:rsid w:val="008D1D4D"/>
    <w:rsid w:val="00901DF2"/>
    <w:rsid w:val="00914783"/>
    <w:rsid w:val="00933027"/>
    <w:rsid w:val="00976A2D"/>
    <w:rsid w:val="00A532C6"/>
    <w:rsid w:val="00AC18A6"/>
    <w:rsid w:val="00AD0601"/>
    <w:rsid w:val="00B03FA7"/>
    <w:rsid w:val="00B1252B"/>
    <w:rsid w:val="00B31F63"/>
    <w:rsid w:val="00B4227F"/>
    <w:rsid w:val="00B91492"/>
    <w:rsid w:val="00BA6BDF"/>
    <w:rsid w:val="00C071DD"/>
    <w:rsid w:val="00C21B94"/>
    <w:rsid w:val="00C541A8"/>
    <w:rsid w:val="00C56F14"/>
    <w:rsid w:val="00C81757"/>
    <w:rsid w:val="00CB73B1"/>
    <w:rsid w:val="00D31966"/>
    <w:rsid w:val="00D43EB3"/>
    <w:rsid w:val="00D8552C"/>
    <w:rsid w:val="00DC577E"/>
    <w:rsid w:val="00DD4BC0"/>
    <w:rsid w:val="00E317C1"/>
    <w:rsid w:val="00EC2618"/>
    <w:rsid w:val="00EF7589"/>
    <w:rsid w:val="00F00EF3"/>
    <w:rsid w:val="00F0716F"/>
    <w:rsid w:val="00F2303E"/>
    <w:rsid w:val="00F5600D"/>
    <w:rsid w:val="00F57A98"/>
    <w:rsid w:val="00F72532"/>
    <w:rsid w:val="00F865A5"/>
    <w:rsid w:val="00F87EB5"/>
    <w:rsid w:val="00FB5C21"/>
    <w:rsid w:val="00FD7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5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ED"/>
    <w:pPr>
      <w:tabs>
        <w:tab w:val="center" w:pos="4680"/>
        <w:tab w:val="right" w:pos="9360"/>
      </w:tabs>
    </w:pPr>
  </w:style>
  <w:style w:type="character" w:customStyle="1" w:styleId="HeaderChar">
    <w:name w:val="Header Char"/>
    <w:basedOn w:val="DefaultParagraphFont"/>
    <w:link w:val="Header"/>
    <w:uiPriority w:val="99"/>
    <w:rsid w:val="00702BED"/>
    <w:rPr>
      <w:sz w:val="24"/>
      <w:szCs w:val="24"/>
    </w:rPr>
  </w:style>
  <w:style w:type="paragraph" w:styleId="Footer">
    <w:name w:val="footer"/>
    <w:basedOn w:val="Normal"/>
    <w:link w:val="FooterChar"/>
    <w:uiPriority w:val="99"/>
    <w:rsid w:val="00702BED"/>
    <w:pPr>
      <w:tabs>
        <w:tab w:val="center" w:pos="4680"/>
        <w:tab w:val="right" w:pos="9360"/>
      </w:tabs>
    </w:pPr>
  </w:style>
  <w:style w:type="character" w:customStyle="1" w:styleId="FooterChar">
    <w:name w:val="Footer Char"/>
    <w:basedOn w:val="DefaultParagraphFont"/>
    <w:link w:val="Footer"/>
    <w:uiPriority w:val="99"/>
    <w:rsid w:val="00702BED"/>
    <w:rPr>
      <w:sz w:val="24"/>
      <w:szCs w:val="24"/>
    </w:rPr>
  </w:style>
  <w:style w:type="paragraph" w:styleId="BalloonText">
    <w:name w:val="Balloon Text"/>
    <w:basedOn w:val="Normal"/>
    <w:link w:val="BalloonTextChar"/>
    <w:rsid w:val="00702BED"/>
    <w:rPr>
      <w:rFonts w:ascii="Tahoma" w:hAnsi="Tahoma" w:cs="Tahoma"/>
      <w:sz w:val="16"/>
      <w:szCs w:val="16"/>
    </w:rPr>
  </w:style>
  <w:style w:type="character" w:customStyle="1" w:styleId="BalloonTextChar">
    <w:name w:val="Balloon Text Char"/>
    <w:basedOn w:val="DefaultParagraphFont"/>
    <w:link w:val="BalloonText"/>
    <w:rsid w:val="00702BED"/>
    <w:rPr>
      <w:rFonts w:ascii="Tahoma" w:hAnsi="Tahoma" w:cs="Tahoma"/>
      <w:sz w:val="16"/>
      <w:szCs w:val="16"/>
    </w:rPr>
  </w:style>
  <w:style w:type="paragraph" w:styleId="ListParagraph">
    <w:name w:val="List Paragraph"/>
    <w:basedOn w:val="Normal"/>
    <w:uiPriority w:val="34"/>
    <w:qFormat/>
    <w:rsid w:val="00702BED"/>
    <w:pPr>
      <w:ind w:left="720"/>
      <w:contextualSpacing/>
    </w:pPr>
  </w:style>
  <w:style w:type="paragraph" w:styleId="Caption">
    <w:name w:val="caption"/>
    <w:basedOn w:val="Normal"/>
    <w:next w:val="Normal"/>
    <w:unhideWhenUsed/>
    <w:qFormat/>
    <w:rsid w:val="007C17F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72A2F-A3F7-4BE8-B0B1-7DF7C156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2474</Words>
  <Characters>12578</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Mu2e Calorimeter Waveform Digitizer Prototype Electronics</vt:lpstr>
    </vt:vector>
  </TitlesOfParts>
  <Company>University of Illinois</Company>
  <LinksUpToDate>false</LinksUpToDate>
  <CharactersWithSpaces>15022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Mu2e Calorimeter Waveform Digitizer Prototype Electronics</dc:title>
  <dc:subject/>
  <dc:creator>Moore, Todd C E</dc:creator>
  <cp:keywords/>
  <dc:description/>
  <cp:lastModifiedBy>Moore, Todd C E</cp:lastModifiedBy>
  <cp:revision>43</cp:revision>
  <cp:lastPrinted>2014-01-17T17:04:00Z</cp:lastPrinted>
  <dcterms:created xsi:type="dcterms:W3CDTF">2014-01-16T14:45:00Z</dcterms:created>
  <dcterms:modified xsi:type="dcterms:W3CDTF">2014-02-12T14:15:00Z</dcterms:modified>
</cp:coreProperties>
</file>