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Managing Kubernetes configurations can be complex. Policies provide a way to define standards and best practice, and ensure consistent configurations across multiple clusters. In this article, we will discuss Kyverno – a new open source policy management tool designed for Kubernetes,</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00" w:lineRule="auto"/>
        <w:rPr>
          <w:color w:val="2e5596"/>
          <w:sz w:val="72"/>
          <w:szCs w:val="72"/>
        </w:rPr>
      </w:pPr>
      <w:bookmarkStart w:colFirst="0" w:colLast="0" w:name="_ioz3qgtix04f" w:id="0"/>
      <w:bookmarkEnd w:id="0"/>
      <w:r w:rsidDel="00000000" w:rsidR="00000000" w:rsidRPr="00000000">
        <w:rPr>
          <w:color w:val="2e5596"/>
          <w:sz w:val="72"/>
          <w:szCs w:val="72"/>
          <w:rtl w:val="0"/>
        </w:rPr>
        <w:t xml:space="preserve">Policy Management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Kubernetes provides a declarative management interface. Users can specify the desired state of the system using API definitions, and Kubernetes controllers then work to make the current state match the desired state. This approach is used for managing cluster nodes and services as well as for managing application workloads.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A policy typically represents required configurations. Kubernetes itself provides several policies such as: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1e345d"/>
          <w:sz w:val="24"/>
          <w:szCs w:val="24"/>
          <w:rtl w:val="0"/>
        </w:rPr>
        <w:t xml:space="preserve">Network Policies</w:t>
      </w:r>
      <w:r w:rsidDel="00000000" w:rsidR="00000000" w:rsidRPr="00000000">
        <w:rPr>
          <w:color w:val="1e345d"/>
          <w:sz w:val="24"/>
          <w:szCs w:val="24"/>
          <w:rtl w:val="0"/>
        </w:rPr>
        <w:t xml:space="preserve">: to secure network traffic to and from pods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1e345d"/>
          <w:sz w:val="24"/>
          <w:szCs w:val="24"/>
          <w:rtl w:val="0"/>
        </w:rPr>
        <w:t xml:space="preserve">Pod Security Policy</w:t>
      </w:r>
      <w:r w:rsidDel="00000000" w:rsidR="00000000" w:rsidRPr="00000000">
        <w:rPr>
          <w:color w:val="1e345d"/>
          <w:sz w:val="24"/>
          <w:szCs w:val="24"/>
          <w:rtl w:val="0"/>
        </w:rPr>
        <w:t xml:space="preserve">: to control privilege and access profiles for pods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1e345d"/>
          <w:sz w:val="24"/>
          <w:szCs w:val="24"/>
          <w:rtl w:val="0"/>
        </w:rPr>
        <w:t xml:space="preserve">Quotas and Limit Range</w:t>
      </w:r>
      <w:r w:rsidDel="00000000" w:rsidR="00000000" w:rsidRPr="00000000">
        <w:rPr>
          <w:color w:val="1e345d"/>
          <w:sz w:val="24"/>
          <w:szCs w:val="24"/>
          <w:rtl w:val="0"/>
        </w:rPr>
        <w:t xml:space="preserve">: to manage resource utilization and fairness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These policies are native API objects that govern the behavior of the Kubernetes cluster. However, there are several situations where users want to configure settings that are required cluster-wide and even across clusters within an enterprise. These Kubernetes constructs are powerful but have no effect if not configured. And configuring them correctly, for multiple workloads is a non-trivial task.</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For successful adoption and growth of enterprise Kubernetes, an organizational pattern that is emerging is that an internal platform team is formed to manage Kubernetes clusters, infrastructure for Kubernetes, and all of the common services that must run in each cluster or are shared across clusters, and are required to operationalize Kubernetes (e.g. for monitoring, logging, security, backup and DR, etc.).</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The platform team provides Kubernetes services and solutions to product development teams within the enterprise. The platform team would also be responsible for setting the policies for the security and proper configuration and operations of Kubernetes clusters and workloads – for example, by mandating that resource quotas are required on all shared clusters.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To scale Kubernetes usage, it is necessary that a central team is responsible for ensuring proper configuration of Kubernetes policies, and validation of other best practice guidelines, This is why policy management is becoming increasingly important for enterprise Kubernetes.</w:t>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00" w:lineRule="auto"/>
        <w:rPr>
          <w:color w:val="2e5596"/>
          <w:sz w:val="72"/>
          <w:szCs w:val="72"/>
        </w:rPr>
      </w:pPr>
      <w:bookmarkStart w:colFirst="0" w:colLast="0" w:name="_eoo8le9d1oqh" w:id="1"/>
      <w:bookmarkEnd w:id="1"/>
      <w:r w:rsidDel="00000000" w:rsidR="00000000" w:rsidRPr="00000000">
        <w:rPr>
          <w:color w:val="2e5596"/>
          <w:sz w:val="72"/>
          <w:szCs w:val="72"/>
          <w:rtl w:val="0"/>
        </w:rPr>
        <w:t xml:space="preserve">Being Kubernetes Native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In this section we will discuss what being Kubernetes native means, and why that important for an enterprise policy management solution.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Kubernetes is designed to be extended using </w:t>
      </w:r>
      <w:hyperlink r:id="rId6">
        <w:r w:rsidDel="00000000" w:rsidR="00000000" w:rsidRPr="00000000">
          <w:rPr>
            <w:color w:val="1d60a8"/>
            <w:sz w:val="24"/>
            <w:szCs w:val="24"/>
            <w:u w:val="single"/>
            <w:rtl w:val="0"/>
          </w:rPr>
          <w:t xml:space="preserve">Custom Resources</w:t>
        </w:r>
      </w:hyperlink>
      <w:r w:rsidDel="00000000" w:rsidR="00000000" w:rsidRPr="00000000">
        <w:rPr>
          <w:color w:val="1e345d"/>
          <w:sz w:val="24"/>
          <w:szCs w:val="24"/>
          <w:rtl w:val="0"/>
        </w:rPr>
        <w:t xml:space="preserve">. Custom Resources allow us to introduce a new object type, and use it via any tool that can interact with the Kubernetes API. For example, custom resources can be specified in YAML. This allows us to apply declarative management principles using tools such as </w:t>
      </w:r>
      <w:hyperlink r:id="rId7">
        <w:r w:rsidDel="00000000" w:rsidR="00000000" w:rsidRPr="00000000">
          <w:rPr>
            <w:color w:val="1d60a8"/>
            <w:sz w:val="24"/>
            <w:szCs w:val="24"/>
            <w:u w:val="single"/>
            <w:rtl w:val="0"/>
          </w:rPr>
          <w:t xml:space="preserve">Kustomize</w:t>
        </w:r>
      </w:hyperlink>
      <w:r w:rsidDel="00000000" w:rsidR="00000000" w:rsidRPr="00000000">
        <w:rPr>
          <w:color w:val="1e345d"/>
          <w:sz w:val="24"/>
          <w:szCs w:val="24"/>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The Custom Resource mechanism allows us to extend Kubernetes and utilize common tooling for managing Kubernetes configurations. Policy management is a form of configuration management, where a policy provides defaults for configuration and also determines what is allowed or disallowed. Hence it is important that a Kubernetes policy management solution also adopt the same practices and approach as Kubernetes management.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Existing solutions for Kubernetes policy management were initially designed for other use cases and then fitted into Kubernetes. Our work with customers has led us to learn that policy management is important to Kubernetes’ success within enterprises, and our customers wanted a simpler and more Kubernetes friendly way of defining and managing policies.</w:t>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00" w:lineRule="auto"/>
        <w:rPr>
          <w:color w:val="2e5596"/>
          <w:sz w:val="72"/>
          <w:szCs w:val="72"/>
        </w:rPr>
      </w:pPr>
      <w:bookmarkStart w:colFirst="0" w:colLast="0" w:name="_cg1pn1opd0dl" w:id="2"/>
      <w:bookmarkEnd w:id="2"/>
      <w:r w:rsidDel="00000000" w:rsidR="00000000" w:rsidRPr="00000000">
        <w:rPr>
          <w:color w:val="2e5596"/>
          <w:sz w:val="72"/>
          <w:szCs w:val="72"/>
          <w:rtl w:val="0"/>
        </w:rPr>
        <w:t xml:space="preserve">What Kyverno does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Kyverno allows cluster administrators to validate, mutate, and generate configurations. Kyverno policies are Kubernetes resources. The policies match other resource based on Kubernetes label selectors with support for wildcards. Kyverno uses Kubernetes events to report policy enforcement.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Kyverno also monitors changes on policies, and scans existing resources for policy violations. Policy violations are reported as sub-resources on the policy object.</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288" w:lineRule="auto"/>
        <w:rPr>
          <w:color w:val="393939"/>
          <w:sz w:val="48"/>
          <w:szCs w:val="48"/>
        </w:rPr>
      </w:pPr>
      <w:bookmarkStart w:colFirst="0" w:colLast="0" w:name="_klst8hspnc6j" w:id="3"/>
      <w:bookmarkEnd w:id="3"/>
      <w:r w:rsidDel="00000000" w:rsidR="00000000" w:rsidRPr="00000000">
        <w:rPr>
          <w:color w:val="393939"/>
          <w:sz w:val="48"/>
          <w:szCs w:val="48"/>
          <w:rtl w:val="0"/>
        </w:rPr>
        <w:t xml:space="preserve">Validate configurations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Here is an example of a Kyverno policy that validates that images are only pulled from an allowed list of image registries (based on wildcard patterns):</w:t>
      </w:r>
    </w:p>
    <w:p w:rsidR="00000000" w:rsidDel="00000000" w:rsidP="00000000" w:rsidRDefault="00000000" w:rsidRPr="00000000" w14:paraId="00000016">
      <w:pPr>
        <w:rPr>
          <w:color w:val="1e345d"/>
          <w:sz w:val="24"/>
          <w:szCs w:val="24"/>
          <w:highlight w:val="white"/>
        </w:rPr>
      </w:pPr>
      <w:r w:rsidDel="00000000" w:rsidR="00000000" w:rsidRPr="00000000">
        <w:rPr>
          <w:color w:val="1e345d"/>
          <w:sz w:val="24"/>
          <w:szCs w:val="24"/>
          <w:highlight w:val="white"/>
          <w:rtl w:val="0"/>
        </w:rPr>
        <w:t xml:space="preserve">apiVersion : kyverno.io/v1alpha1</w:t>
      </w:r>
    </w:p>
    <w:p w:rsidR="00000000" w:rsidDel="00000000" w:rsidP="00000000" w:rsidRDefault="00000000" w:rsidRPr="00000000" w14:paraId="00000017">
      <w:pPr>
        <w:rPr>
          <w:color w:val="1e345d"/>
          <w:sz w:val="24"/>
          <w:szCs w:val="24"/>
          <w:highlight w:val="white"/>
        </w:rPr>
      </w:pPr>
      <w:r w:rsidDel="00000000" w:rsidR="00000000" w:rsidRPr="00000000">
        <w:rPr>
          <w:color w:val="1e345d"/>
          <w:sz w:val="24"/>
          <w:szCs w:val="24"/>
          <w:highlight w:val="white"/>
          <w:rtl w:val="0"/>
        </w:rPr>
        <w:t xml:space="preserve">kind: Policy</w:t>
      </w:r>
    </w:p>
    <w:p w:rsidR="00000000" w:rsidDel="00000000" w:rsidP="00000000" w:rsidRDefault="00000000" w:rsidRPr="00000000" w14:paraId="00000018">
      <w:pPr>
        <w:rPr>
          <w:color w:val="1e345d"/>
          <w:sz w:val="24"/>
          <w:szCs w:val="24"/>
          <w:highlight w:val="white"/>
        </w:rPr>
      </w:pPr>
      <w:r w:rsidDel="00000000" w:rsidR="00000000" w:rsidRPr="00000000">
        <w:rPr>
          <w:color w:val="1e345d"/>
          <w:sz w:val="24"/>
          <w:szCs w:val="24"/>
          <w:highlight w:val="white"/>
          <w:rtl w:val="0"/>
        </w:rPr>
        <w:t xml:space="preserve">metadata:</w:t>
      </w:r>
    </w:p>
    <w:p w:rsidR="00000000" w:rsidDel="00000000" w:rsidP="00000000" w:rsidRDefault="00000000" w:rsidRPr="00000000" w14:paraId="00000019">
      <w:pPr>
        <w:rPr>
          <w:color w:val="1e345d"/>
          <w:sz w:val="24"/>
          <w:szCs w:val="24"/>
          <w:highlight w:val="white"/>
        </w:rPr>
      </w:pPr>
      <w:r w:rsidDel="00000000" w:rsidR="00000000" w:rsidRPr="00000000">
        <w:rPr>
          <w:color w:val="1e345d"/>
          <w:sz w:val="24"/>
          <w:szCs w:val="24"/>
          <w:highlight w:val="white"/>
          <w:rtl w:val="0"/>
        </w:rPr>
        <w:t xml:space="preserve">  name: check-registries</w:t>
      </w:r>
    </w:p>
    <w:p w:rsidR="00000000" w:rsidDel="00000000" w:rsidP="00000000" w:rsidRDefault="00000000" w:rsidRPr="00000000" w14:paraId="0000001A">
      <w:pPr>
        <w:rPr>
          <w:color w:val="1e345d"/>
          <w:sz w:val="24"/>
          <w:szCs w:val="24"/>
          <w:highlight w:val="white"/>
        </w:rPr>
      </w:pPr>
      <w:r w:rsidDel="00000000" w:rsidR="00000000" w:rsidRPr="00000000">
        <w:rPr>
          <w:color w:val="1e345d"/>
          <w:sz w:val="24"/>
          <w:szCs w:val="24"/>
          <w:highlight w:val="white"/>
          <w:rtl w:val="0"/>
        </w:rPr>
        <w:t xml:space="preserve">spec:</w:t>
      </w:r>
    </w:p>
    <w:p w:rsidR="00000000" w:rsidDel="00000000" w:rsidP="00000000" w:rsidRDefault="00000000" w:rsidRPr="00000000" w14:paraId="0000001B">
      <w:pPr>
        <w:rPr>
          <w:color w:val="1e345d"/>
          <w:sz w:val="24"/>
          <w:szCs w:val="24"/>
          <w:highlight w:val="white"/>
        </w:rPr>
      </w:pPr>
      <w:r w:rsidDel="00000000" w:rsidR="00000000" w:rsidRPr="00000000">
        <w:rPr>
          <w:color w:val="1e345d"/>
          <w:sz w:val="24"/>
          <w:szCs w:val="24"/>
          <w:highlight w:val="white"/>
          <w:rtl w:val="0"/>
        </w:rPr>
        <w:t xml:space="preserve">  rules:</w:t>
      </w:r>
    </w:p>
    <w:p w:rsidR="00000000" w:rsidDel="00000000" w:rsidP="00000000" w:rsidRDefault="00000000" w:rsidRPr="00000000" w14:paraId="0000001C">
      <w:pPr>
        <w:rPr>
          <w:color w:val="1e345d"/>
          <w:sz w:val="24"/>
          <w:szCs w:val="24"/>
          <w:highlight w:val="white"/>
        </w:rPr>
      </w:pPr>
      <w:r w:rsidDel="00000000" w:rsidR="00000000" w:rsidRPr="00000000">
        <w:rPr>
          <w:color w:val="1e345d"/>
          <w:sz w:val="24"/>
          <w:szCs w:val="24"/>
          <w:highlight w:val="white"/>
          <w:rtl w:val="0"/>
        </w:rPr>
        <w:t xml:space="preserve">  - name: check-registries</w:t>
      </w:r>
    </w:p>
    <w:p w:rsidR="00000000" w:rsidDel="00000000" w:rsidP="00000000" w:rsidRDefault="00000000" w:rsidRPr="00000000" w14:paraId="0000001D">
      <w:pPr>
        <w:rPr>
          <w:color w:val="1e345d"/>
          <w:sz w:val="24"/>
          <w:szCs w:val="24"/>
          <w:highlight w:val="white"/>
        </w:rPr>
      </w:pPr>
      <w:r w:rsidDel="00000000" w:rsidR="00000000" w:rsidRPr="00000000">
        <w:rPr>
          <w:color w:val="1e345d"/>
          <w:sz w:val="24"/>
          <w:szCs w:val="24"/>
          <w:highlight w:val="white"/>
          <w:rtl w:val="0"/>
        </w:rPr>
        <w:t xml:space="preserve">    resource:</w:t>
      </w:r>
    </w:p>
    <w:p w:rsidR="00000000" w:rsidDel="00000000" w:rsidP="00000000" w:rsidRDefault="00000000" w:rsidRPr="00000000" w14:paraId="0000001E">
      <w:pPr>
        <w:rPr>
          <w:color w:val="1e345d"/>
          <w:sz w:val="24"/>
          <w:szCs w:val="24"/>
          <w:highlight w:val="white"/>
        </w:rPr>
      </w:pPr>
      <w:r w:rsidDel="00000000" w:rsidR="00000000" w:rsidRPr="00000000">
        <w:rPr>
          <w:color w:val="1e345d"/>
          <w:sz w:val="24"/>
          <w:szCs w:val="24"/>
          <w:highlight w:val="white"/>
          <w:rtl w:val="0"/>
        </w:rPr>
        <w:t xml:space="preserve">      kinds:</w:t>
      </w:r>
    </w:p>
    <w:p w:rsidR="00000000" w:rsidDel="00000000" w:rsidP="00000000" w:rsidRDefault="00000000" w:rsidRPr="00000000" w14:paraId="0000001F">
      <w:pPr>
        <w:rPr>
          <w:color w:val="1e345d"/>
          <w:sz w:val="24"/>
          <w:szCs w:val="24"/>
          <w:highlight w:val="white"/>
        </w:rPr>
      </w:pPr>
      <w:r w:rsidDel="00000000" w:rsidR="00000000" w:rsidRPr="00000000">
        <w:rPr>
          <w:color w:val="1e345d"/>
          <w:sz w:val="24"/>
          <w:szCs w:val="24"/>
          <w:highlight w:val="white"/>
          <w:rtl w:val="0"/>
        </w:rPr>
        <w:t xml:space="preserve">      - Deployment</w:t>
      </w:r>
    </w:p>
    <w:p w:rsidR="00000000" w:rsidDel="00000000" w:rsidP="00000000" w:rsidRDefault="00000000" w:rsidRPr="00000000" w14:paraId="00000020">
      <w:pPr>
        <w:rPr>
          <w:color w:val="1e345d"/>
          <w:sz w:val="24"/>
          <w:szCs w:val="24"/>
          <w:highlight w:val="white"/>
        </w:rPr>
      </w:pPr>
      <w:r w:rsidDel="00000000" w:rsidR="00000000" w:rsidRPr="00000000">
        <w:rPr>
          <w:color w:val="1e345d"/>
          <w:sz w:val="24"/>
          <w:szCs w:val="24"/>
          <w:highlight w:val="white"/>
          <w:rtl w:val="0"/>
        </w:rPr>
        <w:t xml:space="preserve">      - StatefulSet</w:t>
      </w:r>
    </w:p>
    <w:p w:rsidR="00000000" w:rsidDel="00000000" w:rsidP="00000000" w:rsidRDefault="00000000" w:rsidRPr="00000000" w14:paraId="00000021">
      <w:pPr>
        <w:rPr>
          <w:color w:val="1e345d"/>
          <w:sz w:val="24"/>
          <w:szCs w:val="24"/>
          <w:highlight w:val="white"/>
        </w:rPr>
      </w:pPr>
      <w:r w:rsidDel="00000000" w:rsidR="00000000" w:rsidRPr="00000000">
        <w:rPr>
          <w:color w:val="1e345d"/>
          <w:sz w:val="24"/>
          <w:szCs w:val="24"/>
          <w:highlight w:val="white"/>
          <w:rtl w:val="0"/>
        </w:rPr>
        <w:t xml:space="preserve">    validate:</w:t>
      </w:r>
    </w:p>
    <w:p w:rsidR="00000000" w:rsidDel="00000000" w:rsidP="00000000" w:rsidRDefault="00000000" w:rsidRPr="00000000" w14:paraId="00000022">
      <w:pPr>
        <w:rPr>
          <w:color w:val="1e345d"/>
          <w:sz w:val="24"/>
          <w:szCs w:val="24"/>
          <w:highlight w:val="white"/>
        </w:rPr>
      </w:pPr>
      <w:r w:rsidDel="00000000" w:rsidR="00000000" w:rsidRPr="00000000">
        <w:rPr>
          <w:color w:val="1e345d"/>
          <w:sz w:val="24"/>
          <w:szCs w:val="24"/>
          <w:highlight w:val="white"/>
          <w:rtl w:val="0"/>
        </w:rPr>
        <w:t xml:space="preserve">      message: "Registry is not allowed"</w:t>
      </w:r>
    </w:p>
    <w:p w:rsidR="00000000" w:rsidDel="00000000" w:rsidP="00000000" w:rsidRDefault="00000000" w:rsidRPr="00000000" w14:paraId="00000023">
      <w:pPr>
        <w:rPr>
          <w:color w:val="1e345d"/>
          <w:sz w:val="24"/>
          <w:szCs w:val="24"/>
          <w:highlight w:val="white"/>
        </w:rPr>
      </w:pPr>
      <w:r w:rsidDel="00000000" w:rsidR="00000000" w:rsidRPr="00000000">
        <w:rPr>
          <w:color w:val="1e345d"/>
          <w:sz w:val="24"/>
          <w:szCs w:val="24"/>
          <w:highlight w:val="white"/>
          <w:rtl w:val="0"/>
        </w:rPr>
        <w:t xml:space="preserve">      pattern:</w:t>
      </w:r>
    </w:p>
    <w:p w:rsidR="00000000" w:rsidDel="00000000" w:rsidP="00000000" w:rsidRDefault="00000000" w:rsidRPr="00000000" w14:paraId="00000024">
      <w:pPr>
        <w:rPr>
          <w:color w:val="1e345d"/>
          <w:sz w:val="24"/>
          <w:szCs w:val="24"/>
          <w:highlight w:val="white"/>
        </w:rPr>
      </w:pPr>
      <w:r w:rsidDel="00000000" w:rsidR="00000000" w:rsidRPr="00000000">
        <w:rPr>
          <w:color w:val="1e345d"/>
          <w:sz w:val="24"/>
          <w:szCs w:val="24"/>
          <w:highlight w:val="white"/>
          <w:rtl w:val="0"/>
        </w:rPr>
        <w:t xml:space="preserve">        spec:</w:t>
      </w:r>
    </w:p>
    <w:p w:rsidR="00000000" w:rsidDel="00000000" w:rsidP="00000000" w:rsidRDefault="00000000" w:rsidRPr="00000000" w14:paraId="00000025">
      <w:pPr>
        <w:rPr>
          <w:color w:val="1e345d"/>
          <w:sz w:val="24"/>
          <w:szCs w:val="24"/>
          <w:highlight w:val="white"/>
        </w:rPr>
      </w:pPr>
      <w:r w:rsidDel="00000000" w:rsidR="00000000" w:rsidRPr="00000000">
        <w:rPr>
          <w:color w:val="1e345d"/>
          <w:sz w:val="24"/>
          <w:szCs w:val="24"/>
          <w:highlight w:val="white"/>
          <w:rtl w:val="0"/>
        </w:rPr>
        <w:t xml:space="preserve">          template:</w:t>
      </w:r>
    </w:p>
    <w:p w:rsidR="00000000" w:rsidDel="00000000" w:rsidP="00000000" w:rsidRDefault="00000000" w:rsidRPr="00000000" w14:paraId="00000026">
      <w:pPr>
        <w:rPr>
          <w:color w:val="1e345d"/>
          <w:sz w:val="24"/>
          <w:szCs w:val="24"/>
          <w:highlight w:val="white"/>
        </w:rPr>
      </w:pPr>
      <w:r w:rsidDel="00000000" w:rsidR="00000000" w:rsidRPr="00000000">
        <w:rPr>
          <w:color w:val="1e345d"/>
          <w:sz w:val="24"/>
          <w:szCs w:val="24"/>
          <w:highlight w:val="white"/>
          <w:rtl w:val="0"/>
        </w:rPr>
        <w:t xml:space="preserve">            spec:</w:t>
      </w:r>
    </w:p>
    <w:p w:rsidR="00000000" w:rsidDel="00000000" w:rsidP="00000000" w:rsidRDefault="00000000" w:rsidRPr="00000000" w14:paraId="00000027">
      <w:pPr>
        <w:rPr>
          <w:color w:val="1e345d"/>
          <w:sz w:val="24"/>
          <w:szCs w:val="24"/>
          <w:highlight w:val="white"/>
        </w:rPr>
      </w:pPr>
      <w:r w:rsidDel="00000000" w:rsidR="00000000" w:rsidRPr="00000000">
        <w:rPr>
          <w:color w:val="1e345d"/>
          <w:sz w:val="24"/>
          <w:szCs w:val="24"/>
          <w:highlight w:val="white"/>
          <w:rtl w:val="0"/>
        </w:rPr>
        <w:t xml:space="preserve">              containers:</w:t>
      </w:r>
    </w:p>
    <w:p w:rsidR="00000000" w:rsidDel="00000000" w:rsidP="00000000" w:rsidRDefault="00000000" w:rsidRPr="00000000" w14:paraId="00000028">
      <w:pPr>
        <w:rPr>
          <w:color w:val="1e345d"/>
          <w:sz w:val="24"/>
          <w:szCs w:val="24"/>
          <w:highlight w:val="white"/>
        </w:rPr>
      </w:pPr>
      <w:r w:rsidDel="00000000" w:rsidR="00000000" w:rsidRPr="00000000">
        <w:rPr>
          <w:color w:val="1e345d"/>
          <w:sz w:val="24"/>
          <w:szCs w:val="24"/>
          <w:highlight w:val="white"/>
          <w:rtl w:val="0"/>
        </w:rPr>
        <w:t xml:space="preserve">              - name: "*"</w:t>
      </w:r>
    </w:p>
    <w:p w:rsidR="00000000" w:rsidDel="00000000" w:rsidP="00000000" w:rsidRDefault="00000000" w:rsidRPr="00000000" w14:paraId="00000029">
      <w:pPr>
        <w:rPr>
          <w:color w:val="1e345d"/>
          <w:sz w:val="24"/>
          <w:szCs w:val="24"/>
          <w:highlight w:val="white"/>
        </w:rPr>
      </w:pPr>
      <w:r w:rsidDel="00000000" w:rsidR="00000000" w:rsidRPr="00000000">
        <w:rPr>
          <w:color w:val="1e345d"/>
          <w:sz w:val="24"/>
          <w:szCs w:val="24"/>
          <w:highlight w:val="white"/>
          <w:rtl w:val="0"/>
        </w:rPr>
        <w:t xml:space="preserve">                # Check allowed registries</w:t>
      </w:r>
    </w:p>
    <w:p w:rsidR="00000000" w:rsidDel="00000000" w:rsidP="00000000" w:rsidRDefault="00000000" w:rsidRPr="00000000" w14:paraId="0000002A">
      <w:pPr>
        <w:rPr>
          <w:color w:val="1e345d"/>
          <w:sz w:val="24"/>
          <w:szCs w:val="24"/>
          <w:highlight w:val="white"/>
        </w:rPr>
      </w:pPr>
      <w:r w:rsidDel="00000000" w:rsidR="00000000" w:rsidRPr="00000000">
        <w:rPr>
          <w:color w:val="1e345d"/>
          <w:sz w:val="24"/>
          <w:szCs w:val="24"/>
          <w:highlight w:val="white"/>
          <w:rtl w:val="0"/>
        </w:rPr>
        <w:t xml:space="preserve">                image: "*/nirmata/* | https://private.registry.io/*"</w:t>
      </w:r>
    </w:p>
    <w:p w:rsidR="00000000" w:rsidDel="00000000" w:rsidP="00000000" w:rsidRDefault="00000000" w:rsidRPr="00000000" w14:paraId="0000002B">
      <w:pPr>
        <w:rPr>
          <w:color w:val="1e345d"/>
          <w:sz w:val="24"/>
          <w:szCs w:val="24"/>
          <w:highlight w:val="white"/>
        </w:rPr>
      </w:pPr>
      <w:r w:rsidDel="00000000" w:rsidR="00000000" w:rsidRPr="00000000">
        <w:rPr>
          <w:rtl w:val="0"/>
        </w:rPr>
      </w:r>
    </w:p>
    <w:p w:rsidR="00000000" w:rsidDel="00000000" w:rsidP="00000000" w:rsidRDefault="00000000" w:rsidRPr="00000000" w14:paraId="0000002C">
      <w:pPr>
        <w:rPr>
          <w:color w:val="1e345d"/>
          <w:sz w:val="24"/>
          <w:szCs w:val="24"/>
          <w:highlight w:val="white"/>
        </w:rPr>
      </w:pPr>
      <w:r w:rsidDel="00000000" w:rsidR="00000000" w:rsidRPr="00000000">
        <w:rPr>
          <w:rtl w:val="0"/>
        </w:rPr>
      </w:r>
    </w:p>
    <w:p w:rsidR="00000000" w:rsidDel="00000000" w:rsidP="00000000" w:rsidRDefault="00000000" w:rsidRPr="00000000" w14:paraId="0000002D">
      <w:pPr>
        <w:rPr>
          <w:color w:val="1e345d"/>
          <w:sz w:val="24"/>
          <w:szCs w:val="24"/>
          <w:highlight w:val="white"/>
        </w:rPr>
      </w:pPr>
      <w:r w:rsidDel="00000000" w:rsidR="00000000" w:rsidRPr="00000000">
        <w:rPr>
          <w:rtl w:val="0"/>
        </w:rPr>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288" w:lineRule="auto"/>
        <w:rPr>
          <w:color w:val="393939"/>
          <w:sz w:val="48"/>
          <w:szCs w:val="48"/>
        </w:rPr>
      </w:pPr>
      <w:bookmarkStart w:colFirst="0" w:colLast="0" w:name="_en6tzh2ztgs6" w:id="4"/>
      <w:bookmarkEnd w:id="4"/>
      <w:r w:rsidDel="00000000" w:rsidR="00000000" w:rsidRPr="00000000">
        <w:rPr>
          <w:color w:val="393939"/>
          <w:sz w:val="48"/>
          <w:szCs w:val="48"/>
          <w:rtl w:val="0"/>
        </w:rPr>
        <w:t xml:space="preserve">Mutate Configurations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Kyverno supports two different ways to mutate configurations. The first approach is to use a </w:t>
      </w:r>
      <w:hyperlink r:id="rId8">
        <w:r w:rsidDel="00000000" w:rsidR="00000000" w:rsidRPr="00000000">
          <w:rPr>
            <w:color w:val="1d60a8"/>
            <w:sz w:val="24"/>
            <w:szCs w:val="24"/>
            <w:u w:val="single"/>
            <w:rtl w:val="0"/>
          </w:rPr>
          <w:t xml:space="preserve">JSON Patch</w:t>
        </w:r>
      </w:hyperlink>
      <w:r w:rsidDel="00000000" w:rsidR="00000000" w:rsidRPr="00000000">
        <w:rPr>
          <w:color w:val="1e345d"/>
          <w:sz w:val="24"/>
          <w:szCs w:val="24"/>
          <w:rtl w:val="0"/>
        </w:rPr>
        <w:t xml:space="preserve"> which provides a precise way to make changes to a JSON (or YAML) document.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Here is an example of a policy that adds a label to a deployment:</w:t>
      </w:r>
    </w:p>
    <w:p w:rsidR="00000000" w:rsidDel="00000000" w:rsidP="00000000" w:rsidRDefault="00000000" w:rsidRPr="00000000" w14:paraId="00000031">
      <w:pPr>
        <w:rPr>
          <w:color w:val="1e345d"/>
          <w:sz w:val="24"/>
          <w:szCs w:val="24"/>
          <w:highlight w:val="white"/>
        </w:rPr>
      </w:pPr>
      <w:r w:rsidDel="00000000" w:rsidR="00000000" w:rsidRPr="00000000">
        <w:rPr>
          <w:color w:val="1e345d"/>
          <w:sz w:val="24"/>
          <w:szCs w:val="24"/>
          <w:highlight w:val="white"/>
          <w:rtl w:val="0"/>
        </w:rPr>
        <w:t xml:space="preserve">apiVersion : kyverno.io/v1alpha1</w:t>
      </w:r>
    </w:p>
    <w:p w:rsidR="00000000" w:rsidDel="00000000" w:rsidP="00000000" w:rsidRDefault="00000000" w:rsidRPr="00000000" w14:paraId="00000032">
      <w:pPr>
        <w:rPr>
          <w:color w:val="1e345d"/>
          <w:sz w:val="24"/>
          <w:szCs w:val="24"/>
          <w:highlight w:val="white"/>
        </w:rPr>
      </w:pPr>
      <w:r w:rsidDel="00000000" w:rsidR="00000000" w:rsidRPr="00000000">
        <w:rPr>
          <w:color w:val="1e345d"/>
          <w:sz w:val="24"/>
          <w:szCs w:val="24"/>
          <w:highlight w:val="white"/>
          <w:rtl w:val="0"/>
        </w:rPr>
        <w:t xml:space="preserve">kind : Policy</w:t>
      </w:r>
    </w:p>
    <w:p w:rsidR="00000000" w:rsidDel="00000000" w:rsidP="00000000" w:rsidRDefault="00000000" w:rsidRPr="00000000" w14:paraId="00000033">
      <w:pPr>
        <w:rPr>
          <w:color w:val="1e345d"/>
          <w:sz w:val="24"/>
          <w:szCs w:val="24"/>
          <w:highlight w:val="white"/>
        </w:rPr>
      </w:pPr>
      <w:r w:rsidDel="00000000" w:rsidR="00000000" w:rsidRPr="00000000">
        <w:rPr>
          <w:color w:val="1e345d"/>
          <w:sz w:val="24"/>
          <w:szCs w:val="24"/>
          <w:highlight w:val="white"/>
          <w:rtl w:val="0"/>
        </w:rPr>
        <w:t xml:space="preserve">metadata :</w:t>
      </w:r>
    </w:p>
    <w:p w:rsidR="00000000" w:rsidDel="00000000" w:rsidP="00000000" w:rsidRDefault="00000000" w:rsidRPr="00000000" w14:paraId="00000034">
      <w:pPr>
        <w:rPr>
          <w:color w:val="1e345d"/>
          <w:sz w:val="24"/>
          <w:szCs w:val="24"/>
          <w:highlight w:val="white"/>
        </w:rPr>
      </w:pPr>
      <w:r w:rsidDel="00000000" w:rsidR="00000000" w:rsidRPr="00000000">
        <w:rPr>
          <w:color w:val="1e345d"/>
          <w:sz w:val="24"/>
          <w:szCs w:val="24"/>
          <w:highlight w:val="white"/>
          <w:rtl w:val="0"/>
        </w:rPr>
        <w:t xml:space="preserve">  name : policy-deployment</w:t>
      </w:r>
    </w:p>
    <w:p w:rsidR="00000000" w:rsidDel="00000000" w:rsidP="00000000" w:rsidRDefault="00000000" w:rsidRPr="00000000" w14:paraId="00000035">
      <w:pPr>
        <w:rPr>
          <w:color w:val="1e345d"/>
          <w:sz w:val="24"/>
          <w:szCs w:val="24"/>
          <w:highlight w:val="white"/>
        </w:rPr>
      </w:pPr>
      <w:r w:rsidDel="00000000" w:rsidR="00000000" w:rsidRPr="00000000">
        <w:rPr>
          <w:color w:val="1e345d"/>
          <w:sz w:val="24"/>
          <w:szCs w:val="24"/>
          <w:highlight w:val="white"/>
          <w:rtl w:val="0"/>
        </w:rPr>
        <w:t xml:space="preserve">spec :</w:t>
      </w:r>
    </w:p>
    <w:p w:rsidR="00000000" w:rsidDel="00000000" w:rsidP="00000000" w:rsidRDefault="00000000" w:rsidRPr="00000000" w14:paraId="00000036">
      <w:pPr>
        <w:rPr>
          <w:color w:val="1e345d"/>
          <w:sz w:val="24"/>
          <w:szCs w:val="24"/>
          <w:highlight w:val="white"/>
        </w:rPr>
      </w:pPr>
      <w:r w:rsidDel="00000000" w:rsidR="00000000" w:rsidRPr="00000000">
        <w:rPr>
          <w:color w:val="1e345d"/>
          <w:sz w:val="24"/>
          <w:szCs w:val="24"/>
          <w:highlight w:val="white"/>
          <w:rtl w:val="0"/>
        </w:rPr>
        <w:t xml:space="preserve">  rules:</w:t>
      </w:r>
    </w:p>
    <w:p w:rsidR="00000000" w:rsidDel="00000000" w:rsidP="00000000" w:rsidRDefault="00000000" w:rsidRPr="00000000" w14:paraId="00000037">
      <w:pPr>
        <w:rPr>
          <w:color w:val="1e345d"/>
          <w:sz w:val="24"/>
          <w:szCs w:val="24"/>
          <w:highlight w:val="white"/>
        </w:rPr>
      </w:pPr>
      <w:r w:rsidDel="00000000" w:rsidR="00000000" w:rsidRPr="00000000">
        <w:rPr>
          <w:color w:val="1e345d"/>
          <w:sz w:val="24"/>
          <w:szCs w:val="24"/>
          <w:highlight w:val="white"/>
          <w:rtl w:val="0"/>
        </w:rPr>
        <w:t xml:space="preserve">    - name: patch-add-label</w:t>
      </w:r>
    </w:p>
    <w:p w:rsidR="00000000" w:rsidDel="00000000" w:rsidP="00000000" w:rsidRDefault="00000000" w:rsidRPr="00000000" w14:paraId="00000038">
      <w:pPr>
        <w:rPr>
          <w:color w:val="1e345d"/>
          <w:sz w:val="24"/>
          <w:szCs w:val="24"/>
          <w:highlight w:val="white"/>
        </w:rPr>
      </w:pPr>
      <w:r w:rsidDel="00000000" w:rsidR="00000000" w:rsidRPr="00000000">
        <w:rPr>
          <w:color w:val="1e345d"/>
          <w:sz w:val="24"/>
          <w:szCs w:val="24"/>
          <w:highlight w:val="white"/>
          <w:rtl w:val="0"/>
        </w:rPr>
        <w:t xml:space="preserve">      resource:</w:t>
      </w:r>
    </w:p>
    <w:p w:rsidR="00000000" w:rsidDel="00000000" w:rsidP="00000000" w:rsidRDefault="00000000" w:rsidRPr="00000000" w14:paraId="00000039">
      <w:pPr>
        <w:rPr>
          <w:color w:val="1e345d"/>
          <w:sz w:val="24"/>
          <w:szCs w:val="24"/>
          <w:highlight w:val="white"/>
        </w:rPr>
      </w:pPr>
      <w:r w:rsidDel="00000000" w:rsidR="00000000" w:rsidRPr="00000000">
        <w:rPr>
          <w:color w:val="1e345d"/>
          <w:sz w:val="24"/>
          <w:szCs w:val="24"/>
          <w:highlight w:val="white"/>
          <w:rtl w:val="0"/>
        </w:rPr>
        <w:t xml:space="preserve">        kinds : </w:t>
      </w:r>
    </w:p>
    <w:p w:rsidR="00000000" w:rsidDel="00000000" w:rsidP="00000000" w:rsidRDefault="00000000" w:rsidRPr="00000000" w14:paraId="0000003A">
      <w:pPr>
        <w:rPr>
          <w:color w:val="1e345d"/>
          <w:sz w:val="24"/>
          <w:szCs w:val="24"/>
          <w:highlight w:val="white"/>
        </w:rPr>
      </w:pPr>
      <w:r w:rsidDel="00000000" w:rsidR="00000000" w:rsidRPr="00000000">
        <w:rPr>
          <w:color w:val="1e345d"/>
          <w:sz w:val="24"/>
          <w:szCs w:val="24"/>
          <w:highlight w:val="white"/>
          <w:rtl w:val="0"/>
        </w:rPr>
        <w:t xml:space="preserve">        - Deployment</w:t>
      </w:r>
    </w:p>
    <w:p w:rsidR="00000000" w:rsidDel="00000000" w:rsidP="00000000" w:rsidRDefault="00000000" w:rsidRPr="00000000" w14:paraId="0000003B">
      <w:pPr>
        <w:rPr>
          <w:color w:val="1e345d"/>
          <w:sz w:val="24"/>
          <w:szCs w:val="24"/>
          <w:highlight w:val="white"/>
        </w:rPr>
      </w:pPr>
      <w:r w:rsidDel="00000000" w:rsidR="00000000" w:rsidRPr="00000000">
        <w:rPr>
          <w:color w:val="1e345d"/>
          <w:sz w:val="24"/>
          <w:szCs w:val="24"/>
          <w:highlight w:val="white"/>
          <w:rtl w:val="0"/>
        </w:rPr>
        <w:t xml:space="preserve">      mutate:</w:t>
      </w:r>
    </w:p>
    <w:p w:rsidR="00000000" w:rsidDel="00000000" w:rsidP="00000000" w:rsidRDefault="00000000" w:rsidRPr="00000000" w14:paraId="0000003C">
      <w:pPr>
        <w:rPr>
          <w:color w:val="1e345d"/>
          <w:sz w:val="24"/>
          <w:szCs w:val="24"/>
          <w:highlight w:val="white"/>
        </w:rPr>
      </w:pPr>
      <w:r w:rsidDel="00000000" w:rsidR="00000000" w:rsidRPr="00000000">
        <w:rPr>
          <w:color w:val="1e345d"/>
          <w:sz w:val="24"/>
          <w:szCs w:val="24"/>
          <w:highlight w:val="white"/>
          <w:rtl w:val="0"/>
        </w:rPr>
        <w:t xml:space="preserve">        patches:</w:t>
      </w:r>
    </w:p>
    <w:p w:rsidR="00000000" w:rsidDel="00000000" w:rsidP="00000000" w:rsidRDefault="00000000" w:rsidRPr="00000000" w14:paraId="0000003D">
      <w:pPr>
        <w:rPr>
          <w:color w:val="1e345d"/>
          <w:sz w:val="24"/>
          <w:szCs w:val="24"/>
          <w:highlight w:val="white"/>
        </w:rPr>
      </w:pPr>
      <w:r w:rsidDel="00000000" w:rsidR="00000000" w:rsidRPr="00000000">
        <w:rPr>
          <w:color w:val="1e345d"/>
          <w:sz w:val="24"/>
          <w:szCs w:val="24"/>
          <w:highlight w:val="white"/>
          <w:rtl w:val="0"/>
        </w:rPr>
        <w:t xml:space="preserve">        - path: /metadata/labels/isMutated</w:t>
      </w:r>
    </w:p>
    <w:p w:rsidR="00000000" w:rsidDel="00000000" w:rsidP="00000000" w:rsidRDefault="00000000" w:rsidRPr="00000000" w14:paraId="0000003E">
      <w:pPr>
        <w:rPr>
          <w:color w:val="1e345d"/>
          <w:sz w:val="24"/>
          <w:szCs w:val="24"/>
          <w:highlight w:val="white"/>
        </w:rPr>
      </w:pPr>
      <w:r w:rsidDel="00000000" w:rsidR="00000000" w:rsidRPr="00000000">
        <w:rPr>
          <w:color w:val="1e345d"/>
          <w:sz w:val="24"/>
          <w:szCs w:val="24"/>
          <w:highlight w:val="white"/>
          <w:rtl w:val="0"/>
        </w:rPr>
        <w:t xml:space="preserve">          op: add</w:t>
      </w:r>
    </w:p>
    <w:p w:rsidR="00000000" w:rsidDel="00000000" w:rsidP="00000000" w:rsidRDefault="00000000" w:rsidRPr="00000000" w14:paraId="0000003F">
      <w:pPr>
        <w:rPr>
          <w:color w:val="1e345d"/>
          <w:sz w:val="24"/>
          <w:szCs w:val="24"/>
          <w:highlight w:val="white"/>
        </w:rPr>
      </w:pPr>
      <w:r w:rsidDel="00000000" w:rsidR="00000000" w:rsidRPr="00000000">
        <w:rPr>
          <w:color w:val="1e345d"/>
          <w:sz w:val="24"/>
          <w:szCs w:val="24"/>
          <w:highlight w:val="white"/>
          <w:rtl w:val="0"/>
        </w:rPr>
        <w:t xml:space="preserve">          value: "true"</w:t>
      </w:r>
    </w:p>
    <w:p w:rsidR="00000000" w:rsidDel="00000000" w:rsidP="00000000" w:rsidRDefault="00000000" w:rsidRPr="00000000" w14:paraId="00000040">
      <w:pPr>
        <w:rPr>
          <w:color w:val="1e345d"/>
          <w:sz w:val="24"/>
          <w:szCs w:val="24"/>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The other way to mutate resources is to use an overlay with conditionals that describes the desired state. Here is a policy that checks if an image tag ends with “latest” and changes the imagePullPolicy to Always:</w:t>
      </w:r>
    </w:p>
    <w:p w:rsidR="00000000" w:rsidDel="00000000" w:rsidP="00000000" w:rsidRDefault="00000000" w:rsidRPr="00000000" w14:paraId="00000042">
      <w:pPr>
        <w:rPr>
          <w:color w:val="1e345d"/>
          <w:sz w:val="24"/>
          <w:szCs w:val="24"/>
          <w:highlight w:val="white"/>
        </w:rPr>
      </w:pPr>
      <w:r w:rsidDel="00000000" w:rsidR="00000000" w:rsidRPr="00000000">
        <w:rPr>
          <w:color w:val="1e345d"/>
          <w:sz w:val="24"/>
          <w:szCs w:val="24"/>
          <w:highlight w:val="white"/>
          <w:rtl w:val="0"/>
        </w:rPr>
        <w:t xml:space="preserve">apiVersion: kyverno.io/v1alpha1</w:t>
      </w:r>
    </w:p>
    <w:p w:rsidR="00000000" w:rsidDel="00000000" w:rsidP="00000000" w:rsidRDefault="00000000" w:rsidRPr="00000000" w14:paraId="00000043">
      <w:pPr>
        <w:rPr>
          <w:color w:val="1e345d"/>
          <w:sz w:val="24"/>
          <w:szCs w:val="24"/>
          <w:highlight w:val="white"/>
        </w:rPr>
      </w:pPr>
      <w:r w:rsidDel="00000000" w:rsidR="00000000" w:rsidRPr="00000000">
        <w:rPr>
          <w:color w:val="1e345d"/>
          <w:sz w:val="24"/>
          <w:szCs w:val="24"/>
          <w:highlight w:val="white"/>
          <w:rtl w:val="0"/>
        </w:rPr>
        <w:t xml:space="preserve">kind: Policy</w:t>
      </w:r>
    </w:p>
    <w:p w:rsidR="00000000" w:rsidDel="00000000" w:rsidP="00000000" w:rsidRDefault="00000000" w:rsidRPr="00000000" w14:paraId="00000044">
      <w:pPr>
        <w:rPr>
          <w:color w:val="1e345d"/>
          <w:sz w:val="24"/>
          <w:szCs w:val="24"/>
          <w:highlight w:val="white"/>
        </w:rPr>
      </w:pPr>
      <w:r w:rsidDel="00000000" w:rsidR="00000000" w:rsidRPr="00000000">
        <w:rPr>
          <w:color w:val="1e345d"/>
          <w:sz w:val="24"/>
          <w:szCs w:val="24"/>
          <w:highlight w:val="white"/>
          <w:rtl w:val="0"/>
        </w:rPr>
        <w:t xml:space="preserve">metadata:</w:t>
      </w:r>
    </w:p>
    <w:p w:rsidR="00000000" w:rsidDel="00000000" w:rsidP="00000000" w:rsidRDefault="00000000" w:rsidRPr="00000000" w14:paraId="00000045">
      <w:pPr>
        <w:rPr>
          <w:color w:val="1e345d"/>
          <w:sz w:val="24"/>
          <w:szCs w:val="24"/>
          <w:highlight w:val="white"/>
        </w:rPr>
      </w:pPr>
      <w:r w:rsidDel="00000000" w:rsidR="00000000" w:rsidRPr="00000000">
        <w:rPr>
          <w:color w:val="1e345d"/>
          <w:sz w:val="24"/>
          <w:szCs w:val="24"/>
          <w:highlight w:val="white"/>
          <w:rtl w:val="0"/>
        </w:rPr>
        <w:t xml:space="preserve">  name: set-image-pull-policy</w:t>
      </w:r>
    </w:p>
    <w:p w:rsidR="00000000" w:rsidDel="00000000" w:rsidP="00000000" w:rsidRDefault="00000000" w:rsidRPr="00000000" w14:paraId="00000046">
      <w:pPr>
        <w:rPr>
          <w:color w:val="1e345d"/>
          <w:sz w:val="24"/>
          <w:szCs w:val="24"/>
          <w:highlight w:val="white"/>
        </w:rPr>
      </w:pPr>
      <w:r w:rsidDel="00000000" w:rsidR="00000000" w:rsidRPr="00000000">
        <w:rPr>
          <w:color w:val="1e345d"/>
          <w:sz w:val="24"/>
          <w:szCs w:val="24"/>
          <w:highlight w:val="white"/>
          <w:rtl w:val="0"/>
        </w:rPr>
        <w:t xml:space="preserve">spec:</w:t>
      </w:r>
    </w:p>
    <w:p w:rsidR="00000000" w:rsidDel="00000000" w:rsidP="00000000" w:rsidRDefault="00000000" w:rsidRPr="00000000" w14:paraId="00000047">
      <w:pPr>
        <w:rPr>
          <w:color w:val="1e345d"/>
          <w:sz w:val="24"/>
          <w:szCs w:val="24"/>
          <w:highlight w:val="white"/>
        </w:rPr>
      </w:pPr>
      <w:r w:rsidDel="00000000" w:rsidR="00000000" w:rsidRPr="00000000">
        <w:rPr>
          <w:color w:val="1e345d"/>
          <w:sz w:val="24"/>
          <w:szCs w:val="24"/>
          <w:highlight w:val="white"/>
          <w:rtl w:val="0"/>
        </w:rPr>
        <w:t xml:space="preserve">  rules:</w:t>
      </w:r>
    </w:p>
    <w:p w:rsidR="00000000" w:rsidDel="00000000" w:rsidP="00000000" w:rsidRDefault="00000000" w:rsidRPr="00000000" w14:paraId="00000048">
      <w:pPr>
        <w:rPr>
          <w:color w:val="1e345d"/>
          <w:sz w:val="24"/>
          <w:szCs w:val="24"/>
          <w:highlight w:val="white"/>
        </w:rPr>
      </w:pPr>
      <w:r w:rsidDel="00000000" w:rsidR="00000000" w:rsidRPr="00000000">
        <w:rPr>
          <w:color w:val="1e345d"/>
          <w:sz w:val="24"/>
          <w:szCs w:val="24"/>
          <w:highlight w:val="white"/>
          <w:rtl w:val="0"/>
        </w:rPr>
        <w:t xml:space="preserve">  - name: set-image-pull-policy</w:t>
      </w:r>
    </w:p>
    <w:p w:rsidR="00000000" w:rsidDel="00000000" w:rsidP="00000000" w:rsidRDefault="00000000" w:rsidRPr="00000000" w14:paraId="00000049">
      <w:pPr>
        <w:rPr>
          <w:color w:val="1e345d"/>
          <w:sz w:val="24"/>
          <w:szCs w:val="24"/>
          <w:highlight w:val="white"/>
        </w:rPr>
      </w:pPr>
      <w:r w:rsidDel="00000000" w:rsidR="00000000" w:rsidRPr="00000000">
        <w:rPr>
          <w:color w:val="1e345d"/>
          <w:sz w:val="24"/>
          <w:szCs w:val="24"/>
          <w:highlight w:val="white"/>
          <w:rtl w:val="0"/>
        </w:rPr>
        <w:t xml:space="preserve">    resource:</w:t>
      </w:r>
    </w:p>
    <w:p w:rsidR="00000000" w:rsidDel="00000000" w:rsidP="00000000" w:rsidRDefault="00000000" w:rsidRPr="00000000" w14:paraId="0000004A">
      <w:pPr>
        <w:rPr>
          <w:color w:val="1e345d"/>
          <w:sz w:val="24"/>
          <w:szCs w:val="24"/>
          <w:highlight w:val="white"/>
        </w:rPr>
      </w:pPr>
      <w:r w:rsidDel="00000000" w:rsidR="00000000" w:rsidRPr="00000000">
        <w:rPr>
          <w:color w:val="1e345d"/>
          <w:sz w:val="24"/>
          <w:szCs w:val="24"/>
          <w:highlight w:val="white"/>
          <w:rtl w:val="0"/>
        </w:rPr>
        <w:t xml:space="preserve">      kinds:</w:t>
      </w:r>
    </w:p>
    <w:p w:rsidR="00000000" w:rsidDel="00000000" w:rsidP="00000000" w:rsidRDefault="00000000" w:rsidRPr="00000000" w14:paraId="0000004B">
      <w:pPr>
        <w:rPr>
          <w:color w:val="1e345d"/>
          <w:sz w:val="24"/>
          <w:szCs w:val="24"/>
          <w:highlight w:val="white"/>
        </w:rPr>
      </w:pPr>
      <w:r w:rsidDel="00000000" w:rsidR="00000000" w:rsidRPr="00000000">
        <w:rPr>
          <w:color w:val="1e345d"/>
          <w:sz w:val="24"/>
          <w:szCs w:val="24"/>
          <w:highlight w:val="white"/>
          <w:rtl w:val="0"/>
        </w:rPr>
        <w:t xml:space="preserve">      - Deployment</w:t>
      </w:r>
    </w:p>
    <w:p w:rsidR="00000000" w:rsidDel="00000000" w:rsidP="00000000" w:rsidRDefault="00000000" w:rsidRPr="00000000" w14:paraId="0000004C">
      <w:pPr>
        <w:rPr>
          <w:color w:val="1e345d"/>
          <w:sz w:val="24"/>
          <w:szCs w:val="24"/>
          <w:highlight w:val="white"/>
        </w:rPr>
      </w:pPr>
      <w:r w:rsidDel="00000000" w:rsidR="00000000" w:rsidRPr="00000000">
        <w:rPr>
          <w:color w:val="1e345d"/>
          <w:sz w:val="24"/>
          <w:szCs w:val="24"/>
          <w:highlight w:val="white"/>
          <w:rtl w:val="0"/>
        </w:rPr>
        <w:t xml:space="preserve">    mutate:</w:t>
      </w:r>
    </w:p>
    <w:p w:rsidR="00000000" w:rsidDel="00000000" w:rsidP="00000000" w:rsidRDefault="00000000" w:rsidRPr="00000000" w14:paraId="0000004D">
      <w:pPr>
        <w:rPr>
          <w:color w:val="1e345d"/>
          <w:sz w:val="24"/>
          <w:szCs w:val="24"/>
          <w:highlight w:val="white"/>
        </w:rPr>
      </w:pPr>
      <w:r w:rsidDel="00000000" w:rsidR="00000000" w:rsidRPr="00000000">
        <w:rPr>
          <w:color w:val="1e345d"/>
          <w:sz w:val="24"/>
          <w:szCs w:val="24"/>
          <w:highlight w:val="white"/>
          <w:rtl w:val="0"/>
        </w:rPr>
        <w:t xml:space="preserve">      overlay:</w:t>
      </w:r>
    </w:p>
    <w:p w:rsidR="00000000" w:rsidDel="00000000" w:rsidP="00000000" w:rsidRDefault="00000000" w:rsidRPr="00000000" w14:paraId="0000004E">
      <w:pPr>
        <w:rPr>
          <w:color w:val="1e345d"/>
          <w:sz w:val="24"/>
          <w:szCs w:val="24"/>
          <w:highlight w:val="white"/>
        </w:rPr>
      </w:pPr>
      <w:r w:rsidDel="00000000" w:rsidR="00000000" w:rsidRPr="00000000">
        <w:rPr>
          <w:color w:val="1e345d"/>
          <w:sz w:val="24"/>
          <w:szCs w:val="24"/>
          <w:highlight w:val="white"/>
          <w:rtl w:val="0"/>
        </w:rPr>
        <w:t xml:space="preserve">        spec:</w:t>
      </w:r>
    </w:p>
    <w:p w:rsidR="00000000" w:rsidDel="00000000" w:rsidP="00000000" w:rsidRDefault="00000000" w:rsidRPr="00000000" w14:paraId="0000004F">
      <w:pPr>
        <w:rPr>
          <w:color w:val="1e345d"/>
          <w:sz w:val="24"/>
          <w:szCs w:val="24"/>
          <w:highlight w:val="white"/>
        </w:rPr>
      </w:pPr>
      <w:r w:rsidDel="00000000" w:rsidR="00000000" w:rsidRPr="00000000">
        <w:rPr>
          <w:color w:val="1e345d"/>
          <w:sz w:val="24"/>
          <w:szCs w:val="24"/>
          <w:highlight w:val="white"/>
          <w:rtl w:val="0"/>
        </w:rPr>
        <w:t xml:space="preserve">          template:</w:t>
      </w:r>
    </w:p>
    <w:p w:rsidR="00000000" w:rsidDel="00000000" w:rsidP="00000000" w:rsidRDefault="00000000" w:rsidRPr="00000000" w14:paraId="00000050">
      <w:pPr>
        <w:rPr>
          <w:color w:val="1e345d"/>
          <w:sz w:val="24"/>
          <w:szCs w:val="24"/>
          <w:highlight w:val="white"/>
        </w:rPr>
      </w:pPr>
      <w:r w:rsidDel="00000000" w:rsidR="00000000" w:rsidRPr="00000000">
        <w:rPr>
          <w:color w:val="1e345d"/>
          <w:sz w:val="24"/>
          <w:szCs w:val="24"/>
          <w:highlight w:val="white"/>
          <w:rtl w:val="0"/>
        </w:rPr>
        <w:t xml:space="preserve">            spec:</w:t>
      </w:r>
    </w:p>
    <w:p w:rsidR="00000000" w:rsidDel="00000000" w:rsidP="00000000" w:rsidRDefault="00000000" w:rsidRPr="00000000" w14:paraId="00000051">
      <w:pPr>
        <w:rPr>
          <w:color w:val="1e345d"/>
          <w:sz w:val="24"/>
          <w:szCs w:val="24"/>
          <w:highlight w:val="white"/>
        </w:rPr>
      </w:pPr>
      <w:r w:rsidDel="00000000" w:rsidR="00000000" w:rsidRPr="00000000">
        <w:rPr>
          <w:color w:val="1e345d"/>
          <w:sz w:val="24"/>
          <w:szCs w:val="24"/>
          <w:highlight w:val="white"/>
          <w:rtl w:val="0"/>
        </w:rPr>
        <w:t xml:space="preserve">              containers:</w:t>
      </w:r>
    </w:p>
    <w:p w:rsidR="00000000" w:rsidDel="00000000" w:rsidP="00000000" w:rsidRDefault="00000000" w:rsidRPr="00000000" w14:paraId="00000052">
      <w:pPr>
        <w:rPr>
          <w:color w:val="1e345d"/>
          <w:sz w:val="24"/>
          <w:szCs w:val="24"/>
          <w:highlight w:val="white"/>
        </w:rPr>
      </w:pPr>
      <w:r w:rsidDel="00000000" w:rsidR="00000000" w:rsidRPr="00000000">
        <w:rPr>
          <w:color w:val="1e345d"/>
          <w:sz w:val="24"/>
          <w:szCs w:val="24"/>
          <w:highlight w:val="white"/>
          <w:rtl w:val="0"/>
        </w:rPr>
        <w:t xml:space="preserve">                # if the image tag is latest, set the imagePullPolicy to Always</w:t>
      </w:r>
    </w:p>
    <w:p w:rsidR="00000000" w:rsidDel="00000000" w:rsidP="00000000" w:rsidRDefault="00000000" w:rsidRPr="00000000" w14:paraId="00000053">
      <w:pPr>
        <w:rPr>
          <w:color w:val="1e345d"/>
          <w:sz w:val="24"/>
          <w:szCs w:val="24"/>
          <w:highlight w:val="white"/>
        </w:rPr>
      </w:pPr>
      <w:r w:rsidDel="00000000" w:rsidR="00000000" w:rsidRPr="00000000">
        <w:rPr>
          <w:color w:val="1e345d"/>
          <w:sz w:val="24"/>
          <w:szCs w:val="24"/>
          <w:highlight w:val="white"/>
          <w:rtl w:val="0"/>
        </w:rPr>
        <w:t xml:space="preserve">                - (image): "*:latest"</w:t>
      </w:r>
    </w:p>
    <w:p w:rsidR="00000000" w:rsidDel="00000000" w:rsidP="00000000" w:rsidRDefault="00000000" w:rsidRPr="00000000" w14:paraId="00000054">
      <w:pPr>
        <w:rPr>
          <w:color w:val="1e345d"/>
          <w:sz w:val="24"/>
          <w:szCs w:val="24"/>
          <w:highlight w:val="white"/>
        </w:rPr>
      </w:pPr>
      <w:r w:rsidDel="00000000" w:rsidR="00000000" w:rsidRPr="00000000">
        <w:rPr>
          <w:color w:val="1e345d"/>
          <w:sz w:val="24"/>
          <w:szCs w:val="24"/>
          <w:highlight w:val="white"/>
          <w:rtl w:val="0"/>
        </w:rPr>
        <w:t xml:space="preserve">                  imagePullPolicy: "Always"</w:t>
      </w:r>
    </w:p>
    <w:p w:rsidR="00000000" w:rsidDel="00000000" w:rsidP="00000000" w:rsidRDefault="00000000" w:rsidRPr="00000000" w14:paraId="00000055">
      <w:pPr>
        <w:rPr>
          <w:color w:val="1e345d"/>
          <w:sz w:val="24"/>
          <w:szCs w:val="24"/>
          <w:highlight w:val="white"/>
        </w:rPr>
      </w:pPr>
      <w:r w:rsidDel="00000000" w:rsidR="00000000" w:rsidRPr="00000000">
        <w:rPr>
          <w:rtl w:val="0"/>
        </w:rPr>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288" w:lineRule="auto"/>
        <w:rPr>
          <w:color w:val="393939"/>
          <w:sz w:val="48"/>
          <w:szCs w:val="48"/>
        </w:rPr>
      </w:pPr>
      <w:bookmarkStart w:colFirst="0" w:colLast="0" w:name="_6d27n31nyqwi" w:id="5"/>
      <w:bookmarkEnd w:id="5"/>
      <w:r w:rsidDel="00000000" w:rsidR="00000000" w:rsidRPr="00000000">
        <w:rPr>
          <w:color w:val="393939"/>
          <w:sz w:val="48"/>
          <w:szCs w:val="48"/>
          <w:rtl w:val="0"/>
        </w:rPr>
        <w:t xml:space="preserve">Generate Configurations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The final type of policy rule generates new configurations, when a new </w:t>
      </w:r>
      <w:hyperlink r:id="rId9">
        <w:r w:rsidDel="00000000" w:rsidR="00000000" w:rsidRPr="00000000">
          <w:rPr>
            <w:color w:val="1d60a8"/>
            <w:sz w:val="24"/>
            <w:szCs w:val="24"/>
            <w:u w:val="single"/>
            <w:rtl w:val="0"/>
          </w:rPr>
          <w:t xml:space="preserve">Kubernetes namespace</w:t>
        </w:r>
      </w:hyperlink>
      <w:r w:rsidDel="00000000" w:rsidR="00000000" w:rsidRPr="00000000">
        <w:rPr>
          <w:color w:val="1e345d"/>
          <w:sz w:val="24"/>
          <w:szCs w:val="24"/>
          <w:rtl w:val="0"/>
        </w:rPr>
        <w:t xml:space="preserve"> is created in the cluster. This is useful to set defaults for the namespace, such as a default Kubernetes NetworkPolicy that is generated for all namespaces by the policy below:</w:t>
      </w:r>
    </w:p>
    <w:p w:rsidR="00000000" w:rsidDel="00000000" w:rsidP="00000000" w:rsidRDefault="00000000" w:rsidRPr="00000000" w14:paraId="00000058">
      <w:pPr>
        <w:rPr>
          <w:color w:val="1e345d"/>
          <w:sz w:val="24"/>
          <w:szCs w:val="24"/>
          <w:highlight w:val="white"/>
        </w:rPr>
      </w:pPr>
      <w:r w:rsidDel="00000000" w:rsidR="00000000" w:rsidRPr="00000000">
        <w:rPr>
          <w:color w:val="1e345d"/>
          <w:sz w:val="24"/>
          <w:szCs w:val="24"/>
          <w:highlight w:val="white"/>
          <w:rtl w:val="0"/>
        </w:rPr>
        <w:t xml:space="preserve">apiVersion: kyverno.io/v1alpha1</w:t>
      </w:r>
    </w:p>
    <w:p w:rsidR="00000000" w:rsidDel="00000000" w:rsidP="00000000" w:rsidRDefault="00000000" w:rsidRPr="00000000" w14:paraId="00000059">
      <w:pPr>
        <w:rPr>
          <w:color w:val="1e345d"/>
          <w:sz w:val="24"/>
          <w:szCs w:val="24"/>
          <w:highlight w:val="white"/>
        </w:rPr>
      </w:pPr>
      <w:r w:rsidDel="00000000" w:rsidR="00000000" w:rsidRPr="00000000">
        <w:rPr>
          <w:color w:val="1e345d"/>
          <w:sz w:val="24"/>
          <w:szCs w:val="24"/>
          <w:highlight w:val="white"/>
          <w:rtl w:val="0"/>
        </w:rPr>
        <w:t xml:space="preserve">kind: Policy</w:t>
      </w:r>
    </w:p>
    <w:p w:rsidR="00000000" w:rsidDel="00000000" w:rsidP="00000000" w:rsidRDefault="00000000" w:rsidRPr="00000000" w14:paraId="0000005A">
      <w:pPr>
        <w:rPr>
          <w:color w:val="1e345d"/>
          <w:sz w:val="24"/>
          <w:szCs w:val="24"/>
          <w:highlight w:val="white"/>
        </w:rPr>
      </w:pPr>
      <w:r w:rsidDel="00000000" w:rsidR="00000000" w:rsidRPr="00000000">
        <w:rPr>
          <w:color w:val="1e345d"/>
          <w:sz w:val="24"/>
          <w:szCs w:val="24"/>
          <w:highlight w:val="white"/>
          <w:rtl w:val="0"/>
        </w:rPr>
        <w:t xml:space="preserve">metadata:</w:t>
      </w:r>
    </w:p>
    <w:p w:rsidR="00000000" w:rsidDel="00000000" w:rsidP="00000000" w:rsidRDefault="00000000" w:rsidRPr="00000000" w14:paraId="0000005B">
      <w:pPr>
        <w:rPr>
          <w:color w:val="1e345d"/>
          <w:sz w:val="24"/>
          <w:szCs w:val="24"/>
          <w:highlight w:val="white"/>
        </w:rPr>
      </w:pPr>
      <w:r w:rsidDel="00000000" w:rsidR="00000000" w:rsidRPr="00000000">
        <w:rPr>
          <w:color w:val="1e345d"/>
          <w:sz w:val="24"/>
          <w:szCs w:val="24"/>
          <w:highlight w:val="white"/>
          <w:rtl w:val="0"/>
        </w:rPr>
        <w:t xml:space="preserve">  name: "default"</w:t>
      </w:r>
    </w:p>
    <w:p w:rsidR="00000000" w:rsidDel="00000000" w:rsidP="00000000" w:rsidRDefault="00000000" w:rsidRPr="00000000" w14:paraId="0000005C">
      <w:pPr>
        <w:rPr>
          <w:color w:val="1e345d"/>
          <w:sz w:val="24"/>
          <w:szCs w:val="24"/>
          <w:highlight w:val="white"/>
        </w:rPr>
      </w:pPr>
      <w:r w:rsidDel="00000000" w:rsidR="00000000" w:rsidRPr="00000000">
        <w:rPr>
          <w:color w:val="1e345d"/>
          <w:sz w:val="24"/>
          <w:szCs w:val="24"/>
          <w:highlight w:val="white"/>
          <w:rtl w:val="0"/>
        </w:rPr>
        <w:t xml:space="preserve">spec:</w:t>
      </w:r>
    </w:p>
    <w:p w:rsidR="00000000" w:rsidDel="00000000" w:rsidP="00000000" w:rsidRDefault="00000000" w:rsidRPr="00000000" w14:paraId="0000005D">
      <w:pPr>
        <w:rPr>
          <w:color w:val="1e345d"/>
          <w:sz w:val="24"/>
          <w:szCs w:val="24"/>
          <w:highlight w:val="white"/>
        </w:rPr>
      </w:pPr>
      <w:r w:rsidDel="00000000" w:rsidR="00000000" w:rsidRPr="00000000">
        <w:rPr>
          <w:color w:val="1e345d"/>
          <w:sz w:val="24"/>
          <w:szCs w:val="24"/>
          <w:highlight w:val="white"/>
          <w:rtl w:val="0"/>
        </w:rPr>
        <w:t xml:space="preserve">  rules:</w:t>
      </w:r>
    </w:p>
    <w:p w:rsidR="00000000" w:rsidDel="00000000" w:rsidP="00000000" w:rsidRDefault="00000000" w:rsidRPr="00000000" w14:paraId="0000005E">
      <w:pPr>
        <w:rPr>
          <w:color w:val="1e345d"/>
          <w:sz w:val="24"/>
          <w:szCs w:val="24"/>
          <w:highlight w:val="white"/>
        </w:rPr>
      </w:pPr>
      <w:r w:rsidDel="00000000" w:rsidR="00000000" w:rsidRPr="00000000">
        <w:rPr>
          <w:color w:val="1e345d"/>
          <w:sz w:val="24"/>
          <w:szCs w:val="24"/>
          <w:highlight w:val="white"/>
          <w:rtl w:val="0"/>
        </w:rPr>
        <w:t xml:space="preserve">  - name: "deny-all-traffic"</w:t>
      </w:r>
    </w:p>
    <w:p w:rsidR="00000000" w:rsidDel="00000000" w:rsidP="00000000" w:rsidRDefault="00000000" w:rsidRPr="00000000" w14:paraId="0000005F">
      <w:pPr>
        <w:rPr>
          <w:color w:val="1e345d"/>
          <w:sz w:val="24"/>
          <w:szCs w:val="24"/>
          <w:highlight w:val="white"/>
        </w:rPr>
      </w:pPr>
      <w:r w:rsidDel="00000000" w:rsidR="00000000" w:rsidRPr="00000000">
        <w:rPr>
          <w:color w:val="1e345d"/>
          <w:sz w:val="24"/>
          <w:szCs w:val="24"/>
          <w:highlight w:val="white"/>
          <w:rtl w:val="0"/>
        </w:rPr>
        <w:t xml:space="preserve">    resource: </w:t>
      </w:r>
    </w:p>
    <w:p w:rsidR="00000000" w:rsidDel="00000000" w:rsidP="00000000" w:rsidRDefault="00000000" w:rsidRPr="00000000" w14:paraId="00000060">
      <w:pPr>
        <w:rPr>
          <w:color w:val="1e345d"/>
          <w:sz w:val="24"/>
          <w:szCs w:val="24"/>
          <w:highlight w:val="white"/>
        </w:rPr>
      </w:pPr>
      <w:r w:rsidDel="00000000" w:rsidR="00000000" w:rsidRPr="00000000">
        <w:rPr>
          <w:color w:val="1e345d"/>
          <w:sz w:val="24"/>
          <w:szCs w:val="24"/>
          <w:highlight w:val="white"/>
          <w:rtl w:val="0"/>
        </w:rPr>
        <w:t xml:space="preserve">      kinds:</w:t>
      </w:r>
    </w:p>
    <w:p w:rsidR="00000000" w:rsidDel="00000000" w:rsidP="00000000" w:rsidRDefault="00000000" w:rsidRPr="00000000" w14:paraId="00000061">
      <w:pPr>
        <w:rPr>
          <w:color w:val="1e345d"/>
          <w:sz w:val="24"/>
          <w:szCs w:val="24"/>
          <w:highlight w:val="white"/>
        </w:rPr>
      </w:pPr>
      <w:r w:rsidDel="00000000" w:rsidR="00000000" w:rsidRPr="00000000">
        <w:rPr>
          <w:color w:val="1e345d"/>
          <w:sz w:val="24"/>
          <w:szCs w:val="24"/>
          <w:highlight w:val="white"/>
          <w:rtl w:val="0"/>
        </w:rPr>
        <w:t xml:space="preserve">       - Namespace</w:t>
      </w:r>
    </w:p>
    <w:p w:rsidR="00000000" w:rsidDel="00000000" w:rsidP="00000000" w:rsidRDefault="00000000" w:rsidRPr="00000000" w14:paraId="00000062">
      <w:pPr>
        <w:rPr>
          <w:color w:val="1e345d"/>
          <w:sz w:val="24"/>
          <w:szCs w:val="24"/>
          <w:highlight w:val="white"/>
        </w:rPr>
      </w:pPr>
      <w:r w:rsidDel="00000000" w:rsidR="00000000" w:rsidRPr="00000000">
        <w:rPr>
          <w:color w:val="1e345d"/>
          <w:sz w:val="24"/>
          <w:szCs w:val="24"/>
          <w:highlight w:val="white"/>
          <w:rtl w:val="0"/>
        </w:rPr>
        <w:t xml:space="preserve">      name: "*"</w:t>
      </w:r>
    </w:p>
    <w:p w:rsidR="00000000" w:rsidDel="00000000" w:rsidP="00000000" w:rsidRDefault="00000000" w:rsidRPr="00000000" w14:paraId="00000063">
      <w:pPr>
        <w:rPr>
          <w:color w:val="1e345d"/>
          <w:sz w:val="24"/>
          <w:szCs w:val="24"/>
          <w:highlight w:val="white"/>
        </w:rPr>
      </w:pPr>
      <w:r w:rsidDel="00000000" w:rsidR="00000000" w:rsidRPr="00000000">
        <w:rPr>
          <w:color w:val="1e345d"/>
          <w:sz w:val="24"/>
          <w:szCs w:val="24"/>
          <w:highlight w:val="white"/>
          <w:rtl w:val="0"/>
        </w:rPr>
        <w:t xml:space="preserve">    generate: </w:t>
      </w:r>
    </w:p>
    <w:p w:rsidR="00000000" w:rsidDel="00000000" w:rsidP="00000000" w:rsidRDefault="00000000" w:rsidRPr="00000000" w14:paraId="00000064">
      <w:pPr>
        <w:rPr>
          <w:color w:val="1e345d"/>
          <w:sz w:val="24"/>
          <w:szCs w:val="24"/>
          <w:highlight w:val="white"/>
        </w:rPr>
      </w:pPr>
      <w:r w:rsidDel="00000000" w:rsidR="00000000" w:rsidRPr="00000000">
        <w:rPr>
          <w:color w:val="1e345d"/>
          <w:sz w:val="24"/>
          <w:szCs w:val="24"/>
          <w:highlight w:val="white"/>
          <w:rtl w:val="0"/>
        </w:rPr>
        <w:t xml:space="preserve">      kind: NetworkPolicy</w:t>
      </w:r>
    </w:p>
    <w:p w:rsidR="00000000" w:rsidDel="00000000" w:rsidP="00000000" w:rsidRDefault="00000000" w:rsidRPr="00000000" w14:paraId="00000065">
      <w:pPr>
        <w:rPr>
          <w:color w:val="1e345d"/>
          <w:sz w:val="24"/>
          <w:szCs w:val="24"/>
          <w:highlight w:val="white"/>
        </w:rPr>
      </w:pPr>
      <w:r w:rsidDel="00000000" w:rsidR="00000000" w:rsidRPr="00000000">
        <w:rPr>
          <w:color w:val="1e345d"/>
          <w:sz w:val="24"/>
          <w:szCs w:val="24"/>
          <w:highlight w:val="white"/>
          <w:rtl w:val="0"/>
        </w:rPr>
        <w:t xml:space="preserve">      name: deny-all-traffic</w:t>
      </w:r>
    </w:p>
    <w:p w:rsidR="00000000" w:rsidDel="00000000" w:rsidP="00000000" w:rsidRDefault="00000000" w:rsidRPr="00000000" w14:paraId="00000066">
      <w:pPr>
        <w:rPr>
          <w:color w:val="1e345d"/>
          <w:sz w:val="24"/>
          <w:szCs w:val="24"/>
          <w:highlight w:val="white"/>
        </w:rPr>
      </w:pPr>
      <w:r w:rsidDel="00000000" w:rsidR="00000000" w:rsidRPr="00000000">
        <w:rPr>
          <w:color w:val="1e345d"/>
          <w:sz w:val="24"/>
          <w:szCs w:val="24"/>
          <w:highlight w:val="white"/>
          <w:rtl w:val="0"/>
        </w:rPr>
        <w:t xml:space="preserve">      data:</w:t>
      </w:r>
    </w:p>
    <w:p w:rsidR="00000000" w:rsidDel="00000000" w:rsidP="00000000" w:rsidRDefault="00000000" w:rsidRPr="00000000" w14:paraId="00000067">
      <w:pPr>
        <w:rPr>
          <w:color w:val="1e345d"/>
          <w:sz w:val="24"/>
          <w:szCs w:val="24"/>
          <w:highlight w:val="white"/>
        </w:rPr>
      </w:pPr>
      <w:r w:rsidDel="00000000" w:rsidR="00000000" w:rsidRPr="00000000">
        <w:rPr>
          <w:color w:val="1e345d"/>
          <w:sz w:val="24"/>
          <w:szCs w:val="24"/>
          <w:highlight w:val="white"/>
          <w:rtl w:val="0"/>
        </w:rPr>
        <w:t xml:space="preserve">        spec:</w:t>
      </w:r>
    </w:p>
    <w:p w:rsidR="00000000" w:rsidDel="00000000" w:rsidP="00000000" w:rsidRDefault="00000000" w:rsidRPr="00000000" w14:paraId="00000068">
      <w:pPr>
        <w:rPr>
          <w:color w:val="1e345d"/>
          <w:sz w:val="24"/>
          <w:szCs w:val="24"/>
          <w:highlight w:val="white"/>
        </w:rPr>
      </w:pPr>
      <w:r w:rsidDel="00000000" w:rsidR="00000000" w:rsidRPr="00000000">
        <w:rPr>
          <w:color w:val="1e345d"/>
          <w:sz w:val="24"/>
          <w:szCs w:val="24"/>
          <w:highlight w:val="white"/>
          <w:rtl w:val="0"/>
        </w:rPr>
        <w:t xml:space="preserve">        podSelector:</w:t>
      </w:r>
    </w:p>
    <w:p w:rsidR="00000000" w:rsidDel="00000000" w:rsidP="00000000" w:rsidRDefault="00000000" w:rsidRPr="00000000" w14:paraId="00000069">
      <w:pPr>
        <w:rPr>
          <w:color w:val="1e345d"/>
          <w:sz w:val="24"/>
          <w:szCs w:val="24"/>
          <w:highlight w:val="white"/>
        </w:rPr>
      </w:pPr>
      <w:r w:rsidDel="00000000" w:rsidR="00000000" w:rsidRPr="00000000">
        <w:rPr>
          <w:color w:val="1e345d"/>
          <w:sz w:val="24"/>
          <w:szCs w:val="24"/>
          <w:highlight w:val="white"/>
          <w:rtl w:val="0"/>
        </w:rPr>
        <w:t xml:space="preserve">          matchLabels: {}</w:t>
      </w:r>
    </w:p>
    <w:p w:rsidR="00000000" w:rsidDel="00000000" w:rsidP="00000000" w:rsidRDefault="00000000" w:rsidRPr="00000000" w14:paraId="0000006A">
      <w:pPr>
        <w:rPr>
          <w:color w:val="1e345d"/>
          <w:sz w:val="24"/>
          <w:szCs w:val="24"/>
          <w:highlight w:val="white"/>
        </w:rPr>
      </w:pPr>
      <w:r w:rsidDel="00000000" w:rsidR="00000000" w:rsidRPr="00000000">
        <w:rPr>
          <w:color w:val="1e345d"/>
          <w:sz w:val="24"/>
          <w:szCs w:val="24"/>
          <w:highlight w:val="white"/>
          <w:rtl w:val="0"/>
        </w:rPr>
        <w:t xml:space="preserve">          matchExpressions: []</w:t>
      </w:r>
    </w:p>
    <w:p w:rsidR="00000000" w:rsidDel="00000000" w:rsidP="00000000" w:rsidRDefault="00000000" w:rsidRPr="00000000" w14:paraId="0000006B">
      <w:pPr>
        <w:rPr>
          <w:color w:val="1e345d"/>
          <w:sz w:val="24"/>
          <w:szCs w:val="24"/>
          <w:highlight w:val="white"/>
        </w:rPr>
      </w:pPr>
      <w:r w:rsidDel="00000000" w:rsidR="00000000" w:rsidRPr="00000000">
        <w:rPr>
          <w:color w:val="1e345d"/>
          <w:sz w:val="24"/>
          <w:szCs w:val="24"/>
          <w:highlight w:val="white"/>
          <w:rtl w:val="0"/>
        </w:rPr>
        <w:t xml:space="preserve">        policyTypes: []</w:t>
      </w:r>
    </w:p>
    <w:p w:rsidR="00000000" w:rsidDel="00000000" w:rsidP="00000000" w:rsidRDefault="00000000" w:rsidRPr="00000000" w14:paraId="0000006C">
      <w:pPr>
        <w:rPr>
          <w:color w:val="1e345d"/>
          <w:sz w:val="24"/>
          <w:szCs w:val="24"/>
          <w:highlight w:val="white"/>
        </w:rPr>
      </w:pPr>
      <w:r w:rsidDel="00000000" w:rsidR="00000000" w:rsidRPr="00000000">
        <w:rPr>
          <w:color w:val="1e345d"/>
          <w:sz w:val="24"/>
          <w:szCs w:val="24"/>
          <w:highlight w:val="white"/>
          <w:rtl w:val="0"/>
        </w:rPr>
        <w:t xml:space="preserve">        metadata:</w:t>
      </w:r>
    </w:p>
    <w:p w:rsidR="00000000" w:rsidDel="00000000" w:rsidP="00000000" w:rsidRDefault="00000000" w:rsidRPr="00000000" w14:paraId="0000006D">
      <w:pPr>
        <w:rPr>
          <w:color w:val="1e345d"/>
          <w:sz w:val="24"/>
          <w:szCs w:val="24"/>
          <w:highlight w:val="white"/>
        </w:rPr>
      </w:pPr>
      <w:r w:rsidDel="00000000" w:rsidR="00000000" w:rsidRPr="00000000">
        <w:rPr>
          <w:color w:val="1e345d"/>
          <w:sz w:val="24"/>
          <w:szCs w:val="24"/>
          <w:highlight w:val="white"/>
          <w:rtl w:val="0"/>
        </w:rPr>
        <w:t xml:space="preserve">          annotations: {}</w:t>
      </w:r>
    </w:p>
    <w:p w:rsidR="00000000" w:rsidDel="00000000" w:rsidP="00000000" w:rsidRDefault="00000000" w:rsidRPr="00000000" w14:paraId="0000006E">
      <w:pPr>
        <w:rPr>
          <w:color w:val="1e345d"/>
          <w:sz w:val="24"/>
          <w:szCs w:val="24"/>
          <w:highlight w:val="white"/>
        </w:rPr>
      </w:pPr>
      <w:r w:rsidDel="00000000" w:rsidR="00000000" w:rsidRPr="00000000">
        <w:rPr>
          <w:color w:val="1e345d"/>
          <w:sz w:val="24"/>
          <w:szCs w:val="24"/>
          <w:highlight w:val="white"/>
          <w:rtl w:val="0"/>
        </w:rPr>
        <w:t xml:space="preserve">          labels:</w:t>
      </w:r>
    </w:p>
    <w:p w:rsidR="00000000" w:rsidDel="00000000" w:rsidP="00000000" w:rsidRDefault="00000000" w:rsidRPr="00000000" w14:paraId="0000006F">
      <w:pPr>
        <w:rPr>
          <w:color w:val="1e345d"/>
          <w:sz w:val="24"/>
          <w:szCs w:val="24"/>
          <w:highlight w:val="white"/>
        </w:rPr>
      </w:pPr>
      <w:r w:rsidDel="00000000" w:rsidR="00000000" w:rsidRPr="00000000">
        <w:rPr>
          <w:color w:val="1e345d"/>
          <w:sz w:val="24"/>
          <w:szCs w:val="24"/>
          <w:highlight w:val="white"/>
          <w:rtl w:val="0"/>
        </w:rPr>
        <w:t xml:space="preserve">            policyname: "default"</w:t>
      </w:r>
    </w:p>
    <w:p w:rsidR="00000000" w:rsidDel="00000000" w:rsidP="00000000" w:rsidRDefault="00000000" w:rsidRPr="00000000" w14:paraId="00000070">
      <w:pPr>
        <w:rPr>
          <w:color w:val="1e345d"/>
          <w:sz w:val="24"/>
          <w:szCs w:val="24"/>
          <w:highlight w:val="white"/>
        </w:rPr>
      </w:pPr>
      <w:r w:rsidDel="00000000" w:rsidR="00000000" w:rsidRPr="00000000">
        <w:rPr>
          <w:rtl w:val="0"/>
        </w:rPr>
      </w:r>
    </w:p>
    <w:p w:rsidR="00000000" w:rsidDel="00000000" w:rsidP="00000000" w:rsidRDefault="00000000" w:rsidRPr="00000000" w14:paraId="0000007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00" w:lineRule="auto"/>
        <w:rPr>
          <w:color w:val="2e5596"/>
          <w:sz w:val="72"/>
          <w:szCs w:val="72"/>
        </w:rPr>
      </w:pPr>
      <w:bookmarkStart w:colFirst="0" w:colLast="0" w:name="_l5ksljzogb4" w:id="6"/>
      <w:bookmarkEnd w:id="6"/>
      <w:r w:rsidDel="00000000" w:rsidR="00000000" w:rsidRPr="00000000">
        <w:rPr>
          <w:color w:val="2e5596"/>
          <w:sz w:val="72"/>
          <w:szCs w:val="72"/>
          <w:rtl w:val="0"/>
        </w:rPr>
        <w:t xml:space="preserve">How Kyverno works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Kyverno installs itself as an admission controller, which receives webhook events for all API object changes. Kubernetes supports two special </w:t>
      </w:r>
      <w:hyperlink r:id="rId10">
        <w:r w:rsidDel="00000000" w:rsidR="00000000" w:rsidRPr="00000000">
          <w:rPr>
            <w:color w:val="1d60a8"/>
            <w:sz w:val="24"/>
            <w:szCs w:val="24"/>
            <w:u w:val="single"/>
            <w:rtl w:val="0"/>
          </w:rPr>
          <w:t xml:space="preserve">dynamic admission controllers</w:t>
        </w:r>
      </w:hyperlink>
      <w:r w:rsidDel="00000000" w:rsidR="00000000" w:rsidRPr="00000000">
        <w:rPr>
          <w:color w:val="1e345d"/>
          <w:sz w:val="24"/>
          <w:szCs w:val="24"/>
          <w:rtl w:val="0"/>
        </w:rPr>
        <w:t xml:space="preserve"> which are designed to allow extensibility via tools like Kyverno, the MutatingAdmissionWebhook and the ValidatingAdmissionWebhook. As the names imply, controllers of these types can change and validate API objects.</w:t>
      </w:r>
    </w:p>
    <w:p w:rsidR="00000000" w:rsidDel="00000000" w:rsidP="00000000" w:rsidRDefault="00000000" w:rsidRPr="00000000" w14:paraId="0000007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00" w:lineRule="auto"/>
        <w:rPr>
          <w:color w:val="2e5596"/>
          <w:sz w:val="72"/>
          <w:szCs w:val="72"/>
        </w:rPr>
      </w:pPr>
      <w:bookmarkStart w:colFirst="0" w:colLast="0" w:name="_5nlv6cnazda9" w:id="7"/>
      <w:bookmarkEnd w:id="7"/>
      <w:r w:rsidDel="00000000" w:rsidR="00000000" w:rsidRPr="00000000">
        <w:rPr>
          <w:color w:val="2e5596"/>
          <w:sz w:val="72"/>
          <w:szCs w:val="72"/>
          <w:rtl w:val="0"/>
        </w:rPr>
        <w:t xml:space="preserve">Learn More or Try Kyverno</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The </w:t>
      </w:r>
      <w:hyperlink r:id="rId11">
        <w:r w:rsidDel="00000000" w:rsidR="00000000" w:rsidRPr="00000000">
          <w:rPr>
            <w:color w:val="1d60a8"/>
            <w:sz w:val="24"/>
            <w:szCs w:val="24"/>
            <w:u w:val="single"/>
            <w:rtl w:val="0"/>
          </w:rPr>
          <w:t xml:space="preserve">Kyverno GitHub repository</w:t>
        </w:r>
      </w:hyperlink>
      <w:r w:rsidDel="00000000" w:rsidR="00000000" w:rsidRPr="00000000">
        <w:rPr>
          <w:color w:val="1e345d"/>
          <w:sz w:val="24"/>
          <w:szCs w:val="24"/>
          <w:rtl w:val="0"/>
        </w:rPr>
        <w:t xml:space="preserve"> is the best place to collaborate, ask questions, and get detailed information on the project:</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d60a8"/>
          <w:sz w:val="24"/>
          <w:szCs w:val="24"/>
          <w:u w:val="single"/>
        </w:rPr>
      </w:pPr>
      <w:hyperlink r:id="rId12">
        <w:r w:rsidDel="00000000" w:rsidR="00000000" w:rsidRPr="00000000">
          <w:rPr>
            <w:color w:val="1d60a8"/>
            <w:sz w:val="24"/>
            <w:szCs w:val="24"/>
            <w:u w:val="single"/>
            <w:rtl w:val="0"/>
          </w:rPr>
          <w:t xml:space="preserve">https://github.com/nirmata/kyverno</w:t>
        </w:r>
      </w:hyperlink>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Kyverno is easy to install and try in your Kubernetes cluster! Here is a command that installs Kyverno:</w:t>
      </w:r>
    </w:p>
    <w:p w:rsidR="00000000" w:rsidDel="00000000" w:rsidP="00000000" w:rsidRDefault="00000000" w:rsidRPr="00000000" w14:paraId="00000077">
      <w:pPr>
        <w:rPr>
          <w:color w:val="1e345d"/>
          <w:sz w:val="24"/>
          <w:szCs w:val="24"/>
          <w:highlight w:val="white"/>
        </w:rPr>
      </w:pPr>
      <w:r w:rsidDel="00000000" w:rsidR="00000000" w:rsidRPr="00000000">
        <w:rPr>
          <w:color w:val="1e345d"/>
          <w:sz w:val="24"/>
          <w:szCs w:val="24"/>
          <w:highlight w:val="white"/>
          <w:rtl w:val="0"/>
        </w:rPr>
        <w:t xml:space="preserve">kubectl create -f https://github.com/nirmata/kyverno/raw/master/definitions/install.yaml</w:t>
      </w:r>
    </w:p>
    <w:p w:rsidR="00000000" w:rsidDel="00000000" w:rsidP="00000000" w:rsidRDefault="00000000" w:rsidRPr="00000000" w14:paraId="00000078">
      <w:pPr>
        <w:rPr>
          <w:color w:val="1e345d"/>
          <w:sz w:val="24"/>
          <w:szCs w:val="24"/>
          <w:highlight w:val="whit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You can then try the sample policies provided in the examples folder:</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d60a8"/>
          <w:sz w:val="24"/>
          <w:szCs w:val="24"/>
          <w:u w:val="single"/>
        </w:rPr>
      </w:pPr>
      <w:hyperlink r:id="rId13">
        <w:r w:rsidDel="00000000" w:rsidR="00000000" w:rsidRPr="00000000">
          <w:rPr>
            <w:color w:val="1d60a8"/>
            <w:sz w:val="24"/>
            <w:szCs w:val="24"/>
            <w:u w:val="single"/>
            <w:rtl w:val="0"/>
          </w:rPr>
          <w:t xml:space="preserve">https://github.com/nirmata/kyverno/blob/master/samples/README.md</w:t>
        </w:r>
      </w:hyperlink>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Complete details on how Kyverno policies work are available in the documentation: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d60a8"/>
          <w:sz w:val="24"/>
          <w:szCs w:val="24"/>
          <w:u w:val="single"/>
        </w:rPr>
      </w:pPr>
      <w:hyperlink r:id="rId14">
        <w:r w:rsidDel="00000000" w:rsidR="00000000" w:rsidRPr="00000000">
          <w:rPr>
            <w:color w:val="1d60a8"/>
            <w:sz w:val="24"/>
            <w:szCs w:val="24"/>
            <w:u w:val="single"/>
            <w:rtl w:val="0"/>
          </w:rPr>
          <w:t xml:space="preserve">https://github.com/nirmata/kyverno/tree/master/documentation</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e345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irmata/kyverno/" TargetMode="External"/><Relationship Id="rId10" Type="http://schemas.openxmlformats.org/officeDocument/2006/relationships/hyperlink" Target="https://kubernetes.io/docs/reference/access-authn-authz/extensible-admission-controllers/" TargetMode="External"/><Relationship Id="rId13" Type="http://schemas.openxmlformats.org/officeDocument/2006/relationships/hyperlink" Target="https://github.com/nirmata/kyverno/blob/master/samples/README.md" TargetMode="External"/><Relationship Id="rId12" Type="http://schemas.openxmlformats.org/officeDocument/2006/relationships/hyperlink" Target="https://github.com/nirmata/kyver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ubernetes.io/docs/concepts/overview/working-with-objects/namespaces/" TargetMode="External"/><Relationship Id="rId14" Type="http://schemas.openxmlformats.org/officeDocument/2006/relationships/hyperlink" Target="https://github.com/nirmata/kyverno/tree/master/documentation" TargetMode="External"/><Relationship Id="rId5" Type="http://schemas.openxmlformats.org/officeDocument/2006/relationships/styles" Target="styles.xml"/><Relationship Id="rId6" Type="http://schemas.openxmlformats.org/officeDocument/2006/relationships/hyperlink" Target="https://kubernetes.io/docs/concepts/extend-kubernetes/api-extension/custom-resources/" TargetMode="External"/><Relationship Id="rId7" Type="http://schemas.openxmlformats.org/officeDocument/2006/relationships/hyperlink" Target="https://github.com/kubernetes-sigs/kustomize" TargetMode="External"/><Relationship Id="rId8" Type="http://schemas.openxmlformats.org/officeDocument/2006/relationships/hyperlink" Target="http://jsonpat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