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C0F3" w14:textId="478AE71A" w:rsidR="00F62177" w:rsidRDefault="00033104">
      <w:r>
        <w:t>Module 1 Challenge Questions</w:t>
      </w:r>
    </w:p>
    <w:p w14:paraId="72DF8050" w14:textId="77777777" w:rsidR="00033104" w:rsidRDefault="00033104" w:rsidP="00033104">
      <w:pPr>
        <w:pStyle w:val="ListParagraph"/>
        <w:numPr>
          <w:ilvl w:val="0"/>
          <w:numId w:val="1"/>
        </w:numPr>
      </w:pPr>
      <w:r>
        <w:t>Question 1</w:t>
      </w:r>
    </w:p>
    <w:p w14:paraId="36D09F1F" w14:textId="19F8A505" w:rsidR="00033104" w:rsidRDefault="00033104" w:rsidP="00033104">
      <w:pPr>
        <w:pStyle w:val="ListParagraph"/>
        <w:numPr>
          <w:ilvl w:val="1"/>
          <w:numId w:val="1"/>
        </w:numPr>
      </w:pPr>
      <w:r>
        <w:t>Campaigns are more successful in the summer months of June and July.</w:t>
      </w:r>
    </w:p>
    <w:p w14:paraId="7C6578A7" w14:textId="0FD424B7" w:rsidR="00033104" w:rsidRDefault="00033104" w:rsidP="00033104">
      <w:pPr>
        <w:pStyle w:val="ListParagraph"/>
        <w:numPr>
          <w:ilvl w:val="1"/>
          <w:numId w:val="1"/>
        </w:numPr>
      </w:pPr>
      <w:r>
        <w:t>Most requests are for Plays.</w:t>
      </w:r>
    </w:p>
    <w:p w14:paraId="58912EDC" w14:textId="7D830D30" w:rsidR="00033104" w:rsidRDefault="00033104" w:rsidP="00033104">
      <w:pPr>
        <w:pStyle w:val="ListParagraph"/>
        <w:numPr>
          <w:ilvl w:val="1"/>
          <w:numId w:val="1"/>
        </w:numPr>
      </w:pPr>
      <w:r>
        <w:t xml:space="preserve">August is the least favorable month to start a campaign as it has the highest </w:t>
      </w:r>
      <w:proofErr w:type="gramStart"/>
      <w:r>
        <w:t>amount</w:t>
      </w:r>
      <w:proofErr w:type="gramEnd"/>
      <w:r>
        <w:t xml:space="preserve"> of failures and lowest amount of success.</w:t>
      </w:r>
    </w:p>
    <w:p w14:paraId="279DF37C" w14:textId="432295AA" w:rsidR="00033104" w:rsidRDefault="00033104" w:rsidP="00033104">
      <w:pPr>
        <w:pStyle w:val="ListParagraph"/>
        <w:numPr>
          <w:ilvl w:val="0"/>
          <w:numId w:val="1"/>
        </w:numPr>
      </w:pPr>
      <w:r>
        <w:t>Question 2</w:t>
      </w:r>
    </w:p>
    <w:p w14:paraId="20D46550" w14:textId="3B5539CE" w:rsidR="00033104" w:rsidRDefault="00033104" w:rsidP="00033104">
      <w:pPr>
        <w:pStyle w:val="ListParagraph"/>
        <w:numPr>
          <w:ilvl w:val="1"/>
          <w:numId w:val="1"/>
        </w:numPr>
      </w:pPr>
      <w:r>
        <w:t>Limitations of this data set include:</w:t>
      </w:r>
    </w:p>
    <w:p w14:paraId="6B3BC93A" w14:textId="741EF556" w:rsidR="00EE5497" w:rsidRDefault="00EE5497" w:rsidP="00033104">
      <w:pPr>
        <w:pStyle w:val="ListParagraph"/>
        <w:numPr>
          <w:ilvl w:val="2"/>
          <w:numId w:val="1"/>
        </w:numPr>
      </w:pPr>
      <w:r>
        <w:t>Limited on external variables impacting fundraising including specific geographic areas, income levels of donors, etc.</w:t>
      </w:r>
    </w:p>
    <w:p w14:paraId="4F976223" w14:textId="3F160C25" w:rsidR="00033104" w:rsidRDefault="00EE5497" w:rsidP="00033104">
      <w:pPr>
        <w:pStyle w:val="ListParagraph"/>
        <w:numPr>
          <w:ilvl w:val="2"/>
          <w:numId w:val="1"/>
        </w:numPr>
      </w:pPr>
      <w:r>
        <w:t>If the campaign is reoccurring or donors are reoccurring.</w:t>
      </w:r>
    </w:p>
    <w:p w14:paraId="3871F792" w14:textId="312B6057" w:rsidR="00EE5497" w:rsidRDefault="00EE5497" w:rsidP="00033104">
      <w:pPr>
        <w:pStyle w:val="ListParagraph"/>
        <w:numPr>
          <w:ilvl w:val="2"/>
          <w:numId w:val="1"/>
        </w:numPr>
      </w:pPr>
      <w:r>
        <w:t>Effort level to raise funds per campaign.</w:t>
      </w:r>
    </w:p>
    <w:p w14:paraId="681BC89D" w14:textId="77777777" w:rsidR="00EE5497" w:rsidRDefault="00EE5497" w:rsidP="00033104">
      <w:pPr>
        <w:pStyle w:val="ListParagraph"/>
        <w:numPr>
          <w:ilvl w:val="2"/>
          <w:numId w:val="1"/>
        </w:numPr>
      </w:pPr>
    </w:p>
    <w:p w14:paraId="0853A6FB" w14:textId="03DE5D54" w:rsidR="00033104" w:rsidRDefault="00033104" w:rsidP="00033104">
      <w:pPr>
        <w:pStyle w:val="ListParagraph"/>
        <w:numPr>
          <w:ilvl w:val="0"/>
          <w:numId w:val="1"/>
        </w:numPr>
      </w:pPr>
      <w:r>
        <w:t>Question 3</w:t>
      </w:r>
    </w:p>
    <w:p w14:paraId="04AF0AD4" w14:textId="59269A15" w:rsidR="00033104" w:rsidRDefault="00033104" w:rsidP="00033104">
      <w:pPr>
        <w:pStyle w:val="ListParagraph"/>
        <w:numPr>
          <w:ilvl w:val="1"/>
          <w:numId w:val="1"/>
        </w:numPr>
      </w:pPr>
      <w:r>
        <w:t>Other possible tables or graphs that we would create and the value they would provide include:</w:t>
      </w:r>
    </w:p>
    <w:p w14:paraId="38F1F537" w14:textId="3B5FA18D" w:rsidR="00033104" w:rsidRDefault="00033104" w:rsidP="00033104">
      <w:pPr>
        <w:pStyle w:val="ListParagraph"/>
        <w:numPr>
          <w:ilvl w:val="2"/>
          <w:numId w:val="1"/>
        </w:numPr>
      </w:pPr>
      <w:r>
        <w:t>Percent of total per category that are successful or fail.  Some of the campaigns had such a large volume, they appear to be more successful than they may truly be.</w:t>
      </w:r>
    </w:p>
    <w:p w14:paraId="5EC56A6C" w14:textId="5CF9E10C" w:rsidR="00033104" w:rsidRDefault="00033104" w:rsidP="00033104">
      <w:pPr>
        <w:pStyle w:val="ListParagraph"/>
        <w:numPr>
          <w:ilvl w:val="2"/>
          <w:numId w:val="1"/>
        </w:numPr>
      </w:pPr>
      <w:r>
        <w:t>Bar graph to determine the highest average contributions per campaign.  This could show what donors are more likely to provide a high level of funding.</w:t>
      </w:r>
    </w:p>
    <w:p w14:paraId="24C813EC" w14:textId="4B7BEA78" w:rsidR="00033104" w:rsidRDefault="00033104" w:rsidP="00033104">
      <w:pPr>
        <w:pStyle w:val="ListParagraph"/>
        <w:numPr>
          <w:ilvl w:val="2"/>
          <w:numId w:val="1"/>
        </w:numPr>
      </w:pPr>
      <w:r>
        <w:t xml:space="preserve">Bar graph that breaks out the </w:t>
      </w:r>
      <w:r w:rsidR="00EE5497">
        <w:t>Goals by bins and percent that hit those goals.  This would help show the likelihood that high dollar goals will reach their goals.</w:t>
      </w:r>
    </w:p>
    <w:p w14:paraId="6BDEE73E" w14:textId="500D87E8" w:rsidR="00EE5497" w:rsidRDefault="00EE5497" w:rsidP="00033104">
      <w:pPr>
        <w:pStyle w:val="ListParagraph"/>
        <w:numPr>
          <w:ilvl w:val="2"/>
          <w:numId w:val="1"/>
        </w:numPr>
      </w:pPr>
      <w:r>
        <w:t>Average donation at the parent category or sub</w:t>
      </w:r>
      <w:r w:rsidR="008B5B87">
        <w:t>-</w:t>
      </w:r>
      <w:r>
        <w:t>category.</w:t>
      </w:r>
    </w:p>
    <w:p w14:paraId="3223B556" w14:textId="348F6108" w:rsidR="00D32C6B" w:rsidRDefault="00D32C6B" w:rsidP="00D32C6B">
      <w:pPr>
        <w:pStyle w:val="ListParagraph"/>
        <w:numPr>
          <w:ilvl w:val="0"/>
          <w:numId w:val="1"/>
        </w:numPr>
      </w:pPr>
      <w:r>
        <w:t>Final Questions</w:t>
      </w:r>
    </w:p>
    <w:p w14:paraId="7B8A5043" w14:textId="657A8F80" w:rsidR="00D32C6B" w:rsidRDefault="00D32C6B" w:rsidP="00D32C6B">
      <w:pPr>
        <w:pStyle w:val="ListParagraph"/>
        <w:numPr>
          <w:ilvl w:val="1"/>
          <w:numId w:val="1"/>
        </w:numPr>
      </w:pPr>
      <w:r>
        <w:t>Use your data to determine whether the mean or median better summarizes the data.</w:t>
      </w:r>
    </w:p>
    <w:p w14:paraId="29E0127E" w14:textId="01A21E7D" w:rsidR="00924FD5" w:rsidRDefault="00924FD5" w:rsidP="00924FD5">
      <w:pPr>
        <w:pStyle w:val="ListParagraph"/>
        <w:numPr>
          <w:ilvl w:val="2"/>
          <w:numId w:val="1"/>
        </w:numPr>
      </w:pPr>
      <w:r>
        <w:t>Because of the large variance in the data, I would lean towards median as the most useful metric of the two.</w:t>
      </w:r>
    </w:p>
    <w:p w14:paraId="2F47077E" w14:textId="43786260" w:rsidR="00D32C6B" w:rsidRDefault="00D32C6B" w:rsidP="00D32C6B">
      <w:pPr>
        <w:pStyle w:val="ListParagraph"/>
        <w:numPr>
          <w:ilvl w:val="1"/>
          <w:numId w:val="1"/>
        </w:numPr>
      </w:pPr>
      <w:r>
        <w:t>Use your data to determine if there is more variability with successful or unsuccessful campaigns.  Does this make sense?  Why or why not?</w:t>
      </w:r>
    </w:p>
    <w:p w14:paraId="7C62C2DB" w14:textId="0C217A13" w:rsidR="00924FD5" w:rsidRDefault="00924FD5" w:rsidP="00924FD5">
      <w:pPr>
        <w:pStyle w:val="ListParagraph"/>
        <w:numPr>
          <w:ilvl w:val="2"/>
          <w:numId w:val="1"/>
        </w:numPr>
      </w:pPr>
      <w:r>
        <w:t xml:space="preserve">There is larger variability in the successful campaigns based on the variance and the standard deviation.  This makes sense as the median of the failed campaigns is much </w:t>
      </w:r>
      <w:proofErr w:type="gramStart"/>
      <w:r>
        <w:t>lower, because</w:t>
      </w:r>
      <w:proofErr w:type="gramEnd"/>
      <w:r>
        <w:t xml:space="preserve"> the campaigns did not have success.  Since there are more campaigns with lower donors, there would be more variance.</w:t>
      </w:r>
    </w:p>
    <w:p w14:paraId="53800A86" w14:textId="77777777" w:rsidR="00D32C6B" w:rsidRDefault="00D32C6B" w:rsidP="00D32C6B">
      <w:pPr>
        <w:pStyle w:val="ListParagraph"/>
        <w:ind w:left="1440"/>
      </w:pPr>
    </w:p>
    <w:sectPr w:rsidR="00D3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F1167"/>
    <w:multiLevelType w:val="hybridMultilevel"/>
    <w:tmpl w:val="1034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56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04"/>
    <w:rsid w:val="00033104"/>
    <w:rsid w:val="002D5F1B"/>
    <w:rsid w:val="004A4E6F"/>
    <w:rsid w:val="008B5B87"/>
    <w:rsid w:val="00924FD5"/>
    <w:rsid w:val="00D32C6B"/>
    <w:rsid w:val="00EE5497"/>
    <w:rsid w:val="00F6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0C20"/>
  <w15:chartTrackingRefBased/>
  <w15:docId w15:val="{0CA72D78-AFFA-4E3C-8406-BBB0E4CE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Cole</dc:creator>
  <cp:keywords/>
  <dc:description/>
  <cp:lastModifiedBy>Courtney Cole</cp:lastModifiedBy>
  <cp:revision>2</cp:revision>
  <dcterms:created xsi:type="dcterms:W3CDTF">2023-10-27T15:25:00Z</dcterms:created>
  <dcterms:modified xsi:type="dcterms:W3CDTF">2023-10-27T15:25:00Z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a8ce42-0a38-4038-af78-0463c9adb574_Enabled">
    <vt:lpwstr>true</vt:lpwstr>
  </property>
  <property fmtid="{D5CDD505-2E9C-101B-9397-08002B2CF9AE}" pid="3" name="MSIP_Label_cea8ce42-0a38-4038-af78-0463c9adb574_SetDate">
    <vt:lpwstr>2023-10-25T23:51:00Z</vt:lpwstr>
  </property>
  <property fmtid="{D5CDD505-2E9C-101B-9397-08002B2CF9AE}" pid="4" name="MSIP_Label_cea8ce42-0a38-4038-af78-0463c9adb574_Method">
    <vt:lpwstr>Standard</vt:lpwstr>
  </property>
  <property fmtid="{D5CDD505-2E9C-101B-9397-08002B2CF9AE}" pid="5" name="MSIP_Label_cea8ce42-0a38-4038-af78-0463c9adb574_Name">
    <vt:lpwstr>cea8ce42-0a38-4038-af78-0463c9adb574</vt:lpwstr>
  </property>
  <property fmtid="{D5CDD505-2E9C-101B-9397-08002B2CF9AE}" pid="6" name="MSIP_Label_cea8ce42-0a38-4038-af78-0463c9adb574_SiteId">
    <vt:lpwstr>5d25c963-07db-4627-9db3-720b2ff89865</vt:lpwstr>
  </property>
  <property fmtid="{D5CDD505-2E9C-101B-9397-08002B2CF9AE}" pid="7" name="MSIP_Label_cea8ce42-0a38-4038-af78-0463c9adb574_ActionId">
    <vt:lpwstr>f0e6a7ad-2f2a-4894-997e-20c9b551c814</vt:lpwstr>
  </property>
  <property fmtid="{D5CDD505-2E9C-101B-9397-08002B2CF9AE}" pid="8" name="MSIP_Label_cea8ce42-0a38-4038-af78-0463c9adb574_ContentBits">
    <vt:lpwstr>0</vt:lpwstr>
  </property>
</Properties>
</file>